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DFE1B" w14:textId="77777777" w:rsidR="00123DB7" w:rsidRPr="006701EE" w:rsidRDefault="00123DB7" w:rsidP="004B3F66">
      <w:pPr>
        <w:jc w:val="center"/>
        <w:rPr>
          <w:rFonts w:ascii="Arial" w:hAnsi="Arial" w:cs="Arial"/>
          <w:b/>
          <w:sz w:val="18"/>
          <w:szCs w:val="18"/>
        </w:rPr>
      </w:pPr>
    </w:p>
    <w:p w14:paraId="625A1E39" w14:textId="77777777" w:rsidR="00123DB7" w:rsidRPr="006701EE" w:rsidRDefault="00123DB7" w:rsidP="004B3F66">
      <w:pPr>
        <w:jc w:val="center"/>
        <w:rPr>
          <w:rFonts w:ascii="Arial" w:hAnsi="Arial" w:cs="Arial"/>
          <w:b/>
          <w:sz w:val="18"/>
          <w:szCs w:val="18"/>
        </w:rPr>
      </w:pPr>
    </w:p>
    <w:p w14:paraId="0EA105AB" w14:textId="77777777" w:rsidR="00123DB7" w:rsidRPr="006701EE" w:rsidRDefault="004B3F66" w:rsidP="004B3F66">
      <w:pPr>
        <w:jc w:val="center"/>
        <w:rPr>
          <w:rFonts w:ascii="Arial" w:hAnsi="Arial" w:cs="Arial"/>
          <w:b/>
          <w:sz w:val="18"/>
          <w:szCs w:val="18"/>
        </w:rPr>
      </w:pPr>
      <w:r w:rsidRPr="006701EE">
        <w:rPr>
          <w:rFonts w:ascii="Arial" w:hAnsi="Arial" w:cs="Arial"/>
          <w:b/>
          <w:sz w:val="18"/>
          <w:szCs w:val="18"/>
        </w:rPr>
        <w:t>SOLICITUD MODIFICACION AL PLAN ANUAL DE ADQUISICIONES PROY</w:t>
      </w:r>
      <w:r w:rsidR="00537592" w:rsidRPr="006701EE">
        <w:rPr>
          <w:rFonts w:ascii="Arial" w:hAnsi="Arial" w:cs="Arial"/>
          <w:b/>
          <w:sz w:val="18"/>
          <w:szCs w:val="18"/>
        </w:rPr>
        <w:t xml:space="preserve">ECTOS DE </w:t>
      </w:r>
    </w:p>
    <w:p w14:paraId="41E16359" w14:textId="77777777" w:rsidR="00123DB7" w:rsidRPr="006701EE" w:rsidRDefault="00123DB7" w:rsidP="004B3F66">
      <w:pPr>
        <w:jc w:val="center"/>
        <w:rPr>
          <w:rFonts w:ascii="Arial" w:hAnsi="Arial" w:cs="Arial"/>
          <w:b/>
          <w:sz w:val="18"/>
          <w:szCs w:val="18"/>
        </w:rPr>
      </w:pPr>
    </w:p>
    <w:p w14:paraId="66BDDBF5" w14:textId="20BFCBE4" w:rsidR="004B3F66" w:rsidRPr="006701EE" w:rsidRDefault="00537592" w:rsidP="004B3F66">
      <w:pPr>
        <w:jc w:val="center"/>
        <w:rPr>
          <w:rFonts w:ascii="Arial" w:hAnsi="Arial" w:cs="Arial"/>
          <w:b/>
          <w:sz w:val="18"/>
          <w:szCs w:val="18"/>
        </w:rPr>
      </w:pPr>
      <w:r w:rsidRPr="006701EE">
        <w:rPr>
          <w:rFonts w:ascii="Arial" w:hAnsi="Arial" w:cs="Arial"/>
          <w:b/>
          <w:sz w:val="18"/>
          <w:szCs w:val="18"/>
        </w:rPr>
        <w:t>INVERSIÓN VIGENCIA 20</w:t>
      </w:r>
      <w:r w:rsidR="001812DB" w:rsidRPr="006701EE">
        <w:rPr>
          <w:rFonts w:ascii="Arial" w:hAnsi="Arial" w:cs="Arial"/>
          <w:b/>
          <w:sz w:val="18"/>
          <w:szCs w:val="18"/>
        </w:rPr>
        <w:t>2</w:t>
      </w:r>
      <w:r w:rsidR="00DB0546">
        <w:rPr>
          <w:rFonts w:ascii="Arial" w:hAnsi="Arial" w:cs="Arial"/>
          <w:b/>
          <w:sz w:val="18"/>
          <w:szCs w:val="18"/>
        </w:rPr>
        <w:t>5</w:t>
      </w:r>
    </w:p>
    <w:p w14:paraId="4520AF72" w14:textId="77777777" w:rsidR="00123DB7" w:rsidRPr="006701EE" w:rsidRDefault="00123DB7" w:rsidP="004B3F66">
      <w:pPr>
        <w:jc w:val="center"/>
        <w:rPr>
          <w:rFonts w:ascii="Arial" w:hAnsi="Arial" w:cs="Arial"/>
          <w:b/>
          <w:sz w:val="18"/>
          <w:szCs w:val="18"/>
        </w:rPr>
      </w:pPr>
    </w:p>
    <w:p w14:paraId="153CB164" w14:textId="07033B4E" w:rsidR="004B3F66" w:rsidRDefault="00865B08" w:rsidP="004B3F66">
      <w:pPr>
        <w:jc w:val="both"/>
        <w:rPr>
          <w:rFonts w:ascii="Arial" w:hAnsi="Arial" w:cs="Arial"/>
          <w:sz w:val="18"/>
          <w:szCs w:val="18"/>
        </w:rPr>
      </w:pPr>
      <w:r w:rsidRPr="006701EE">
        <w:rPr>
          <w:rFonts w:ascii="Arial" w:hAnsi="Arial" w:cs="Arial"/>
          <w:sz w:val="18"/>
          <w:szCs w:val="18"/>
        </w:rPr>
        <w:t>La Unidad de Salud de Ibagué U.S.I E.S.E somos una empresa social del estado prestador público del componente primario del municipio de Ibagué con una extensa red de servicios en el área rural y urbana. Ofrecemos atención integral humanizadas con calidad y seguridad fortalecidos en la promoción y prevención y mantenimiento de la salud</w:t>
      </w:r>
      <w:r w:rsidR="00DB0546">
        <w:rPr>
          <w:rFonts w:ascii="Arial" w:hAnsi="Arial" w:cs="Arial"/>
          <w:sz w:val="18"/>
          <w:szCs w:val="18"/>
        </w:rPr>
        <w:t xml:space="preserve"> </w:t>
      </w:r>
      <w:r w:rsidR="004B3F66" w:rsidRPr="006701EE">
        <w:rPr>
          <w:rFonts w:ascii="Arial" w:hAnsi="Arial" w:cs="Arial"/>
          <w:sz w:val="18"/>
          <w:szCs w:val="18"/>
        </w:rPr>
        <w:t>Para el logro</w:t>
      </w:r>
      <w:r w:rsidR="00DB0546">
        <w:rPr>
          <w:rFonts w:ascii="Arial" w:hAnsi="Arial" w:cs="Arial"/>
          <w:sz w:val="18"/>
          <w:szCs w:val="18"/>
        </w:rPr>
        <w:t xml:space="preserve"> de</w:t>
      </w:r>
      <w:r w:rsidR="004B3F66" w:rsidRPr="006701EE">
        <w:rPr>
          <w:rFonts w:ascii="Arial" w:hAnsi="Arial" w:cs="Arial"/>
          <w:sz w:val="18"/>
          <w:szCs w:val="18"/>
        </w:rPr>
        <w:t xml:space="preserve"> la misión y objetivos institucionales la Oficina de contratación de la Unidad de Salud de Ibagué U.S.I E.S.E requiere realizar las siguientes modificaciones en el Plan Anual de Adquisiciones, como a continuación se describe:</w:t>
      </w:r>
    </w:p>
    <w:p w14:paraId="2FE3DE79" w14:textId="53DA9668" w:rsidR="00573349" w:rsidRDefault="00573349" w:rsidP="004B3F66">
      <w:pPr>
        <w:jc w:val="both"/>
        <w:rPr>
          <w:rFonts w:ascii="Arial" w:hAnsi="Arial" w:cs="Arial"/>
          <w:sz w:val="18"/>
          <w:szCs w:val="18"/>
        </w:rPr>
      </w:pPr>
    </w:p>
    <w:p w14:paraId="546DFAEE" w14:textId="6D2D814A" w:rsidR="003E0900" w:rsidRPr="006701EE" w:rsidRDefault="009A2E1E" w:rsidP="003E0900">
      <w:pPr>
        <w:rPr>
          <w:rFonts w:ascii="Arial" w:hAnsi="Arial" w:cs="Arial"/>
          <w:b/>
          <w:sz w:val="18"/>
          <w:szCs w:val="18"/>
        </w:rPr>
      </w:pPr>
      <w:r>
        <w:rPr>
          <w:rFonts w:ascii="Arial" w:hAnsi="Arial" w:cs="Arial"/>
          <w:b/>
          <w:sz w:val="18"/>
          <w:szCs w:val="18"/>
        </w:rPr>
        <w:t xml:space="preserve">PAA VERSIÓN </w:t>
      </w:r>
      <w:r w:rsidR="00A32047">
        <w:rPr>
          <w:rFonts w:ascii="Arial" w:hAnsi="Arial" w:cs="Arial"/>
          <w:b/>
          <w:sz w:val="18"/>
          <w:szCs w:val="18"/>
        </w:rPr>
        <w:t>10</w:t>
      </w:r>
    </w:p>
    <w:p w14:paraId="4405333E" w14:textId="77777777" w:rsidR="00123DB7" w:rsidRPr="006701EE" w:rsidRDefault="00123DB7" w:rsidP="003E0900">
      <w:pPr>
        <w:jc w:val="both"/>
        <w:rPr>
          <w:rFonts w:ascii="Arial" w:hAnsi="Arial" w:cs="Arial"/>
          <w:sz w:val="18"/>
          <w:szCs w:val="18"/>
        </w:rPr>
      </w:pPr>
    </w:p>
    <w:p w14:paraId="4EEFC5C4" w14:textId="0AB7CDA4" w:rsidR="0003228E" w:rsidRPr="00737543" w:rsidRDefault="0003228E" w:rsidP="0003228E">
      <w:pPr>
        <w:jc w:val="both"/>
        <w:rPr>
          <w:rFonts w:cstheme="minorHAnsi"/>
          <w:sz w:val="20"/>
          <w:szCs w:val="20"/>
        </w:rPr>
      </w:pPr>
      <w:r w:rsidRPr="00737543">
        <w:rPr>
          <w:rFonts w:cstheme="minorHAnsi"/>
          <w:sz w:val="20"/>
          <w:szCs w:val="20"/>
        </w:rPr>
        <w:t xml:space="preserve">JUSTIFICACIÓN GENERAL: </w:t>
      </w:r>
      <w:r>
        <w:rPr>
          <w:rFonts w:cstheme="minorHAnsi"/>
          <w:sz w:val="20"/>
          <w:szCs w:val="20"/>
        </w:rPr>
        <w:t xml:space="preserve">En razón a que los códigos UNSPSC en el PAA cargado inicialmente quedaron de manera general, se hace necesario especificar de manera individual cada uno de estos y relacionarlo </w:t>
      </w:r>
      <w:r w:rsidR="00DB0546">
        <w:rPr>
          <w:rFonts w:cstheme="minorHAnsi"/>
          <w:sz w:val="20"/>
          <w:szCs w:val="20"/>
        </w:rPr>
        <w:t>específicamente</w:t>
      </w:r>
      <w:r>
        <w:rPr>
          <w:rFonts w:cstheme="minorHAnsi"/>
          <w:sz w:val="20"/>
          <w:szCs w:val="20"/>
        </w:rPr>
        <w:t xml:space="preserve"> al contrato que corresponde. </w:t>
      </w:r>
    </w:p>
    <w:p w14:paraId="1E9EEDE0" w14:textId="5F82CDC9" w:rsidR="00123DB7" w:rsidRPr="006701EE" w:rsidRDefault="00123DB7" w:rsidP="003E0900">
      <w:pPr>
        <w:jc w:val="both"/>
        <w:rPr>
          <w:rFonts w:ascii="Arial" w:hAnsi="Arial" w:cs="Arial"/>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ED784C" w:rsidRPr="006701EE" w14:paraId="37568AED" w14:textId="77777777" w:rsidTr="00236761">
        <w:trPr>
          <w:trHeight w:val="300"/>
        </w:trPr>
        <w:tc>
          <w:tcPr>
            <w:tcW w:w="1560" w:type="dxa"/>
            <w:noWrap/>
            <w:hideMark/>
          </w:tcPr>
          <w:p w14:paraId="32A5C95A" w14:textId="77777777"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CODIGO UNSPSC</w:t>
            </w:r>
          </w:p>
        </w:tc>
        <w:tc>
          <w:tcPr>
            <w:tcW w:w="2410" w:type="dxa"/>
            <w:noWrap/>
            <w:hideMark/>
          </w:tcPr>
          <w:p w14:paraId="1D2A468F" w14:textId="48292466"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 xml:space="preserve">OBJETO CONTRATO </w:t>
            </w:r>
          </w:p>
        </w:tc>
        <w:tc>
          <w:tcPr>
            <w:tcW w:w="1275" w:type="dxa"/>
            <w:noWrap/>
            <w:hideMark/>
          </w:tcPr>
          <w:p w14:paraId="5CDDBF0E" w14:textId="77777777"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DURACIÓN</w:t>
            </w:r>
          </w:p>
        </w:tc>
        <w:tc>
          <w:tcPr>
            <w:tcW w:w="1418" w:type="dxa"/>
            <w:noWrap/>
            <w:hideMark/>
          </w:tcPr>
          <w:p w14:paraId="41F75494" w14:textId="77777777" w:rsidR="00ED784C" w:rsidRPr="006701EE" w:rsidRDefault="00ED784C" w:rsidP="007F088B">
            <w:pPr>
              <w:jc w:val="center"/>
              <w:rPr>
                <w:rFonts w:ascii="Arial" w:hAnsi="Arial" w:cs="Arial"/>
                <w:b/>
                <w:bCs/>
                <w:sz w:val="18"/>
                <w:szCs w:val="18"/>
              </w:rPr>
            </w:pPr>
            <w:r w:rsidRPr="006701EE">
              <w:rPr>
                <w:rFonts w:ascii="Arial" w:hAnsi="Arial" w:cs="Arial"/>
                <w:b/>
                <w:bCs/>
                <w:sz w:val="18"/>
                <w:szCs w:val="18"/>
              </w:rPr>
              <w:t>VALOR</w:t>
            </w:r>
          </w:p>
        </w:tc>
        <w:tc>
          <w:tcPr>
            <w:tcW w:w="1701" w:type="dxa"/>
            <w:noWrap/>
            <w:hideMark/>
          </w:tcPr>
          <w:p w14:paraId="48747919" w14:textId="4A8D4CCA" w:rsidR="00ED784C" w:rsidRPr="006701EE" w:rsidRDefault="00036210" w:rsidP="00B15986">
            <w:pPr>
              <w:jc w:val="both"/>
              <w:rPr>
                <w:rFonts w:ascii="Arial" w:hAnsi="Arial" w:cs="Arial"/>
                <w:b/>
                <w:bCs/>
                <w:sz w:val="18"/>
                <w:szCs w:val="18"/>
              </w:rPr>
            </w:pPr>
            <w:r>
              <w:rPr>
                <w:rFonts w:ascii="Arial" w:hAnsi="Arial" w:cs="Arial"/>
                <w:b/>
                <w:bCs/>
                <w:sz w:val="18"/>
                <w:szCs w:val="18"/>
              </w:rPr>
              <w:t>FUENTE DE LOS RECURSOS</w:t>
            </w:r>
          </w:p>
        </w:tc>
      </w:tr>
      <w:tr w:rsidR="00A65C98" w:rsidRPr="006701EE" w14:paraId="5CE25AE4" w14:textId="77777777" w:rsidTr="00236761">
        <w:trPr>
          <w:trHeight w:val="300"/>
        </w:trPr>
        <w:tc>
          <w:tcPr>
            <w:tcW w:w="1560" w:type="dxa"/>
            <w:noWrap/>
          </w:tcPr>
          <w:p w14:paraId="2476406E" w14:textId="3A172F7E" w:rsidR="00A65C98" w:rsidRDefault="00A65C98" w:rsidP="00513CB3">
            <w:pPr>
              <w:jc w:val="both"/>
              <w:rPr>
                <w:rFonts w:ascii="Arial" w:hAnsi="Arial" w:cs="Arial"/>
                <w:sz w:val="18"/>
                <w:szCs w:val="18"/>
              </w:rPr>
            </w:pPr>
            <w:r>
              <w:rPr>
                <w:rFonts w:ascii="Arial" w:hAnsi="Arial" w:cs="Arial"/>
                <w:sz w:val="18"/>
                <w:szCs w:val="18"/>
              </w:rPr>
              <w:t>851</w:t>
            </w:r>
            <w:r w:rsidR="006342A9">
              <w:rPr>
                <w:rFonts w:ascii="Arial" w:hAnsi="Arial" w:cs="Arial"/>
                <w:sz w:val="18"/>
                <w:szCs w:val="18"/>
              </w:rPr>
              <w:t>01600</w:t>
            </w:r>
          </w:p>
        </w:tc>
        <w:tc>
          <w:tcPr>
            <w:tcW w:w="2410" w:type="dxa"/>
            <w:noWrap/>
          </w:tcPr>
          <w:p w14:paraId="679289CF" w14:textId="04121872" w:rsidR="00A65C98" w:rsidRDefault="006342A9"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1135</w:t>
            </w:r>
            <w:r w:rsidR="00A65C98">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7BBDBFD5" w14:textId="1DBDB82A" w:rsidR="00A65C98" w:rsidRDefault="006342A9" w:rsidP="00513CB3">
            <w:pPr>
              <w:jc w:val="both"/>
              <w:rPr>
                <w:rFonts w:ascii="Arial" w:hAnsi="Arial" w:cs="Arial"/>
                <w:sz w:val="18"/>
                <w:szCs w:val="18"/>
              </w:rPr>
            </w:pPr>
            <w:r>
              <w:rPr>
                <w:rFonts w:ascii="Arial" w:hAnsi="Arial" w:cs="Arial"/>
                <w:sz w:val="18"/>
                <w:szCs w:val="18"/>
              </w:rPr>
              <w:t>120 DIAS</w:t>
            </w:r>
          </w:p>
        </w:tc>
        <w:tc>
          <w:tcPr>
            <w:tcW w:w="1418" w:type="dxa"/>
            <w:noWrap/>
          </w:tcPr>
          <w:p w14:paraId="39755553" w14:textId="63951FDA" w:rsidR="00A65C98" w:rsidRDefault="006342A9" w:rsidP="007F088B">
            <w:pPr>
              <w:rPr>
                <w:rFonts w:ascii="Arial" w:hAnsi="Arial" w:cs="Arial"/>
                <w:color w:val="000000"/>
                <w:sz w:val="18"/>
                <w:szCs w:val="18"/>
              </w:rPr>
            </w:pPr>
            <w:r>
              <w:rPr>
                <w:rFonts w:ascii="Arial" w:hAnsi="Arial" w:cs="Arial"/>
                <w:color w:val="000000"/>
                <w:sz w:val="18"/>
                <w:szCs w:val="18"/>
              </w:rPr>
              <w:t>10.416.000</w:t>
            </w:r>
          </w:p>
        </w:tc>
        <w:tc>
          <w:tcPr>
            <w:tcW w:w="1701" w:type="dxa"/>
            <w:noWrap/>
          </w:tcPr>
          <w:p w14:paraId="6557303C" w14:textId="340D903F" w:rsidR="00A65C98" w:rsidRDefault="006342A9" w:rsidP="00513CB3">
            <w:pPr>
              <w:jc w:val="both"/>
              <w:rPr>
                <w:rFonts w:ascii="Arial" w:hAnsi="Arial" w:cs="Arial"/>
                <w:sz w:val="18"/>
                <w:szCs w:val="18"/>
              </w:rPr>
            </w:pPr>
            <w:r>
              <w:rPr>
                <w:rFonts w:ascii="Arial" w:hAnsi="Arial" w:cs="Arial"/>
                <w:sz w:val="18"/>
                <w:szCs w:val="18"/>
              </w:rPr>
              <w:t>OTROS</w:t>
            </w:r>
          </w:p>
        </w:tc>
      </w:tr>
      <w:tr w:rsidR="00ED784C" w:rsidRPr="006701EE" w14:paraId="3C4E11DD" w14:textId="77777777" w:rsidTr="00236761">
        <w:trPr>
          <w:trHeight w:val="300"/>
        </w:trPr>
        <w:tc>
          <w:tcPr>
            <w:tcW w:w="1560" w:type="dxa"/>
            <w:noWrap/>
            <w:hideMark/>
          </w:tcPr>
          <w:p w14:paraId="0E1C6D95" w14:textId="636C9267" w:rsidR="00ED784C" w:rsidRPr="006701EE" w:rsidRDefault="006342A9" w:rsidP="00513CB3">
            <w:pPr>
              <w:jc w:val="both"/>
              <w:rPr>
                <w:rFonts w:ascii="Arial" w:hAnsi="Arial" w:cs="Arial"/>
                <w:sz w:val="18"/>
                <w:szCs w:val="18"/>
              </w:rPr>
            </w:pPr>
            <w:r>
              <w:rPr>
                <w:rFonts w:ascii="Arial" w:hAnsi="Arial" w:cs="Arial"/>
                <w:sz w:val="18"/>
                <w:szCs w:val="18"/>
              </w:rPr>
              <w:t>85101600</w:t>
            </w:r>
          </w:p>
        </w:tc>
        <w:tc>
          <w:tcPr>
            <w:tcW w:w="2410" w:type="dxa"/>
            <w:noWrap/>
            <w:hideMark/>
          </w:tcPr>
          <w:p w14:paraId="73A4AB8B" w14:textId="647F3B86" w:rsidR="00ED784C" w:rsidRPr="004A7B34" w:rsidRDefault="006342A9"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1136</w:t>
            </w:r>
            <w:r w:rsidR="0003228E">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w:t>
            </w:r>
            <w:r>
              <w:rPr>
                <w:rFonts w:ascii="Arial" w:hAnsi="Arial" w:cs="Arial"/>
                <w:color w:val="000000"/>
                <w:sz w:val="18"/>
                <w:szCs w:val="18"/>
                <w:shd w:val="clear" w:color="auto" w:fill="FFFFFF"/>
              </w:rPr>
              <w:lastRenderedPageBreak/>
              <w:t>INTERVENCIONES COLECTIVAS CONTRATO INTERADMINISTRATIVO No. 1781 DEL 29 DE ABRIL DE 2025 SUSCRITO CON LA SECRETARIA DE SALUD DE IBAGUE</w:t>
            </w:r>
          </w:p>
        </w:tc>
        <w:tc>
          <w:tcPr>
            <w:tcW w:w="1275" w:type="dxa"/>
            <w:noWrap/>
            <w:hideMark/>
          </w:tcPr>
          <w:p w14:paraId="6B76799C" w14:textId="7DC0037C" w:rsidR="00ED784C" w:rsidRPr="006701EE" w:rsidRDefault="006342A9" w:rsidP="00513CB3">
            <w:pPr>
              <w:jc w:val="both"/>
              <w:rPr>
                <w:rFonts w:ascii="Arial" w:hAnsi="Arial" w:cs="Arial"/>
                <w:sz w:val="18"/>
                <w:szCs w:val="18"/>
              </w:rPr>
            </w:pPr>
            <w:r>
              <w:rPr>
                <w:rFonts w:ascii="Arial" w:hAnsi="Arial" w:cs="Arial"/>
                <w:sz w:val="18"/>
                <w:szCs w:val="18"/>
              </w:rPr>
              <w:lastRenderedPageBreak/>
              <w:t>120 DIAS</w:t>
            </w:r>
          </w:p>
        </w:tc>
        <w:tc>
          <w:tcPr>
            <w:tcW w:w="1418" w:type="dxa"/>
            <w:noWrap/>
            <w:hideMark/>
          </w:tcPr>
          <w:p w14:paraId="3B24343B" w14:textId="020413AD" w:rsidR="00E27961" w:rsidRPr="00E27961" w:rsidRDefault="006342A9" w:rsidP="007F088B">
            <w:pPr>
              <w:rPr>
                <w:rFonts w:ascii="Arial" w:hAnsi="Arial" w:cs="Arial"/>
                <w:color w:val="000000"/>
                <w:sz w:val="18"/>
                <w:szCs w:val="18"/>
              </w:rPr>
            </w:pPr>
            <w:r>
              <w:rPr>
                <w:rFonts w:ascii="Arial" w:hAnsi="Arial" w:cs="Arial"/>
                <w:color w:val="000000"/>
                <w:sz w:val="18"/>
                <w:szCs w:val="18"/>
              </w:rPr>
              <w:t>10.416.666</w:t>
            </w:r>
          </w:p>
        </w:tc>
        <w:tc>
          <w:tcPr>
            <w:tcW w:w="1701" w:type="dxa"/>
            <w:noWrap/>
            <w:hideMark/>
          </w:tcPr>
          <w:p w14:paraId="21686096" w14:textId="621F8061" w:rsidR="00ED784C" w:rsidRPr="006701EE" w:rsidRDefault="006342A9" w:rsidP="00513CB3">
            <w:pPr>
              <w:jc w:val="both"/>
              <w:rPr>
                <w:rFonts w:ascii="Arial" w:hAnsi="Arial" w:cs="Arial"/>
                <w:sz w:val="18"/>
                <w:szCs w:val="18"/>
              </w:rPr>
            </w:pPr>
            <w:r>
              <w:rPr>
                <w:rFonts w:ascii="Arial" w:hAnsi="Arial" w:cs="Arial"/>
                <w:sz w:val="18"/>
                <w:szCs w:val="18"/>
              </w:rPr>
              <w:t>OTROS</w:t>
            </w:r>
          </w:p>
        </w:tc>
      </w:tr>
      <w:tr w:rsidR="00ED784C" w:rsidRPr="006701EE" w14:paraId="23CB36CC" w14:textId="77777777" w:rsidTr="00236761">
        <w:trPr>
          <w:trHeight w:val="300"/>
        </w:trPr>
        <w:tc>
          <w:tcPr>
            <w:tcW w:w="1560" w:type="dxa"/>
            <w:noWrap/>
          </w:tcPr>
          <w:p w14:paraId="6DAA2A05" w14:textId="2C330782" w:rsidR="00FD2205" w:rsidRPr="006701EE" w:rsidRDefault="00FB4881" w:rsidP="00513CB3">
            <w:pPr>
              <w:jc w:val="both"/>
              <w:rPr>
                <w:rFonts w:ascii="Arial" w:hAnsi="Arial" w:cs="Arial"/>
                <w:sz w:val="18"/>
                <w:szCs w:val="18"/>
              </w:rPr>
            </w:pPr>
            <w:r>
              <w:rPr>
                <w:rFonts w:ascii="Arial" w:hAnsi="Arial" w:cs="Arial"/>
                <w:sz w:val="18"/>
                <w:szCs w:val="18"/>
              </w:rPr>
              <w:t>8510160</w:t>
            </w:r>
            <w:r w:rsidR="006342A9">
              <w:rPr>
                <w:rFonts w:ascii="Arial" w:hAnsi="Arial" w:cs="Arial"/>
                <w:sz w:val="18"/>
                <w:szCs w:val="18"/>
              </w:rPr>
              <w:t>0</w:t>
            </w:r>
          </w:p>
          <w:p w14:paraId="01E8E8DB" w14:textId="6F0F33EA" w:rsidR="00FD2205" w:rsidRPr="006701EE" w:rsidRDefault="00FD2205" w:rsidP="00513CB3">
            <w:pPr>
              <w:jc w:val="both"/>
              <w:rPr>
                <w:rFonts w:ascii="Arial" w:hAnsi="Arial" w:cs="Arial"/>
                <w:sz w:val="18"/>
                <w:szCs w:val="18"/>
              </w:rPr>
            </w:pPr>
          </w:p>
        </w:tc>
        <w:tc>
          <w:tcPr>
            <w:tcW w:w="2410" w:type="dxa"/>
            <w:noWrap/>
          </w:tcPr>
          <w:p w14:paraId="5F39BE59" w14:textId="1479D3CE" w:rsidR="00ED784C" w:rsidRPr="00423F03" w:rsidRDefault="006342A9"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1137</w:t>
            </w:r>
            <w:r w:rsidR="0003228E">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r w:rsidR="00FB4881">
              <w:rPr>
                <w:rFonts w:ascii="Arial" w:hAnsi="Arial" w:cs="Arial"/>
                <w:color w:val="000000"/>
                <w:sz w:val="18"/>
                <w:szCs w:val="18"/>
                <w:shd w:val="clear" w:color="auto" w:fill="FFFFFF"/>
              </w:rPr>
              <w:t>.</w:t>
            </w:r>
          </w:p>
        </w:tc>
        <w:tc>
          <w:tcPr>
            <w:tcW w:w="1275" w:type="dxa"/>
            <w:noWrap/>
          </w:tcPr>
          <w:p w14:paraId="7F64325F" w14:textId="23A5EF08" w:rsidR="00ED784C" w:rsidRPr="006701EE" w:rsidRDefault="006342A9" w:rsidP="00513CB3">
            <w:pPr>
              <w:jc w:val="both"/>
              <w:rPr>
                <w:rFonts w:ascii="Arial" w:hAnsi="Arial" w:cs="Arial"/>
                <w:sz w:val="18"/>
                <w:szCs w:val="18"/>
              </w:rPr>
            </w:pPr>
            <w:r>
              <w:rPr>
                <w:rFonts w:ascii="Arial" w:hAnsi="Arial" w:cs="Arial"/>
                <w:sz w:val="18"/>
                <w:szCs w:val="18"/>
              </w:rPr>
              <w:t>120 DIAS</w:t>
            </w:r>
          </w:p>
        </w:tc>
        <w:tc>
          <w:tcPr>
            <w:tcW w:w="1418" w:type="dxa"/>
            <w:noWrap/>
          </w:tcPr>
          <w:p w14:paraId="41ED5555" w14:textId="6596294A" w:rsidR="00E27961" w:rsidRPr="006701EE" w:rsidRDefault="006342A9" w:rsidP="00513CB3">
            <w:pPr>
              <w:jc w:val="both"/>
              <w:rPr>
                <w:rFonts w:ascii="Arial" w:hAnsi="Arial" w:cs="Arial"/>
                <w:color w:val="000000"/>
                <w:sz w:val="18"/>
                <w:szCs w:val="18"/>
              </w:rPr>
            </w:pPr>
            <w:r>
              <w:rPr>
                <w:rFonts w:ascii="Arial" w:hAnsi="Arial" w:cs="Arial"/>
                <w:color w:val="000000"/>
                <w:sz w:val="18"/>
                <w:szCs w:val="18"/>
              </w:rPr>
              <w:t>10.416.666</w:t>
            </w:r>
          </w:p>
        </w:tc>
        <w:tc>
          <w:tcPr>
            <w:tcW w:w="1701" w:type="dxa"/>
            <w:noWrap/>
          </w:tcPr>
          <w:p w14:paraId="48EF6A3B" w14:textId="4380303E" w:rsidR="00ED784C" w:rsidRPr="006701EE" w:rsidRDefault="006342A9" w:rsidP="00513CB3">
            <w:pPr>
              <w:jc w:val="both"/>
              <w:rPr>
                <w:rFonts w:ascii="Arial" w:hAnsi="Arial" w:cs="Arial"/>
                <w:sz w:val="18"/>
                <w:szCs w:val="18"/>
              </w:rPr>
            </w:pPr>
            <w:r>
              <w:rPr>
                <w:rFonts w:ascii="Arial" w:hAnsi="Arial" w:cs="Arial"/>
                <w:sz w:val="18"/>
                <w:szCs w:val="18"/>
              </w:rPr>
              <w:t>OTROS</w:t>
            </w:r>
          </w:p>
        </w:tc>
      </w:tr>
      <w:tr w:rsidR="00971BC3" w:rsidRPr="006701EE" w14:paraId="7B62682F" w14:textId="77777777" w:rsidTr="00236761">
        <w:trPr>
          <w:trHeight w:val="300"/>
        </w:trPr>
        <w:tc>
          <w:tcPr>
            <w:tcW w:w="1560" w:type="dxa"/>
            <w:noWrap/>
          </w:tcPr>
          <w:p w14:paraId="1F6971CA" w14:textId="595D1095" w:rsidR="00971BC3" w:rsidRPr="006701EE" w:rsidRDefault="00FB4881" w:rsidP="00971BC3">
            <w:pPr>
              <w:jc w:val="both"/>
              <w:rPr>
                <w:rFonts w:ascii="Arial" w:hAnsi="Arial" w:cs="Arial"/>
                <w:sz w:val="18"/>
                <w:szCs w:val="18"/>
              </w:rPr>
            </w:pPr>
            <w:r>
              <w:rPr>
                <w:rFonts w:ascii="Arial" w:hAnsi="Arial" w:cs="Arial"/>
                <w:sz w:val="18"/>
                <w:szCs w:val="18"/>
              </w:rPr>
              <w:t>8510160</w:t>
            </w:r>
            <w:r w:rsidR="006342A9">
              <w:rPr>
                <w:rFonts w:ascii="Arial" w:hAnsi="Arial" w:cs="Arial"/>
                <w:sz w:val="18"/>
                <w:szCs w:val="18"/>
              </w:rPr>
              <w:t>0</w:t>
            </w:r>
          </w:p>
          <w:p w14:paraId="49B58594" w14:textId="2CC1BC81" w:rsidR="00971BC3" w:rsidRPr="006701EE" w:rsidRDefault="00971BC3" w:rsidP="00971BC3">
            <w:pPr>
              <w:jc w:val="both"/>
              <w:rPr>
                <w:rFonts w:ascii="Arial" w:hAnsi="Arial" w:cs="Arial"/>
                <w:sz w:val="18"/>
                <w:szCs w:val="18"/>
              </w:rPr>
            </w:pPr>
          </w:p>
        </w:tc>
        <w:tc>
          <w:tcPr>
            <w:tcW w:w="2410" w:type="dxa"/>
            <w:noWrap/>
          </w:tcPr>
          <w:p w14:paraId="53D25F7F" w14:textId="4F49C75A" w:rsidR="00971BC3" w:rsidRPr="00423F03" w:rsidRDefault="006342A9"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1138</w:t>
            </w:r>
            <w:r w:rsidR="004A7B34">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48A67815" w14:textId="61E41ED9" w:rsidR="00971BC3" w:rsidRPr="006701EE" w:rsidRDefault="006342A9" w:rsidP="00971BC3">
            <w:pPr>
              <w:jc w:val="both"/>
              <w:rPr>
                <w:rFonts w:ascii="Arial" w:hAnsi="Arial" w:cs="Arial"/>
                <w:sz w:val="18"/>
                <w:szCs w:val="18"/>
              </w:rPr>
            </w:pPr>
            <w:r>
              <w:rPr>
                <w:rFonts w:ascii="Arial" w:hAnsi="Arial" w:cs="Arial"/>
                <w:sz w:val="18"/>
                <w:szCs w:val="18"/>
              </w:rPr>
              <w:t>120 DIAS</w:t>
            </w:r>
          </w:p>
        </w:tc>
        <w:tc>
          <w:tcPr>
            <w:tcW w:w="1418" w:type="dxa"/>
            <w:noWrap/>
          </w:tcPr>
          <w:p w14:paraId="35599B84" w14:textId="7D7BF625" w:rsidR="00971BC3" w:rsidRPr="006701EE" w:rsidRDefault="006342A9" w:rsidP="00971BC3">
            <w:pPr>
              <w:jc w:val="both"/>
              <w:rPr>
                <w:rFonts w:ascii="Arial" w:hAnsi="Arial" w:cs="Arial"/>
                <w:color w:val="000000"/>
                <w:sz w:val="18"/>
                <w:szCs w:val="18"/>
              </w:rPr>
            </w:pPr>
            <w:r>
              <w:rPr>
                <w:rFonts w:ascii="Arial" w:hAnsi="Arial" w:cs="Arial"/>
                <w:color w:val="000000"/>
                <w:sz w:val="18"/>
                <w:szCs w:val="18"/>
              </w:rPr>
              <w:t>10.416.666</w:t>
            </w:r>
          </w:p>
        </w:tc>
        <w:tc>
          <w:tcPr>
            <w:tcW w:w="1701" w:type="dxa"/>
            <w:noWrap/>
          </w:tcPr>
          <w:p w14:paraId="49AFE148" w14:textId="275E80F5" w:rsidR="00971BC3" w:rsidRPr="006701EE" w:rsidRDefault="006342A9" w:rsidP="00971BC3">
            <w:pPr>
              <w:jc w:val="both"/>
              <w:rPr>
                <w:rFonts w:ascii="Arial" w:hAnsi="Arial" w:cs="Arial"/>
                <w:sz w:val="18"/>
                <w:szCs w:val="18"/>
              </w:rPr>
            </w:pPr>
            <w:r>
              <w:rPr>
                <w:rFonts w:ascii="Arial" w:hAnsi="Arial" w:cs="Arial"/>
                <w:sz w:val="18"/>
                <w:szCs w:val="18"/>
              </w:rPr>
              <w:t>OTROS</w:t>
            </w:r>
          </w:p>
        </w:tc>
      </w:tr>
      <w:tr w:rsidR="00971BC3" w:rsidRPr="006701EE" w14:paraId="79D96A1E" w14:textId="77777777" w:rsidTr="00236761">
        <w:trPr>
          <w:trHeight w:val="300"/>
        </w:trPr>
        <w:tc>
          <w:tcPr>
            <w:tcW w:w="1560" w:type="dxa"/>
            <w:noWrap/>
          </w:tcPr>
          <w:p w14:paraId="5188B83F" w14:textId="14C9EC65" w:rsidR="00971BC3" w:rsidRPr="006701EE" w:rsidRDefault="006342A9" w:rsidP="00971BC3">
            <w:pPr>
              <w:jc w:val="both"/>
              <w:rPr>
                <w:rFonts w:ascii="Arial" w:hAnsi="Arial" w:cs="Arial"/>
                <w:sz w:val="18"/>
                <w:szCs w:val="18"/>
              </w:rPr>
            </w:pPr>
            <w:r>
              <w:rPr>
                <w:rFonts w:ascii="Arial" w:hAnsi="Arial" w:cs="Arial"/>
                <w:sz w:val="18"/>
                <w:szCs w:val="18"/>
              </w:rPr>
              <w:t>70122006</w:t>
            </w:r>
          </w:p>
          <w:p w14:paraId="248CA633" w14:textId="2D1674B9" w:rsidR="00971BC3" w:rsidRPr="006701EE" w:rsidRDefault="00971BC3" w:rsidP="00971BC3">
            <w:pPr>
              <w:jc w:val="both"/>
              <w:rPr>
                <w:rFonts w:ascii="Arial" w:hAnsi="Arial" w:cs="Arial"/>
                <w:sz w:val="18"/>
                <w:szCs w:val="18"/>
              </w:rPr>
            </w:pPr>
          </w:p>
        </w:tc>
        <w:tc>
          <w:tcPr>
            <w:tcW w:w="2410" w:type="dxa"/>
            <w:noWrap/>
          </w:tcPr>
          <w:p w14:paraId="42D0B763" w14:textId="51AB2E50" w:rsidR="00971BC3" w:rsidRPr="00FB4881" w:rsidRDefault="006342A9"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1139</w:t>
            </w:r>
            <w:r w:rsidR="00971BC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SERVICIOS DE UN MEDICO VETERINARIO ZOOTECNISTA PARA EL CUMPLIMIENTO DE LA ACTIVIDAD DE </w:t>
            </w:r>
            <w:r>
              <w:rPr>
                <w:rFonts w:ascii="Arial" w:hAnsi="Arial" w:cs="Arial"/>
                <w:color w:val="000000"/>
                <w:sz w:val="18"/>
                <w:szCs w:val="18"/>
                <w:shd w:val="clear" w:color="auto" w:fill="FFFFFF"/>
              </w:rPr>
              <w:lastRenderedPageBreak/>
              <w:t>VACUNACION ANTIRRABICA DE CANINOS Y FELINOS EN EL SECTOR URBANO Y RURAL DEL MUNICIPIO DE IBAGUE EN EL MARCO DEL PLAN DE INTERVENCIONES COLECTIVAS CONTRATO INTERADMINISTRATIVO No. 1781 DEL 29 DE ABRIL DE 2025 SUSCRITO CON LA SECRETARIA DE SALUD MUNICIPAL</w:t>
            </w:r>
            <w:r w:rsidR="00FB4881">
              <w:rPr>
                <w:rStyle w:val="vortaltextarea"/>
                <w:rFonts w:ascii="Arial" w:hAnsi="Arial" w:cs="Arial"/>
                <w:color w:val="000000"/>
                <w:sz w:val="18"/>
                <w:szCs w:val="18"/>
              </w:rPr>
              <w:t>.</w:t>
            </w:r>
          </w:p>
        </w:tc>
        <w:tc>
          <w:tcPr>
            <w:tcW w:w="1275" w:type="dxa"/>
            <w:noWrap/>
          </w:tcPr>
          <w:p w14:paraId="5C182808" w14:textId="5A654042" w:rsidR="00971BC3" w:rsidRPr="006701EE" w:rsidRDefault="006342A9" w:rsidP="00971BC3">
            <w:pPr>
              <w:jc w:val="both"/>
              <w:rPr>
                <w:rFonts w:ascii="Arial" w:hAnsi="Arial" w:cs="Arial"/>
                <w:sz w:val="18"/>
                <w:szCs w:val="18"/>
              </w:rPr>
            </w:pPr>
            <w:r>
              <w:rPr>
                <w:rFonts w:ascii="Arial" w:hAnsi="Arial" w:cs="Arial"/>
                <w:sz w:val="18"/>
                <w:szCs w:val="18"/>
              </w:rPr>
              <w:lastRenderedPageBreak/>
              <w:t>120 DIAS</w:t>
            </w:r>
          </w:p>
        </w:tc>
        <w:tc>
          <w:tcPr>
            <w:tcW w:w="1418" w:type="dxa"/>
            <w:noWrap/>
          </w:tcPr>
          <w:p w14:paraId="25C4974B" w14:textId="4EC936B6" w:rsidR="00971BC3" w:rsidRPr="006701EE" w:rsidRDefault="006342A9" w:rsidP="00971BC3">
            <w:pPr>
              <w:jc w:val="both"/>
              <w:rPr>
                <w:rFonts w:ascii="Arial" w:hAnsi="Arial" w:cs="Arial"/>
                <w:color w:val="000000"/>
                <w:sz w:val="18"/>
                <w:szCs w:val="18"/>
              </w:rPr>
            </w:pPr>
            <w:r>
              <w:rPr>
                <w:rFonts w:ascii="Arial" w:hAnsi="Arial" w:cs="Arial"/>
                <w:color w:val="000000"/>
                <w:sz w:val="18"/>
                <w:szCs w:val="18"/>
              </w:rPr>
              <w:t>22.844.976</w:t>
            </w:r>
          </w:p>
        </w:tc>
        <w:tc>
          <w:tcPr>
            <w:tcW w:w="1701" w:type="dxa"/>
            <w:noWrap/>
          </w:tcPr>
          <w:p w14:paraId="01ECF0AA" w14:textId="53A79843" w:rsidR="00971BC3" w:rsidRPr="006701EE" w:rsidRDefault="006342A9" w:rsidP="00971BC3">
            <w:pPr>
              <w:jc w:val="both"/>
              <w:rPr>
                <w:rFonts w:ascii="Arial" w:hAnsi="Arial" w:cs="Arial"/>
                <w:sz w:val="18"/>
                <w:szCs w:val="18"/>
              </w:rPr>
            </w:pPr>
            <w:r>
              <w:rPr>
                <w:rFonts w:ascii="Arial" w:hAnsi="Arial" w:cs="Arial"/>
                <w:sz w:val="18"/>
                <w:szCs w:val="18"/>
              </w:rPr>
              <w:t>OTROS</w:t>
            </w:r>
          </w:p>
        </w:tc>
      </w:tr>
      <w:tr w:rsidR="00971BC3" w:rsidRPr="006701EE" w14:paraId="60AB1646" w14:textId="77777777" w:rsidTr="00236761">
        <w:trPr>
          <w:trHeight w:val="300"/>
        </w:trPr>
        <w:tc>
          <w:tcPr>
            <w:tcW w:w="1560" w:type="dxa"/>
            <w:noWrap/>
          </w:tcPr>
          <w:p w14:paraId="629BF47A" w14:textId="3DC31BC4" w:rsidR="00971BC3" w:rsidRPr="006701EE" w:rsidRDefault="006342A9" w:rsidP="00971BC3">
            <w:pPr>
              <w:jc w:val="both"/>
              <w:rPr>
                <w:rFonts w:ascii="Arial" w:hAnsi="Arial" w:cs="Arial"/>
                <w:sz w:val="18"/>
                <w:szCs w:val="18"/>
              </w:rPr>
            </w:pPr>
            <w:r>
              <w:rPr>
                <w:rFonts w:ascii="Arial" w:hAnsi="Arial" w:cs="Arial"/>
                <w:sz w:val="18"/>
                <w:szCs w:val="18"/>
              </w:rPr>
              <w:t>80111600</w:t>
            </w:r>
          </w:p>
          <w:p w14:paraId="7FB578F2" w14:textId="5A03E603" w:rsidR="00971BC3" w:rsidRPr="006701EE" w:rsidRDefault="00971BC3" w:rsidP="00971BC3">
            <w:pPr>
              <w:jc w:val="both"/>
              <w:rPr>
                <w:rFonts w:ascii="Arial" w:hAnsi="Arial" w:cs="Arial"/>
                <w:sz w:val="18"/>
                <w:szCs w:val="18"/>
              </w:rPr>
            </w:pPr>
          </w:p>
        </w:tc>
        <w:tc>
          <w:tcPr>
            <w:tcW w:w="2410" w:type="dxa"/>
            <w:noWrap/>
          </w:tcPr>
          <w:p w14:paraId="6FEDC75C" w14:textId="7DA08F46" w:rsidR="00971BC3" w:rsidRPr="00F87233" w:rsidRDefault="006342A9" w:rsidP="00971BC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1140</w:t>
            </w:r>
            <w:r w:rsidR="00971BC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ADMINISTRATIVO PARA LA REALIZACION TODAS LAS ACTIVIDADES EN EL AREA DE CONTRATACION DE LA UNIDAD DE SALUD DE IBAGUE USI E.S.E EN APOYO D ELOS SERVICIOS DE LA ATENCION PRIMARIA EN SALUD APS DE LOS EQUIPOS BASICOS EN SALUD EBS EN EL MARCO DE LA RESOLUCION No. 1928 DEL 04 DE OCTUBRE DE 2024 EXPEDIDA POR EL MINISTERIO DE PROTECCION SOCIAL</w:t>
            </w:r>
            <w:r w:rsidR="00FB4881">
              <w:rPr>
                <w:rFonts w:ascii="Arial" w:hAnsi="Arial" w:cs="Arial"/>
                <w:color w:val="000000"/>
                <w:sz w:val="18"/>
                <w:szCs w:val="18"/>
                <w:shd w:val="clear" w:color="auto" w:fill="FFFFFF"/>
              </w:rPr>
              <w:t>.</w:t>
            </w:r>
          </w:p>
        </w:tc>
        <w:tc>
          <w:tcPr>
            <w:tcW w:w="1275" w:type="dxa"/>
            <w:noWrap/>
          </w:tcPr>
          <w:p w14:paraId="1006008C" w14:textId="468B1D96" w:rsidR="00971BC3" w:rsidRPr="006701EE" w:rsidRDefault="006342A9" w:rsidP="00971BC3">
            <w:pPr>
              <w:jc w:val="both"/>
              <w:rPr>
                <w:rFonts w:ascii="Arial" w:hAnsi="Arial" w:cs="Arial"/>
                <w:sz w:val="18"/>
                <w:szCs w:val="18"/>
              </w:rPr>
            </w:pPr>
            <w:r>
              <w:rPr>
                <w:rFonts w:ascii="Arial" w:hAnsi="Arial" w:cs="Arial"/>
                <w:sz w:val="18"/>
                <w:szCs w:val="18"/>
              </w:rPr>
              <w:t>1 MES</w:t>
            </w:r>
          </w:p>
        </w:tc>
        <w:tc>
          <w:tcPr>
            <w:tcW w:w="1418" w:type="dxa"/>
            <w:noWrap/>
          </w:tcPr>
          <w:p w14:paraId="514FB288" w14:textId="2FE72320" w:rsidR="00971BC3" w:rsidRPr="006701EE" w:rsidRDefault="006342A9" w:rsidP="00971BC3">
            <w:pPr>
              <w:jc w:val="both"/>
              <w:rPr>
                <w:rFonts w:ascii="Arial" w:hAnsi="Arial" w:cs="Arial"/>
                <w:color w:val="000000"/>
                <w:sz w:val="18"/>
                <w:szCs w:val="18"/>
              </w:rPr>
            </w:pPr>
            <w:r>
              <w:rPr>
                <w:rFonts w:ascii="Arial" w:hAnsi="Arial" w:cs="Arial"/>
                <w:color w:val="000000"/>
                <w:sz w:val="18"/>
                <w:szCs w:val="18"/>
              </w:rPr>
              <w:t>2.400.000</w:t>
            </w:r>
          </w:p>
        </w:tc>
        <w:tc>
          <w:tcPr>
            <w:tcW w:w="1701" w:type="dxa"/>
            <w:noWrap/>
          </w:tcPr>
          <w:p w14:paraId="7980E3AB" w14:textId="45A851AA" w:rsidR="00971BC3" w:rsidRPr="006701EE" w:rsidRDefault="00FB4881" w:rsidP="00971BC3">
            <w:pPr>
              <w:jc w:val="both"/>
              <w:rPr>
                <w:rFonts w:ascii="Arial" w:hAnsi="Arial" w:cs="Arial"/>
                <w:sz w:val="18"/>
                <w:szCs w:val="18"/>
              </w:rPr>
            </w:pPr>
            <w:r>
              <w:rPr>
                <w:rFonts w:ascii="Arial" w:hAnsi="Arial" w:cs="Arial"/>
                <w:sz w:val="18"/>
                <w:szCs w:val="18"/>
              </w:rPr>
              <w:t>SGP</w:t>
            </w:r>
          </w:p>
        </w:tc>
      </w:tr>
      <w:tr w:rsidR="0050737C" w:rsidRPr="006701EE" w14:paraId="2371499F" w14:textId="77777777" w:rsidTr="00236761">
        <w:trPr>
          <w:trHeight w:val="300"/>
        </w:trPr>
        <w:tc>
          <w:tcPr>
            <w:tcW w:w="1560" w:type="dxa"/>
            <w:noWrap/>
          </w:tcPr>
          <w:p w14:paraId="62CC5482" w14:textId="66A8C5B8" w:rsidR="0050737C" w:rsidRPr="006701EE" w:rsidRDefault="004A7B34" w:rsidP="002225F1">
            <w:pPr>
              <w:jc w:val="both"/>
              <w:rPr>
                <w:rFonts w:ascii="Arial" w:hAnsi="Arial" w:cs="Arial"/>
                <w:sz w:val="18"/>
                <w:szCs w:val="18"/>
              </w:rPr>
            </w:pPr>
            <w:r>
              <w:rPr>
                <w:rFonts w:ascii="Arial" w:hAnsi="Arial" w:cs="Arial"/>
                <w:sz w:val="18"/>
                <w:szCs w:val="18"/>
              </w:rPr>
              <w:t>8</w:t>
            </w:r>
            <w:r w:rsidR="00AE2544">
              <w:rPr>
                <w:rFonts w:ascii="Arial" w:hAnsi="Arial" w:cs="Arial"/>
                <w:sz w:val="18"/>
                <w:szCs w:val="18"/>
              </w:rPr>
              <w:t>0111600</w:t>
            </w:r>
          </w:p>
        </w:tc>
        <w:tc>
          <w:tcPr>
            <w:tcW w:w="2410" w:type="dxa"/>
            <w:noWrap/>
          </w:tcPr>
          <w:p w14:paraId="53D2F311" w14:textId="3BCCDB64" w:rsidR="0050737C" w:rsidRPr="00275608" w:rsidRDefault="00AE2544"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1141</w:t>
            </w:r>
            <w:r w:rsidR="0050737C">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TECNICO PARA QUE APOYE LA REALIZACION Y ACTUALIZACION DE LOS INVENTARIOS UBICADOS EN EL SECTOR RURAL Y URBANO Y DEMAS ACTIVIDADES QUE REQUIERAN EN EL AREA DE ALMACEN DE LA USI E.S.E DENTRO DEL MARCO DE LA EJECUCION DEL CONVENIO INTERADMINISTRATIVO 2269 DE 2025 MAITE</w:t>
            </w:r>
          </w:p>
        </w:tc>
        <w:tc>
          <w:tcPr>
            <w:tcW w:w="1275" w:type="dxa"/>
            <w:noWrap/>
          </w:tcPr>
          <w:p w14:paraId="5EC3A5F8" w14:textId="78ADFDF3" w:rsidR="0050737C" w:rsidRPr="006701EE" w:rsidRDefault="00AE2544" w:rsidP="002225F1">
            <w:pPr>
              <w:jc w:val="both"/>
              <w:rPr>
                <w:rFonts w:ascii="Arial" w:hAnsi="Arial" w:cs="Arial"/>
                <w:sz w:val="18"/>
                <w:szCs w:val="18"/>
              </w:rPr>
            </w:pPr>
            <w:r>
              <w:rPr>
                <w:rFonts w:ascii="Arial" w:hAnsi="Arial" w:cs="Arial"/>
                <w:sz w:val="18"/>
                <w:szCs w:val="18"/>
              </w:rPr>
              <w:t>120 DIAS</w:t>
            </w:r>
          </w:p>
        </w:tc>
        <w:tc>
          <w:tcPr>
            <w:tcW w:w="1418" w:type="dxa"/>
            <w:noWrap/>
          </w:tcPr>
          <w:p w14:paraId="12C31049" w14:textId="7B1D951D" w:rsidR="0050737C" w:rsidRPr="006701EE" w:rsidRDefault="00AE2544" w:rsidP="002225F1">
            <w:pPr>
              <w:jc w:val="both"/>
              <w:rPr>
                <w:rFonts w:ascii="Arial" w:hAnsi="Arial" w:cs="Arial"/>
                <w:color w:val="000000"/>
                <w:sz w:val="18"/>
                <w:szCs w:val="18"/>
              </w:rPr>
            </w:pPr>
            <w:r>
              <w:rPr>
                <w:rFonts w:ascii="Arial" w:hAnsi="Arial" w:cs="Arial"/>
                <w:color w:val="000000"/>
                <w:sz w:val="18"/>
                <w:szCs w:val="18"/>
              </w:rPr>
              <w:t>11.015.850</w:t>
            </w:r>
          </w:p>
        </w:tc>
        <w:tc>
          <w:tcPr>
            <w:tcW w:w="1701" w:type="dxa"/>
            <w:noWrap/>
          </w:tcPr>
          <w:p w14:paraId="6054774A" w14:textId="32631BA3" w:rsidR="0050737C" w:rsidRPr="006701EE" w:rsidRDefault="00AE2544" w:rsidP="002225F1">
            <w:pPr>
              <w:jc w:val="both"/>
              <w:rPr>
                <w:rFonts w:ascii="Arial" w:hAnsi="Arial" w:cs="Arial"/>
                <w:sz w:val="18"/>
                <w:szCs w:val="18"/>
              </w:rPr>
            </w:pPr>
            <w:r>
              <w:rPr>
                <w:rFonts w:ascii="Arial" w:hAnsi="Arial" w:cs="Arial"/>
                <w:sz w:val="18"/>
                <w:szCs w:val="18"/>
              </w:rPr>
              <w:t>MAITE</w:t>
            </w:r>
          </w:p>
        </w:tc>
      </w:tr>
      <w:tr w:rsidR="0050737C" w:rsidRPr="006701EE" w14:paraId="1AB499E0" w14:textId="77777777" w:rsidTr="00236761">
        <w:trPr>
          <w:trHeight w:val="300"/>
        </w:trPr>
        <w:tc>
          <w:tcPr>
            <w:tcW w:w="1560" w:type="dxa"/>
            <w:noWrap/>
          </w:tcPr>
          <w:p w14:paraId="6E8F48EF" w14:textId="15368913" w:rsidR="0050737C" w:rsidRPr="006701EE" w:rsidRDefault="00AE2544" w:rsidP="002225F1">
            <w:pPr>
              <w:jc w:val="both"/>
              <w:rPr>
                <w:rFonts w:ascii="Arial" w:hAnsi="Arial" w:cs="Arial"/>
                <w:sz w:val="18"/>
                <w:szCs w:val="18"/>
              </w:rPr>
            </w:pPr>
            <w:r>
              <w:rPr>
                <w:rFonts w:ascii="Arial" w:hAnsi="Arial" w:cs="Arial"/>
                <w:sz w:val="18"/>
                <w:szCs w:val="18"/>
              </w:rPr>
              <w:t>80111600</w:t>
            </w:r>
          </w:p>
        </w:tc>
        <w:tc>
          <w:tcPr>
            <w:tcW w:w="2410" w:type="dxa"/>
            <w:noWrap/>
          </w:tcPr>
          <w:p w14:paraId="09EDDFEE" w14:textId="7AC21744" w:rsidR="0050737C" w:rsidRPr="006701EE" w:rsidRDefault="00AE2544" w:rsidP="002225F1">
            <w:pPr>
              <w:jc w:val="both"/>
              <w:rPr>
                <w:rFonts w:ascii="Arial" w:hAnsi="Arial" w:cs="Arial"/>
                <w:sz w:val="18"/>
                <w:szCs w:val="18"/>
              </w:rPr>
            </w:pPr>
            <w:r>
              <w:rPr>
                <w:rFonts w:ascii="Arial" w:hAnsi="Arial" w:cs="Arial"/>
                <w:color w:val="000000"/>
                <w:sz w:val="18"/>
                <w:szCs w:val="18"/>
                <w:shd w:val="clear" w:color="auto" w:fill="FFFFFF"/>
              </w:rPr>
              <w:t>1142</w:t>
            </w:r>
            <w:r w:rsidR="0050737C">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SERVICIOS DE UN TECNOLOGO PARA QUE APOYE LA REALIZACION Y ACTUALIZACION DE INVENTARIOS Y DEMAS ACTIVIDADES QUE REQUIERAN EN EL AREA </w:t>
            </w:r>
            <w:r>
              <w:rPr>
                <w:rFonts w:ascii="Arial" w:hAnsi="Arial" w:cs="Arial"/>
                <w:color w:val="000000"/>
                <w:sz w:val="18"/>
                <w:szCs w:val="18"/>
                <w:shd w:val="clear" w:color="auto" w:fill="FFFFFF"/>
              </w:rPr>
              <w:lastRenderedPageBreak/>
              <w:t>DE ALMACEN DE LA USI E.S.E DENTRO DEL MARCO DE LA EJECUCION DEL CONVENIO INTERADMINISTRATIVO 2269 DE 2025 MAITE</w:t>
            </w:r>
            <w:r w:rsidR="00FB4881">
              <w:rPr>
                <w:rFonts w:ascii="Arial" w:hAnsi="Arial" w:cs="Arial"/>
                <w:color w:val="000000"/>
                <w:sz w:val="18"/>
                <w:szCs w:val="18"/>
                <w:shd w:val="clear" w:color="auto" w:fill="FFFFFF"/>
              </w:rPr>
              <w:t>.</w:t>
            </w:r>
          </w:p>
        </w:tc>
        <w:tc>
          <w:tcPr>
            <w:tcW w:w="1275" w:type="dxa"/>
            <w:noWrap/>
          </w:tcPr>
          <w:p w14:paraId="05B45E8B" w14:textId="73387C78" w:rsidR="0050737C" w:rsidRPr="006701EE" w:rsidRDefault="00AE2544" w:rsidP="002225F1">
            <w:pPr>
              <w:jc w:val="both"/>
              <w:rPr>
                <w:rFonts w:ascii="Arial" w:hAnsi="Arial" w:cs="Arial"/>
                <w:sz w:val="18"/>
                <w:szCs w:val="18"/>
              </w:rPr>
            </w:pPr>
            <w:r>
              <w:rPr>
                <w:rFonts w:ascii="Arial" w:hAnsi="Arial" w:cs="Arial"/>
                <w:sz w:val="18"/>
                <w:szCs w:val="18"/>
              </w:rPr>
              <w:lastRenderedPageBreak/>
              <w:t>120 DIAS</w:t>
            </w:r>
          </w:p>
        </w:tc>
        <w:tc>
          <w:tcPr>
            <w:tcW w:w="1418" w:type="dxa"/>
            <w:noWrap/>
          </w:tcPr>
          <w:p w14:paraId="739BACFF" w14:textId="4C10AFBD" w:rsidR="00AE2544" w:rsidRPr="006701EE" w:rsidRDefault="00AE2544" w:rsidP="002225F1">
            <w:pPr>
              <w:jc w:val="both"/>
              <w:rPr>
                <w:rFonts w:ascii="Arial" w:hAnsi="Arial" w:cs="Arial"/>
                <w:color w:val="000000"/>
                <w:sz w:val="18"/>
                <w:szCs w:val="18"/>
              </w:rPr>
            </w:pPr>
            <w:r>
              <w:rPr>
                <w:rFonts w:ascii="Arial" w:hAnsi="Arial" w:cs="Arial"/>
                <w:color w:val="000000"/>
                <w:sz w:val="18"/>
                <w:szCs w:val="18"/>
              </w:rPr>
              <w:t>11.736.666</w:t>
            </w:r>
          </w:p>
        </w:tc>
        <w:tc>
          <w:tcPr>
            <w:tcW w:w="1701" w:type="dxa"/>
            <w:noWrap/>
          </w:tcPr>
          <w:p w14:paraId="36489CD0" w14:textId="4CE049AA" w:rsidR="0050737C" w:rsidRPr="006701EE" w:rsidRDefault="00AE2544" w:rsidP="002225F1">
            <w:pPr>
              <w:jc w:val="both"/>
              <w:rPr>
                <w:rFonts w:ascii="Arial" w:hAnsi="Arial" w:cs="Arial"/>
                <w:sz w:val="18"/>
                <w:szCs w:val="18"/>
              </w:rPr>
            </w:pPr>
            <w:r>
              <w:rPr>
                <w:rFonts w:ascii="Arial" w:hAnsi="Arial" w:cs="Arial"/>
                <w:sz w:val="18"/>
                <w:szCs w:val="18"/>
              </w:rPr>
              <w:t>OTROS</w:t>
            </w:r>
          </w:p>
        </w:tc>
      </w:tr>
      <w:tr w:rsidR="00307018" w:rsidRPr="006701EE" w14:paraId="1FF381E1" w14:textId="77777777" w:rsidTr="00236761">
        <w:trPr>
          <w:trHeight w:val="300"/>
        </w:trPr>
        <w:tc>
          <w:tcPr>
            <w:tcW w:w="1560" w:type="dxa"/>
            <w:noWrap/>
          </w:tcPr>
          <w:p w14:paraId="123B07BC" w14:textId="739A1637" w:rsidR="00307018" w:rsidRPr="006701EE" w:rsidRDefault="00AE2544" w:rsidP="00307018">
            <w:pPr>
              <w:jc w:val="both"/>
              <w:rPr>
                <w:rFonts w:ascii="Arial" w:hAnsi="Arial" w:cs="Arial"/>
                <w:sz w:val="18"/>
                <w:szCs w:val="18"/>
              </w:rPr>
            </w:pPr>
            <w:r>
              <w:rPr>
                <w:rFonts w:ascii="Arial" w:hAnsi="Arial" w:cs="Arial"/>
                <w:sz w:val="18"/>
                <w:szCs w:val="18"/>
              </w:rPr>
              <w:t>85121608</w:t>
            </w:r>
          </w:p>
          <w:p w14:paraId="620D3AD8" w14:textId="26C943CE" w:rsidR="00307018" w:rsidRPr="006701EE" w:rsidRDefault="00307018" w:rsidP="00307018">
            <w:pPr>
              <w:jc w:val="both"/>
              <w:rPr>
                <w:rFonts w:ascii="Arial" w:hAnsi="Arial" w:cs="Arial"/>
                <w:sz w:val="18"/>
                <w:szCs w:val="18"/>
              </w:rPr>
            </w:pPr>
          </w:p>
        </w:tc>
        <w:tc>
          <w:tcPr>
            <w:tcW w:w="2410" w:type="dxa"/>
            <w:noWrap/>
          </w:tcPr>
          <w:p w14:paraId="309757A5" w14:textId="3C4D6590" w:rsidR="00307018" w:rsidRPr="00781D58" w:rsidRDefault="00AE2544" w:rsidP="0030701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1143</w:t>
            </w:r>
            <w:r w:rsidR="00307018">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UN PROFESIONAL EN PSICOLOGIA PARA EL APOYO, FORTALECIMIENTO, Y EJECUCION DE PROGRAMA DE HUMANIZACION DE USI E.S.E EN CADA UNA DE LAS UNIDADES INTERMEDIAS, PUESTOS, CENTROS DE SALUD Y DEMAS DEPENDENCIAS DE LA UNIDAD DE SALUD DE IBAGUE USI E.S.E EN EL MARCO DE LA EJECUION DEL CONVENIO INTERADMINISTRATIVO No. 2269 DE 2025 MAITE</w:t>
            </w:r>
            <w:r w:rsidR="00307018">
              <w:rPr>
                <w:rFonts w:ascii="Arial" w:hAnsi="Arial" w:cs="Arial"/>
                <w:color w:val="000000"/>
                <w:sz w:val="18"/>
                <w:szCs w:val="18"/>
                <w:shd w:val="clear" w:color="auto" w:fill="FFFFFF"/>
              </w:rPr>
              <w:t>.</w:t>
            </w:r>
          </w:p>
        </w:tc>
        <w:tc>
          <w:tcPr>
            <w:tcW w:w="1275" w:type="dxa"/>
            <w:noWrap/>
          </w:tcPr>
          <w:p w14:paraId="390A335A" w14:textId="3FA81559" w:rsidR="00307018" w:rsidRPr="006701EE" w:rsidRDefault="00AE2544" w:rsidP="00307018">
            <w:pPr>
              <w:jc w:val="both"/>
              <w:rPr>
                <w:rFonts w:ascii="Arial" w:hAnsi="Arial" w:cs="Arial"/>
                <w:sz w:val="18"/>
                <w:szCs w:val="18"/>
              </w:rPr>
            </w:pPr>
            <w:r>
              <w:rPr>
                <w:rFonts w:ascii="Arial" w:hAnsi="Arial" w:cs="Arial"/>
                <w:sz w:val="18"/>
                <w:szCs w:val="18"/>
              </w:rPr>
              <w:t>120 DIAS</w:t>
            </w:r>
          </w:p>
        </w:tc>
        <w:tc>
          <w:tcPr>
            <w:tcW w:w="1418" w:type="dxa"/>
            <w:noWrap/>
          </w:tcPr>
          <w:p w14:paraId="5760D870" w14:textId="6996F277" w:rsidR="00307018" w:rsidRPr="006701EE" w:rsidRDefault="00AE2544" w:rsidP="00307018">
            <w:pPr>
              <w:jc w:val="both"/>
              <w:rPr>
                <w:rFonts w:ascii="Arial" w:hAnsi="Arial" w:cs="Arial"/>
                <w:color w:val="000000"/>
                <w:sz w:val="18"/>
                <w:szCs w:val="18"/>
              </w:rPr>
            </w:pPr>
            <w:r>
              <w:rPr>
                <w:rFonts w:ascii="Arial" w:hAnsi="Arial" w:cs="Arial"/>
                <w:color w:val="000000"/>
                <w:sz w:val="18"/>
                <w:szCs w:val="18"/>
              </w:rPr>
              <w:t>19.740.000</w:t>
            </w:r>
          </w:p>
        </w:tc>
        <w:tc>
          <w:tcPr>
            <w:tcW w:w="1701" w:type="dxa"/>
            <w:noWrap/>
          </w:tcPr>
          <w:p w14:paraId="395C2B3C" w14:textId="12495CA0" w:rsidR="00307018" w:rsidRPr="006701EE" w:rsidRDefault="00AE2544" w:rsidP="00307018">
            <w:pPr>
              <w:jc w:val="both"/>
              <w:rPr>
                <w:rFonts w:ascii="Arial" w:hAnsi="Arial" w:cs="Arial"/>
                <w:sz w:val="18"/>
                <w:szCs w:val="18"/>
              </w:rPr>
            </w:pPr>
            <w:r>
              <w:rPr>
                <w:rFonts w:ascii="Arial" w:hAnsi="Arial" w:cs="Arial"/>
                <w:sz w:val="18"/>
                <w:szCs w:val="18"/>
              </w:rPr>
              <w:t>OTROS</w:t>
            </w:r>
          </w:p>
        </w:tc>
      </w:tr>
      <w:tr w:rsidR="00307018" w:rsidRPr="006701EE" w14:paraId="11A13DD3" w14:textId="77777777" w:rsidTr="00236761">
        <w:trPr>
          <w:trHeight w:val="300"/>
        </w:trPr>
        <w:tc>
          <w:tcPr>
            <w:tcW w:w="1560" w:type="dxa"/>
            <w:noWrap/>
          </w:tcPr>
          <w:p w14:paraId="4C46912D" w14:textId="2F25F5CE" w:rsidR="00307018" w:rsidRPr="006701EE" w:rsidRDefault="00AE2544" w:rsidP="00307018">
            <w:pPr>
              <w:jc w:val="both"/>
              <w:rPr>
                <w:rFonts w:ascii="Arial" w:hAnsi="Arial" w:cs="Arial"/>
                <w:sz w:val="18"/>
                <w:szCs w:val="18"/>
              </w:rPr>
            </w:pPr>
            <w:r>
              <w:rPr>
                <w:rFonts w:ascii="Arial" w:hAnsi="Arial" w:cs="Arial"/>
                <w:sz w:val="18"/>
                <w:szCs w:val="18"/>
              </w:rPr>
              <w:t>85101601</w:t>
            </w:r>
          </w:p>
          <w:p w14:paraId="440ABEA8" w14:textId="0346C029" w:rsidR="00307018" w:rsidRPr="006701EE" w:rsidRDefault="00307018" w:rsidP="00307018">
            <w:pPr>
              <w:jc w:val="both"/>
              <w:rPr>
                <w:rFonts w:ascii="Arial" w:hAnsi="Arial" w:cs="Arial"/>
                <w:sz w:val="18"/>
                <w:szCs w:val="18"/>
              </w:rPr>
            </w:pPr>
          </w:p>
        </w:tc>
        <w:tc>
          <w:tcPr>
            <w:tcW w:w="2410" w:type="dxa"/>
            <w:noWrap/>
          </w:tcPr>
          <w:p w14:paraId="6B411DBA" w14:textId="615679E5" w:rsidR="00307018" w:rsidRPr="0050737C" w:rsidRDefault="00AE2544" w:rsidP="0030701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1144</w:t>
            </w:r>
            <w:r w:rsidR="00307018">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RURAL QUE EJERZA LA EJECUCIÓN DE LOS SERVICIOS DE LA ATENCION PRIMARIA EN SALUD APS DE LOS EQUIPOS BASICOS DE SALUD EBS EN EL MARCO DE LA RESOLUCION 1928 DEL 04 DE OCTUBRE DEL 2024 EXPEDIDA POR EL MINISTERIO DE SALUD Y PROTECCION SOCIAL.</w:t>
            </w:r>
          </w:p>
        </w:tc>
        <w:tc>
          <w:tcPr>
            <w:tcW w:w="1275" w:type="dxa"/>
            <w:noWrap/>
          </w:tcPr>
          <w:p w14:paraId="3C1E5B96" w14:textId="089FC190" w:rsidR="00307018" w:rsidRPr="006701EE" w:rsidRDefault="00AE2544" w:rsidP="00307018">
            <w:pPr>
              <w:jc w:val="both"/>
              <w:rPr>
                <w:rFonts w:ascii="Arial" w:hAnsi="Arial" w:cs="Arial"/>
                <w:sz w:val="18"/>
                <w:szCs w:val="18"/>
              </w:rPr>
            </w:pPr>
            <w:r>
              <w:rPr>
                <w:rFonts w:ascii="Arial" w:hAnsi="Arial" w:cs="Arial"/>
                <w:sz w:val="18"/>
                <w:szCs w:val="18"/>
              </w:rPr>
              <w:t>3 MESES</w:t>
            </w:r>
          </w:p>
        </w:tc>
        <w:tc>
          <w:tcPr>
            <w:tcW w:w="1418" w:type="dxa"/>
            <w:noWrap/>
          </w:tcPr>
          <w:p w14:paraId="73AC5C6F" w14:textId="7A0038DE" w:rsidR="00307018" w:rsidRPr="006701EE" w:rsidRDefault="00AE2544" w:rsidP="00307018">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36631173" w14:textId="51FD0128" w:rsidR="00307018" w:rsidRPr="006701EE" w:rsidRDefault="00AE2544" w:rsidP="00307018">
            <w:pPr>
              <w:jc w:val="both"/>
              <w:rPr>
                <w:rFonts w:ascii="Arial" w:hAnsi="Arial" w:cs="Arial"/>
                <w:sz w:val="18"/>
                <w:szCs w:val="18"/>
              </w:rPr>
            </w:pPr>
            <w:r>
              <w:rPr>
                <w:rFonts w:ascii="Arial" w:hAnsi="Arial" w:cs="Arial"/>
                <w:sz w:val="18"/>
                <w:szCs w:val="18"/>
              </w:rPr>
              <w:t>SGP</w:t>
            </w:r>
          </w:p>
        </w:tc>
      </w:tr>
      <w:tr w:rsidR="00307018" w:rsidRPr="006701EE" w14:paraId="324360A2" w14:textId="77777777" w:rsidTr="00236761">
        <w:trPr>
          <w:trHeight w:val="300"/>
        </w:trPr>
        <w:tc>
          <w:tcPr>
            <w:tcW w:w="1560" w:type="dxa"/>
            <w:noWrap/>
          </w:tcPr>
          <w:p w14:paraId="7CE274CD" w14:textId="20402B0B" w:rsidR="00307018" w:rsidRPr="006701EE" w:rsidRDefault="004236D2" w:rsidP="00307018">
            <w:pPr>
              <w:jc w:val="both"/>
              <w:rPr>
                <w:rFonts w:ascii="Arial" w:hAnsi="Arial" w:cs="Arial"/>
                <w:sz w:val="18"/>
                <w:szCs w:val="18"/>
              </w:rPr>
            </w:pPr>
            <w:r>
              <w:rPr>
                <w:rFonts w:ascii="Arial" w:hAnsi="Arial" w:cs="Arial"/>
                <w:sz w:val="18"/>
                <w:szCs w:val="18"/>
              </w:rPr>
              <w:t>80111600</w:t>
            </w:r>
          </w:p>
          <w:p w14:paraId="6BEC3224" w14:textId="3B3BB6D9" w:rsidR="00307018" w:rsidRPr="006701EE" w:rsidRDefault="00307018" w:rsidP="00307018">
            <w:pPr>
              <w:jc w:val="both"/>
              <w:rPr>
                <w:rFonts w:ascii="Arial" w:hAnsi="Arial" w:cs="Arial"/>
                <w:sz w:val="18"/>
                <w:szCs w:val="18"/>
              </w:rPr>
            </w:pPr>
          </w:p>
        </w:tc>
        <w:tc>
          <w:tcPr>
            <w:tcW w:w="2410" w:type="dxa"/>
            <w:noWrap/>
          </w:tcPr>
          <w:p w14:paraId="15BFFEBD" w14:textId="6651B431" w:rsidR="00307018" w:rsidRPr="0050737C" w:rsidRDefault="00AE2544" w:rsidP="00307018">
            <w:pPr>
              <w:jc w:val="both"/>
              <w:rPr>
                <w:rFonts w:ascii="Arial" w:hAnsi="Arial" w:cs="Arial"/>
                <w:color w:val="000000"/>
                <w:sz w:val="18"/>
                <w:szCs w:val="18"/>
              </w:rPr>
            </w:pPr>
            <w:r>
              <w:rPr>
                <w:rFonts w:ascii="Arial" w:hAnsi="Arial" w:cs="Arial"/>
                <w:color w:val="000000"/>
                <w:sz w:val="18"/>
                <w:szCs w:val="18"/>
                <w:shd w:val="clear" w:color="auto" w:fill="FFFFFF"/>
              </w:rPr>
              <w:t>1145</w:t>
            </w:r>
            <w:r w:rsidR="00307018">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EL SUMINISTRO DE INSUMO DE REDES ELECTRICAS EQUIPOS INDUSTRIALES Y PLANTAS GENERADORAS, ASI COMO LA PRESTACION DEL SERVICIOS TECNICOS DE MANTENIMIENTO PREVENTIVO Y CORRECTIVO DE DICHOS EQUIPOS INDUSTRIALES, REDES Y DEMAS ARREGLOS ELECTRICOS EN GENERAL REQUERIDOS EN TODAS LAS SEDES ADSCRITAS A LA USI </w:t>
            </w:r>
            <w:r>
              <w:rPr>
                <w:rFonts w:ascii="Arial" w:hAnsi="Arial" w:cs="Arial"/>
                <w:color w:val="000000"/>
                <w:sz w:val="18"/>
                <w:szCs w:val="18"/>
                <w:shd w:val="clear" w:color="auto" w:fill="FFFFFF"/>
              </w:rPr>
              <w:lastRenderedPageBreak/>
              <w:t>E.S.E EN MODALIDAD DE MONTO AGOTABLE</w:t>
            </w:r>
          </w:p>
        </w:tc>
        <w:tc>
          <w:tcPr>
            <w:tcW w:w="1275" w:type="dxa"/>
            <w:noWrap/>
          </w:tcPr>
          <w:p w14:paraId="019C53DC" w14:textId="01C5A285" w:rsidR="00307018" w:rsidRPr="006701EE" w:rsidRDefault="00AE2544" w:rsidP="00307018">
            <w:pPr>
              <w:jc w:val="both"/>
              <w:rPr>
                <w:rFonts w:ascii="Arial" w:hAnsi="Arial" w:cs="Arial"/>
                <w:sz w:val="18"/>
                <w:szCs w:val="18"/>
              </w:rPr>
            </w:pPr>
            <w:r>
              <w:rPr>
                <w:rFonts w:ascii="Arial" w:hAnsi="Arial" w:cs="Arial"/>
                <w:sz w:val="18"/>
                <w:szCs w:val="18"/>
              </w:rPr>
              <w:lastRenderedPageBreak/>
              <w:t>120 DIAS</w:t>
            </w:r>
          </w:p>
        </w:tc>
        <w:tc>
          <w:tcPr>
            <w:tcW w:w="1418" w:type="dxa"/>
            <w:noWrap/>
          </w:tcPr>
          <w:p w14:paraId="6549BF10" w14:textId="4879C7CE" w:rsidR="00307018" w:rsidRPr="006701EE" w:rsidRDefault="00AE2544" w:rsidP="00307018">
            <w:pPr>
              <w:jc w:val="both"/>
              <w:rPr>
                <w:rFonts w:ascii="Arial" w:hAnsi="Arial" w:cs="Arial"/>
                <w:color w:val="000000"/>
                <w:sz w:val="18"/>
                <w:szCs w:val="18"/>
              </w:rPr>
            </w:pPr>
            <w:r>
              <w:rPr>
                <w:rFonts w:ascii="Arial" w:hAnsi="Arial" w:cs="Arial"/>
                <w:color w:val="000000"/>
                <w:sz w:val="18"/>
                <w:szCs w:val="18"/>
              </w:rPr>
              <w:t>70.000.000</w:t>
            </w:r>
          </w:p>
        </w:tc>
        <w:tc>
          <w:tcPr>
            <w:tcW w:w="1701" w:type="dxa"/>
            <w:noWrap/>
          </w:tcPr>
          <w:p w14:paraId="5933C618" w14:textId="076F5DFB" w:rsidR="00307018" w:rsidRPr="006701EE" w:rsidRDefault="00F32CDE" w:rsidP="00307018">
            <w:pPr>
              <w:jc w:val="both"/>
              <w:rPr>
                <w:rFonts w:ascii="Arial" w:hAnsi="Arial" w:cs="Arial"/>
                <w:sz w:val="18"/>
                <w:szCs w:val="18"/>
              </w:rPr>
            </w:pPr>
            <w:r>
              <w:rPr>
                <w:rFonts w:ascii="Arial" w:hAnsi="Arial" w:cs="Arial"/>
                <w:sz w:val="18"/>
                <w:szCs w:val="18"/>
              </w:rPr>
              <w:t>PROPIOS</w:t>
            </w:r>
          </w:p>
        </w:tc>
      </w:tr>
      <w:tr w:rsidR="00A96E9D" w:rsidRPr="006701EE" w14:paraId="340D09BE" w14:textId="77777777" w:rsidTr="00236761">
        <w:trPr>
          <w:trHeight w:val="300"/>
        </w:trPr>
        <w:tc>
          <w:tcPr>
            <w:tcW w:w="1560" w:type="dxa"/>
            <w:noWrap/>
          </w:tcPr>
          <w:p w14:paraId="28EC30D4" w14:textId="21852F21" w:rsidR="00A96E9D" w:rsidRPr="006701EE" w:rsidRDefault="00F32CDE" w:rsidP="00A96E9D">
            <w:pPr>
              <w:jc w:val="both"/>
              <w:rPr>
                <w:rFonts w:ascii="Arial" w:hAnsi="Arial" w:cs="Arial"/>
                <w:sz w:val="18"/>
                <w:szCs w:val="18"/>
              </w:rPr>
            </w:pPr>
            <w:r>
              <w:rPr>
                <w:rFonts w:ascii="Arial" w:hAnsi="Arial" w:cs="Arial"/>
                <w:sz w:val="18"/>
                <w:szCs w:val="18"/>
              </w:rPr>
              <w:t>85121608</w:t>
            </w:r>
          </w:p>
          <w:p w14:paraId="7992FDC8" w14:textId="36139948" w:rsidR="00A96E9D" w:rsidRPr="006701EE" w:rsidRDefault="00A96E9D" w:rsidP="00A96E9D">
            <w:pPr>
              <w:jc w:val="both"/>
              <w:rPr>
                <w:rFonts w:ascii="Arial" w:hAnsi="Arial" w:cs="Arial"/>
                <w:sz w:val="18"/>
                <w:szCs w:val="18"/>
              </w:rPr>
            </w:pPr>
          </w:p>
        </w:tc>
        <w:tc>
          <w:tcPr>
            <w:tcW w:w="2410" w:type="dxa"/>
            <w:noWrap/>
          </w:tcPr>
          <w:p w14:paraId="15CBB242" w14:textId="48B1709B" w:rsidR="00A96E9D" w:rsidRPr="0050737C" w:rsidRDefault="00F32CDE" w:rsidP="00A96E9D">
            <w:pPr>
              <w:jc w:val="both"/>
              <w:rPr>
                <w:rFonts w:ascii="Arial" w:hAnsi="Arial" w:cs="Arial"/>
                <w:color w:val="000000"/>
                <w:sz w:val="18"/>
                <w:szCs w:val="18"/>
              </w:rPr>
            </w:pPr>
            <w:r>
              <w:rPr>
                <w:rFonts w:ascii="Arial" w:hAnsi="Arial" w:cs="Arial"/>
                <w:color w:val="000000"/>
                <w:sz w:val="18"/>
                <w:szCs w:val="18"/>
                <w:shd w:val="clear" w:color="auto" w:fill="FFFFFF"/>
              </w:rPr>
              <w:t>1146</w:t>
            </w:r>
            <w:r w:rsidR="00A96E9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DEL SERVICIO DE UN PROFESIONAL EN PSICOLOGIA PARA EL FORTALECIMIENTO DE LA RUTA DE SALUD MENTAL EN URGENCIAS, OBSERVACION, HOSPITALIZACION, SALA DE PARTOS, EN CADA UNA DE LAS UNIDADES INTERMEDIAS DE LA USI E.S.E EN EL MARCO DE LA EJECUCION DEL CONVENIO INTERADMINISTRATIVO No. 2269 DEL 2025 MAITE</w:t>
            </w:r>
            <w:r w:rsidR="00001479">
              <w:rPr>
                <w:rFonts w:ascii="Arial" w:hAnsi="Arial" w:cs="Arial"/>
                <w:color w:val="000000"/>
                <w:sz w:val="18"/>
                <w:szCs w:val="18"/>
                <w:shd w:val="clear" w:color="auto" w:fill="FFFFFF"/>
              </w:rPr>
              <w:t>.</w:t>
            </w:r>
          </w:p>
        </w:tc>
        <w:tc>
          <w:tcPr>
            <w:tcW w:w="1275" w:type="dxa"/>
            <w:noWrap/>
          </w:tcPr>
          <w:p w14:paraId="42823E15" w14:textId="20402E73" w:rsidR="00A96E9D" w:rsidRPr="006701EE" w:rsidRDefault="00F32CDE" w:rsidP="00A96E9D">
            <w:pPr>
              <w:jc w:val="both"/>
              <w:rPr>
                <w:rFonts w:ascii="Arial" w:hAnsi="Arial" w:cs="Arial"/>
                <w:sz w:val="18"/>
                <w:szCs w:val="18"/>
              </w:rPr>
            </w:pPr>
            <w:r>
              <w:rPr>
                <w:rFonts w:ascii="Arial" w:hAnsi="Arial" w:cs="Arial"/>
                <w:sz w:val="18"/>
                <w:szCs w:val="18"/>
              </w:rPr>
              <w:t>120 DIAS</w:t>
            </w:r>
          </w:p>
        </w:tc>
        <w:tc>
          <w:tcPr>
            <w:tcW w:w="1418" w:type="dxa"/>
            <w:noWrap/>
          </w:tcPr>
          <w:p w14:paraId="199476A3" w14:textId="4C864ECA" w:rsidR="00A96E9D" w:rsidRPr="006701EE" w:rsidRDefault="00F32CDE" w:rsidP="00A96E9D">
            <w:pPr>
              <w:jc w:val="both"/>
              <w:rPr>
                <w:rFonts w:ascii="Arial" w:hAnsi="Arial" w:cs="Arial"/>
                <w:color w:val="000000"/>
                <w:sz w:val="18"/>
                <w:szCs w:val="18"/>
              </w:rPr>
            </w:pPr>
            <w:r>
              <w:rPr>
                <w:rFonts w:ascii="Arial" w:hAnsi="Arial" w:cs="Arial"/>
                <w:color w:val="000000"/>
                <w:sz w:val="18"/>
                <w:szCs w:val="18"/>
              </w:rPr>
              <w:t>16.666.666</w:t>
            </w:r>
          </w:p>
        </w:tc>
        <w:tc>
          <w:tcPr>
            <w:tcW w:w="1701" w:type="dxa"/>
            <w:noWrap/>
          </w:tcPr>
          <w:p w14:paraId="6F97F7DF" w14:textId="50D9B208" w:rsidR="00A96E9D" w:rsidRPr="006701EE" w:rsidRDefault="004236D2" w:rsidP="00A96E9D">
            <w:pPr>
              <w:jc w:val="both"/>
              <w:rPr>
                <w:rFonts w:ascii="Arial" w:hAnsi="Arial" w:cs="Arial"/>
                <w:sz w:val="18"/>
                <w:szCs w:val="18"/>
              </w:rPr>
            </w:pPr>
            <w:r>
              <w:rPr>
                <w:rFonts w:ascii="Arial" w:hAnsi="Arial" w:cs="Arial"/>
                <w:sz w:val="18"/>
                <w:szCs w:val="18"/>
              </w:rPr>
              <w:t>OTROS</w:t>
            </w:r>
          </w:p>
        </w:tc>
      </w:tr>
      <w:tr w:rsidR="00A65C98" w:rsidRPr="006701EE" w14:paraId="1ADDFE5A" w14:textId="77777777" w:rsidTr="00236761">
        <w:trPr>
          <w:trHeight w:val="300"/>
        </w:trPr>
        <w:tc>
          <w:tcPr>
            <w:tcW w:w="1560" w:type="dxa"/>
            <w:noWrap/>
          </w:tcPr>
          <w:p w14:paraId="2C8547FA" w14:textId="17E8606E" w:rsidR="00A65C98" w:rsidRDefault="00F32CDE" w:rsidP="00A96E9D">
            <w:pPr>
              <w:jc w:val="both"/>
              <w:rPr>
                <w:rFonts w:ascii="Arial" w:hAnsi="Arial" w:cs="Arial"/>
                <w:sz w:val="18"/>
                <w:szCs w:val="18"/>
              </w:rPr>
            </w:pPr>
            <w:r>
              <w:rPr>
                <w:rFonts w:ascii="Arial" w:hAnsi="Arial" w:cs="Arial"/>
                <w:sz w:val="18"/>
                <w:szCs w:val="18"/>
              </w:rPr>
              <w:t>85121808</w:t>
            </w:r>
          </w:p>
        </w:tc>
        <w:tc>
          <w:tcPr>
            <w:tcW w:w="2410" w:type="dxa"/>
            <w:noWrap/>
          </w:tcPr>
          <w:p w14:paraId="10270CFA" w14:textId="0FF370D2" w:rsidR="00A65C98" w:rsidRDefault="00F32CDE" w:rsidP="00A96E9D">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1147</w:t>
            </w:r>
            <w:r w:rsidR="00A65C98">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EL SERVICIO DE RADIOLOGIA PARA LA POBLACION AFILIADA A LAS E.P.S-S DE ACUERDO CON LOS CONTRATOS SUSCRITOS CON LA UNIDAD DE SALUD DE IBAGUE, Y USUARIOS QUE REQUIERAN LA AT ENCIÓN EN EL SERVIC</w:t>
            </w:r>
          </w:p>
        </w:tc>
        <w:tc>
          <w:tcPr>
            <w:tcW w:w="1275" w:type="dxa"/>
            <w:noWrap/>
          </w:tcPr>
          <w:p w14:paraId="45298D6A" w14:textId="44B136B8" w:rsidR="00A65C98" w:rsidRDefault="00F32CDE" w:rsidP="00A96E9D">
            <w:pPr>
              <w:jc w:val="both"/>
              <w:rPr>
                <w:rFonts w:ascii="Arial" w:hAnsi="Arial" w:cs="Arial"/>
                <w:sz w:val="18"/>
                <w:szCs w:val="18"/>
              </w:rPr>
            </w:pPr>
            <w:r>
              <w:rPr>
                <w:rFonts w:ascii="Arial" w:hAnsi="Arial" w:cs="Arial"/>
                <w:sz w:val="18"/>
                <w:szCs w:val="18"/>
              </w:rPr>
              <w:t>120 DIAS</w:t>
            </w:r>
          </w:p>
        </w:tc>
        <w:tc>
          <w:tcPr>
            <w:tcW w:w="1418" w:type="dxa"/>
            <w:noWrap/>
          </w:tcPr>
          <w:p w14:paraId="6622F6FE" w14:textId="46956715" w:rsidR="00A65C98" w:rsidRDefault="00F32CDE" w:rsidP="00A96E9D">
            <w:pPr>
              <w:jc w:val="both"/>
              <w:rPr>
                <w:rFonts w:ascii="Arial" w:hAnsi="Arial" w:cs="Arial"/>
                <w:color w:val="000000"/>
                <w:sz w:val="18"/>
                <w:szCs w:val="18"/>
              </w:rPr>
            </w:pPr>
            <w:r>
              <w:rPr>
                <w:rFonts w:ascii="Arial" w:hAnsi="Arial" w:cs="Arial"/>
                <w:color w:val="000000"/>
                <w:sz w:val="18"/>
                <w:szCs w:val="18"/>
              </w:rPr>
              <w:t>260.000.000</w:t>
            </w:r>
          </w:p>
        </w:tc>
        <w:tc>
          <w:tcPr>
            <w:tcW w:w="1701" w:type="dxa"/>
            <w:noWrap/>
          </w:tcPr>
          <w:p w14:paraId="666A6628" w14:textId="5B2B5FED" w:rsidR="00A65C98" w:rsidRDefault="00F32CDE" w:rsidP="00A96E9D">
            <w:pPr>
              <w:jc w:val="both"/>
              <w:rPr>
                <w:rFonts w:ascii="Arial" w:hAnsi="Arial" w:cs="Arial"/>
                <w:sz w:val="18"/>
                <w:szCs w:val="18"/>
              </w:rPr>
            </w:pPr>
            <w:r>
              <w:rPr>
                <w:rFonts w:ascii="Arial" w:hAnsi="Arial" w:cs="Arial"/>
                <w:sz w:val="18"/>
                <w:szCs w:val="18"/>
              </w:rPr>
              <w:t>PROPIOS</w:t>
            </w:r>
          </w:p>
        </w:tc>
      </w:tr>
      <w:tr w:rsidR="00A96E9D" w:rsidRPr="006701EE" w14:paraId="7DA7F385" w14:textId="77777777" w:rsidTr="00236761">
        <w:trPr>
          <w:trHeight w:val="300"/>
        </w:trPr>
        <w:tc>
          <w:tcPr>
            <w:tcW w:w="1560" w:type="dxa"/>
            <w:noWrap/>
          </w:tcPr>
          <w:p w14:paraId="0CE4487A" w14:textId="09632C05" w:rsidR="00A96E9D" w:rsidRPr="006701EE" w:rsidRDefault="00F32CDE" w:rsidP="00A96E9D">
            <w:pPr>
              <w:jc w:val="both"/>
              <w:rPr>
                <w:rFonts w:ascii="Arial" w:hAnsi="Arial" w:cs="Arial"/>
                <w:sz w:val="18"/>
                <w:szCs w:val="18"/>
              </w:rPr>
            </w:pPr>
            <w:r>
              <w:rPr>
                <w:rFonts w:ascii="Arial" w:hAnsi="Arial" w:cs="Arial"/>
                <w:sz w:val="18"/>
                <w:szCs w:val="18"/>
              </w:rPr>
              <w:t>85101700</w:t>
            </w:r>
          </w:p>
          <w:p w14:paraId="6EAAE212" w14:textId="43C58DF8" w:rsidR="00A96E9D" w:rsidRPr="006701EE" w:rsidRDefault="00A96E9D" w:rsidP="00A96E9D">
            <w:pPr>
              <w:jc w:val="both"/>
              <w:rPr>
                <w:rFonts w:ascii="Arial" w:hAnsi="Arial" w:cs="Arial"/>
                <w:sz w:val="18"/>
                <w:szCs w:val="18"/>
              </w:rPr>
            </w:pPr>
          </w:p>
        </w:tc>
        <w:tc>
          <w:tcPr>
            <w:tcW w:w="2410" w:type="dxa"/>
            <w:noWrap/>
          </w:tcPr>
          <w:p w14:paraId="2CAFC972" w14:textId="4A042BF9" w:rsidR="00A96E9D" w:rsidRPr="0050737C" w:rsidRDefault="00F32CDE" w:rsidP="00A96E9D">
            <w:pPr>
              <w:jc w:val="both"/>
              <w:rPr>
                <w:rFonts w:ascii="Arial" w:hAnsi="Arial" w:cs="Arial"/>
                <w:color w:val="000000"/>
                <w:sz w:val="18"/>
                <w:szCs w:val="18"/>
              </w:rPr>
            </w:pPr>
            <w:r>
              <w:rPr>
                <w:rFonts w:ascii="Arial" w:hAnsi="Arial" w:cs="Arial"/>
                <w:color w:val="000000"/>
                <w:sz w:val="18"/>
                <w:szCs w:val="18"/>
                <w:shd w:val="clear" w:color="auto" w:fill="FFFFFF"/>
              </w:rPr>
              <w:t>1148</w:t>
            </w:r>
            <w:r w:rsidR="00A96E9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EN EPIDEMIOLOGIA PARA DESARROLLAR ACTIVIDADES DE APOYO EPIDEMIOLOGICO, SISTEMA DE VIGILANCIA EN SALUD PUBLICA Y ACTIVIDADES DEL SISTEMA OBLIGATORIO DE GARANTIA DE LA CALIDAD EN LA UNIDAD DE SALUD DE IBAGUE USI E.S.E EN EL MARCO DE LA EJECUCION DEL CONVENIO INTERADMINISTRATIVO No. 2269 DEL 2025 MAITE</w:t>
            </w:r>
          </w:p>
        </w:tc>
        <w:tc>
          <w:tcPr>
            <w:tcW w:w="1275" w:type="dxa"/>
            <w:noWrap/>
          </w:tcPr>
          <w:p w14:paraId="6ECFEC75" w14:textId="3B8EBA9F" w:rsidR="00A96E9D" w:rsidRPr="006701EE" w:rsidRDefault="00F32CDE" w:rsidP="00A96E9D">
            <w:pPr>
              <w:jc w:val="both"/>
              <w:rPr>
                <w:rFonts w:ascii="Arial" w:hAnsi="Arial" w:cs="Arial"/>
                <w:sz w:val="18"/>
                <w:szCs w:val="18"/>
              </w:rPr>
            </w:pPr>
            <w:r>
              <w:rPr>
                <w:rFonts w:ascii="Arial" w:hAnsi="Arial" w:cs="Arial"/>
                <w:sz w:val="18"/>
                <w:szCs w:val="18"/>
              </w:rPr>
              <w:t>118 DIAS</w:t>
            </w:r>
          </w:p>
        </w:tc>
        <w:tc>
          <w:tcPr>
            <w:tcW w:w="1418" w:type="dxa"/>
            <w:noWrap/>
          </w:tcPr>
          <w:p w14:paraId="39AF40BC" w14:textId="09783DDF" w:rsidR="00A96E9D" w:rsidRPr="006701EE" w:rsidRDefault="00F32CDE" w:rsidP="00A96E9D">
            <w:pPr>
              <w:jc w:val="both"/>
              <w:rPr>
                <w:rFonts w:ascii="Arial" w:hAnsi="Arial" w:cs="Arial"/>
                <w:color w:val="000000"/>
                <w:sz w:val="18"/>
                <w:szCs w:val="18"/>
              </w:rPr>
            </w:pPr>
            <w:r>
              <w:rPr>
                <w:rFonts w:ascii="Arial" w:hAnsi="Arial" w:cs="Arial"/>
                <w:color w:val="000000"/>
                <w:sz w:val="18"/>
                <w:szCs w:val="18"/>
              </w:rPr>
              <w:t>22.083.333</w:t>
            </w:r>
          </w:p>
        </w:tc>
        <w:tc>
          <w:tcPr>
            <w:tcW w:w="1701" w:type="dxa"/>
            <w:noWrap/>
          </w:tcPr>
          <w:p w14:paraId="13534C6F" w14:textId="77205B70" w:rsidR="00A96E9D" w:rsidRPr="006701EE" w:rsidRDefault="00F32CDE" w:rsidP="00A96E9D">
            <w:pPr>
              <w:jc w:val="both"/>
              <w:rPr>
                <w:rFonts w:ascii="Arial" w:hAnsi="Arial" w:cs="Arial"/>
                <w:sz w:val="18"/>
                <w:szCs w:val="18"/>
              </w:rPr>
            </w:pPr>
            <w:r>
              <w:rPr>
                <w:rFonts w:ascii="Arial" w:hAnsi="Arial" w:cs="Arial"/>
                <w:sz w:val="18"/>
                <w:szCs w:val="18"/>
              </w:rPr>
              <w:t>OTROS</w:t>
            </w:r>
          </w:p>
        </w:tc>
      </w:tr>
      <w:tr w:rsidR="00781D58" w:rsidRPr="006701EE" w14:paraId="20C11320" w14:textId="77777777" w:rsidTr="00236761">
        <w:trPr>
          <w:trHeight w:val="300"/>
        </w:trPr>
        <w:tc>
          <w:tcPr>
            <w:tcW w:w="1560" w:type="dxa"/>
            <w:noWrap/>
          </w:tcPr>
          <w:p w14:paraId="5C8910EF" w14:textId="65DC4CBA" w:rsidR="00781D58" w:rsidRPr="006701EE" w:rsidRDefault="00F32CDE" w:rsidP="00781D58">
            <w:pPr>
              <w:jc w:val="both"/>
              <w:rPr>
                <w:rFonts w:ascii="Arial" w:hAnsi="Arial" w:cs="Arial"/>
                <w:sz w:val="18"/>
                <w:szCs w:val="18"/>
              </w:rPr>
            </w:pPr>
            <w:r>
              <w:rPr>
                <w:rFonts w:ascii="Arial" w:hAnsi="Arial" w:cs="Arial"/>
                <w:sz w:val="18"/>
                <w:szCs w:val="18"/>
              </w:rPr>
              <w:t>80111600</w:t>
            </w:r>
          </w:p>
        </w:tc>
        <w:tc>
          <w:tcPr>
            <w:tcW w:w="2410" w:type="dxa"/>
            <w:noWrap/>
          </w:tcPr>
          <w:p w14:paraId="115B7A71" w14:textId="0A89940C" w:rsidR="00781D58" w:rsidRPr="00E12E00" w:rsidRDefault="00F32CDE" w:rsidP="00781D5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1149</w:t>
            </w:r>
            <w:r w:rsidR="00BA60AB">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SERVICIOS DE UN PROFESIONAL UNIVERSITARIO CON EXPERIENCIA EN GESTION DE LA CALIDAD PARA APOYAR LA HABILITACION, PLANEACION Y EJECUCION DEL PROGRAMA DE AUDITORIAS PARA EL MEJORMIENTO DE LA CALIDAD EN SALUD </w:t>
            </w:r>
            <w:r>
              <w:rPr>
                <w:rFonts w:ascii="Arial" w:hAnsi="Arial" w:cs="Arial"/>
                <w:color w:val="000000"/>
                <w:sz w:val="18"/>
                <w:szCs w:val="18"/>
                <w:shd w:val="clear" w:color="auto" w:fill="FFFFFF"/>
              </w:rPr>
              <w:lastRenderedPageBreak/>
              <w:t>PAMEC ASI COMO OTROS PROCESOS REQUERIDOS POR LA GERENCIA Y DEMAS DEPENDENCIAS DE LA UNIDAD DE SALUD DE IBAGUE USI E.S.E EN EL MARCO DE LA EJECUCION DEL CONVENIO INTERAMDINISTRATIVO No. 2269 DE 2025 MAITE</w:t>
            </w:r>
          </w:p>
        </w:tc>
        <w:tc>
          <w:tcPr>
            <w:tcW w:w="1275" w:type="dxa"/>
            <w:noWrap/>
          </w:tcPr>
          <w:p w14:paraId="7D74FDD0" w14:textId="271E5551" w:rsidR="00781D58" w:rsidRPr="006701EE" w:rsidRDefault="00F32CDE" w:rsidP="00781D58">
            <w:pPr>
              <w:jc w:val="both"/>
              <w:rPr>
                <w:rFonts w:ascii="Arial" w:hAnsi="Arial" w:cs="Arial"/>
                <w:sz w:val="18"/>
                <w:szCs w:val="18"/>
              </w:rPr>
            </w:pPr>
            <w:r>
              <w:rPr>
                <w:rFonts w:ascii="Arial" w:hAnsi="Arial" w:cs="Arial"/>
                <w:sz w:val="18"/>
                <w:szCs w:val="18"/>
              </w:rPr>
              <w:lastRenderedPageBreak/>
              <w:t>119 DIAS</w:t>
            </w:r>
          </w:p>
        </w:tc>
        <w:tc>
          <w:tcPr>
            <w:tcW w:w="1418" w:type="dxa"/>
            <w:noWrap/>
          </w:tcPr>
          <w:p w14:paraId="0C3A20AF" w14:textId="6F5F3C1C" w:rsidR="00781D58" w:rsidRPr="006701EE" w:rsidRDefault="00F32CDE" w:rsidP="00781D58">
            <w:pPr>
              <w:jc w:val="both"/>
              <w:rPr>
                <w:rFonts w:ascii="Arial" w:hAnsi="Arial" w:cs="Arial"/>
                <w:color w:val="000000"/>
                <w:sz w:val="18"/>
                <w:szCs w:val="18"/>
              </w:rPr>
            </w:pPr>
            <w:r>
              <w:rPr>
                <w:rFonts w:ascii="Arial" w:hAnsi="Arial" w:cs="Arial"/>
                <w:color w:val="000000"/>
                <w:sz w:val="18"/>
                <w:szCs w:val="18"/>
              </w:rPr>
              <w:t>16.533.333</w:t>
            </w:r>
          </w:p>
        </w:tc>
        <w:tc>
          <w:tcPr>
            <w:tcW w:w="1701" w:type="dxa"/>
            <w:noWrap/>
          </w:tcPr>
          <w:p w14:paraId="2D048077" w14:textId="700C057C" w:rsidR="00781D58" w:rsidRPr="006701EE" w:rsidRDefault="004236D2" w:rsidP="00781D58">
            <w:pPr>
              <w:jc w:val="both"/>
              <w:rPr>
                <w:rFonts w:ascii="Arial" w:hAnsi="Arial" w:cs="Arial"/>
                <w:sz w:val="18"/>
                <w:szCs w:val="18"/>
              </w:rPr>
            </w:pPr>
            <w:r>
              <w:rPr>
                <w:rFonts w:ascii="Arial" w:hAnsi="Arial" w:cs="Arial"/>
                <w:sz w:val="18"/>
                <w:szCs w:val="18"/>
              </w:rPr>
              <w:t>OTROS</w:t>
            </w:r>
          </w:p>
        </w:tc>
      </w:tr>
    </w:tbl>
    <w:p w14:paraId="0563FCAB" w14:textId="67E0DD6C" w:rsidR="001C1766" w:rsidRDefault="001C1766"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236761" w:rsidRPr="006701EE" w14:paraId="42BC4237" w14:textId="77777777" w:rsidTr="00773F4F">
        <w:trPr>
          <w:trHeight w:val="300"/>
        </w:trPr>
        <w:tc>
          <w:tcPr>
            <w:tcW w:w="1560" w:type="dxa"/>
            <w:noWrap/>
          </w:tcPr>
          <w:p w14:paraId="54216758" w14:textId="5ED9C72B" w:rsidR="00236761" w:rsidRPr="006701EE" w:rsidRDefault="00F32CDE" w:rsidP="002225F1">
            <w:pPr>
              <w:jc w:val="both"/>
              <w:rPr>
                <w:rFonts w:ascii="Arial" w:hAnsi="Arial" w:cs="Arial"/>
                <w:sz w:val="18"/>
                <w:szCs w:val="18"/>
              </w:rPr>
            </w:pPr>
            <w:r>
              <w:rPr>
                <w:rFonts w:ascii="Arial" w:hAnsi="Arial" w:cs="Arial"/>
                <w:sz w:val="18"/>
                <w:szCs w:val="18"/>
              </w:rPr>
              <w:t>80111600</w:t>
            </w:r>
          </w:p>
        </w:tc>
        <w:tc>
          <w:tcPr>
            <w:tcW w:w="2410" w:type="dxa"/>
            <w:noWrap/>
          </w:tcPr>
          <w:p w14:paraId="20867ACE" w14:textId="4FE65EAD" w:rsidR="00236761" w:rsidRPr="00236761" w:rsidRDefault="00F32CDE"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1150</w:t>
            </w:r>
            <w:r w:rsidR="00E12E00">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PARA APOYAR EL DESARROLLO DE ACTIVIDADES ADMINISTRATIVAS DE GLOSAS, EN LO REFERENTE EN LA OFICINA DE AUDITORIA DE CUENTAS MEDICAS DE LA UNIDAD DE SALUD DE IBAGUE USI E.S.E EN EL MARCO DE LA EJECUCION DEL CONVENIO INTERADMINISTRATIVO No. 2269 DEL 2025 MAITE</w:t>
            </w:r>
          </w:p>
        </w:tc>
        <w:tc>
          <w:tcPr>
            <w:tcW w:w="1275" w:type="dxa"/>
            <w:noWrap/>
          </w:tcPr>
          <w:p w14:paraId="6221F086" w14:textId="390600F2" w:rsidR="00236761" w:rsidRPr="006701EE" w:rsidRDefault="00F32CDE" w:rsidP="002225F1">
            <w:pPr>
              <w:jc w:val="both"/>
              <w:rPr>
                <w:rFonts w:ascii="Arial" w:hAnsi="Arial" w:cs="Arial"/>
                <w:sz w:val="18"/>
                <w:szCs w:val="18"/>
              </w:rPr>
            </w:pPr>
            <w:r>
              <w:rPr>
                <w:rFonts w:ascii="Arial" w:hAnsi="Arial" w:cs="Arial"/>
                <w:sz w:val="18"/>
                <w:szCs w:val="18"/>
              </w:rPr>
              <w:t>119 DIAS</w:t>
            </w:r>
          </w:p>
        </w:tc>
        <w:tc>
          <w:tcPr>
            <w:tcW w:w="1418" w:type="dxa"/>
            <w:noWrap/>
          </w:tcPr>
          <w:p w14:paraId="4B152DA7" w14:textId="49186DDB" w:rsidR="00236761" w:rsidRPr="006701EE" w:rsidRDefault="00F32CDE" w:rsidP="002225F1">
            <w:pPr>
              <w:jc w:val="both"/>
              <w:rPr>
                <w:rFonts w:ascii="Arial" w:hAnsi="Arial" w:cs="Arial"/>
                <w:color w:val="000000"/>
                <w:sz w:val="18"/>
                <w:szCs w:val="18"/>
              </w:rPr>
            </w:pPr>
            <w:r>
              <w:rPr>
                <w:rFonts w:ascii="Arial" w:hAnsi="Arial" w:cs="Arial"/>
                <w:color w:val="000000"/>
                <w:sz w:val="18"/>
                <w:szCs w:val="18"/>
              </w:rPr>
              <w:t>10.298.043</w:t>
            </w:r>
          </w:p>
        </w:tc>
        <w:tc>
          <w:tcPr>
            <w:tcW w:w="1701" w:type="dxa"/>
            <w:noWrap/>
          </w:tcPr>
          <w:p w14:paraId="06854BDE" w14:textId="26940D49" w:rsidR="00236761" w:rsidRPr="006701EE" w:rsidRDefault="00F32CDE" w:rsidP="002225F1">
            <w:pPr>
              <w:jc w:val="both"/>
              <w:rPr>
                <w:rFonts w:ascii="Arial" w:hAnsi="Arial" w:cs="Arial"/>
                <w:sz w:val="18"/>
                <w:szCs w:val="18"/>
              </w:rPr>
            </w:pPr>
            <w:r>
              <w:rPr>
                <w:rFonts w:ascii="Arial" w:hAnsi="Arial" w:cs="Arial"/>
                <w:sz w:val="18"/>
                <w:szCs w:val="18"/>
              </w:rPr>
              <w:t>OTROS</w:t>
            </w:r>
          </w:p>
        </w:tc>
      </w:tr>
      <w:tr w:rsidR="00236761" w:rsidRPr="006701EE" w14:paraId="4EDDC3CC" w14:textId="77777777" w:rsidTr="00773F4F">
        <w:trPr>
          <w:trHeight w:val="300"/>
        </w:trPr>
        <w:tc>
          <w:tcPr>
            <w:tcW w:w="1560" w:type="dxa"/>
            <w:noWrap/>
          </w:tcPr>
          <w:p w14:paraId="0EA39E70" w14:textId="7315468C" w:rsidR="00236761" w:rsidRPr="006701EE" w:rsidRDefault="00F32CDE" w:rsidP="002225F1">
            <w:pPr>
              <w:jc w:val="both"/>
              <w:rPr>
                <w:rFonts w:ascii="Arial" w:hAnsi="Arial" w:cs="Arial"/>
                <w:sz w:val="18"/>
                <w:szCs w:val="18"/>
              </w:rPr>
            </w:pPr>
            <w:r>
              <w:rPr>
                <w:rFonts w:ascii="Arial" w:hAnsi="Arial" w:cs="Arial"/>
                <w:sz w:val="18"/>
                <w:szCs w:val="18"/>
              </w:rPr>
              <w:t>80111600</w:t>
            </w:r>
          </w:p>
        </w:tc>
        <w:tc>
          <w:tcPr>
            <w:tcW w:w="2410" w:type="dxa"/>
            <w:noWrap/>
          </w:tcPr>
          <w:p w14:paraId="39BCAAC5" w14:textId="7FBA9B1A" w:rsidR="003D6FF3" w:rsidRDefault="00F32CDE"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1151</w:t>
            </w:r>
            <w:r w:rsidR="00A96E9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MEDIANTE LA MODALIDAD DE PRESTACION DE SERVICIOS DE APOYO A LA GESTION CON CONOCIMIENTOS EN HERRAMINETAS OFIMATICAS PARA EL DESARROLLO DE ACTIVIDADES RELACIONADAS CON EL CONTC CENTER Y LA GESTION DEL RIESGO CON LOS USUARIO DE LA USI E.S.E EN EL MARCO DE LA EJECUCION DEL CONVENIO INTERAMDINISTRATIVO No. 2269 DEL 2025 MAITE</w:t>
            </w:r>
          </w:p>
          <w:tbl>
            <w:tblPr>
              <w:tblW w:w="8595" w:type="dxa"/>
              <w:tblCellSpacing w:w="0" w:type="dxa"/>
              <w:shd w:val="clear" w:color="auto" w:fill="FFFFFF"/>
              <w:tblLayout w:type="fixed"/>
              <w:tblCellMar>
                <w:left w:w="0" w:type="dxa"/>
                <w:right w:w="0" w:type="dxa"/>
              </w:tblCellMar>
              <w:tblLook w:val="04A0" w:firstRow="1" w:lastRow="0" w:firstColumn="1" w:lastColumn="0" w:noHBand="0" w:noVBand="1"/>
            </w:tblPr>
            <w:tblGrid>
              <w:gridCol w:w="8595"/>
            </w:tblGrid>
            <w:tr w:rsidR="003D6FF3" w:rsidRPr="003D6FF3" w14:paraId="35324D3B" w14:textId="77777777" w:rsidTr="003D6FF3">
              <w:trPr>
                <w:tblCellSpacing w:w="0" w:type="dxa"/>
              </w:trPr>
              <w:tc>
                <w:tcPr>
                  <w:tcW w:w="8595" w:type="dxa"/>
                  <w:shd w:val="clear" w:color="auto" w:fill="FFFFFF"/>
                  <w:vAlign w:val="center"/>
                  <w:hideMark/>
                </w:tcPr>
                <w:p w14:paraId="370AD24B" w14:textId="77777777" w:rsidR="003D6FF3" w:rsidRPr="003D6FF3" w:rsidRDefault="003D6FF3" w:rsidP="003D6FF3">
                  <w:pPr>
                    <w:rPr>
                      <w:rFonts w:ascii="Arial" w:hAnsi="Arial" w:cs="Arial"/>
                      <w:color w:val="000000"/>
                      <w:sz w:val="18"/>
                      <w:szCs w:val="18"/>
                    </w:rPr>
                  </w:pPr>
                </w:p>
              </w:tc>
            </w:tr>
          </w:tbl>
          <w:p w14:paraId="7A29FE9D" w14:textId="37224BA4" w:rsidR="003D6FF3" w:rsidRDefault="003D6FF3" w:rsidP="002225F1">
            <w:pPr>
              <w:jc w:val="both"/>
              <w:rPr>
                <w:rFonts w:ascii="Arial" w:hAnsi="Arial" w:cs="Arial"/>
                <w:color w:val="000000"/>
                <w:sz w:val="18"/>
                <w:szCs w:val="18"/>
                <w:shd w:val="clear" w:color="auto" w:fill="FFFFFF"/>
              </w:rPr>
            </w:pPr>
          </w:p>
          <w:tbl>
            <w:tblPr>
              <w:tblW w:w="8595" w:type="dxa"/>
              <w:tblCellSpacing w:w="0" w:type="dxa"/>
              <w:shd w:val="clear" w:color="auto" w:fill="FFFFFF"/>
              <w:tblLayout w:type="fixed"/>
              <w:tblCellMar>
                <w:left w:w="0" w:type="dxa"/>
                <w:right w:w="0" w:type="dxa"/>
              </w:tblCellMar>
              <w:tblLook w:val="04A0" w:firstRow="1" w:lastRow="0" w:firstColumn="1" w:lastColumn="0" w:noHBand="0" w:noVBand="1"/>
            </w:tblPr>
            <w:tblGrid>
              <w:gridCol w:w="8595"/>
            </w:tblGrid>
            <w:tr w:rsidR="003D6FF3" w:rsidRPr="003D6FF3" w14:paraId="30B6FEEB" w14:textId="77777777" w:rsidTr="003D6FF3">
              <w:trPr>
                <w:tblCellSpacing w:w="0" w:type="dxa"/>
              </w:trPr>
              <w:tc>
                <w:tcPr>
                  <w:tcW w:w="8595" w:type="dxa"/>
                  <w:shd w:val="clear" w:color="auto" w:fill="FFFFFF"/>
                  <w:vAlign w:val="center"/>
                  <w:hideMark/>
                </w:tcPr>
                <w:p w14:paraId="228057DA" w14:textId="77777777" w:rsidR="003D6FF3" w:rsidRPr="003D6FF3" w:rsidRDefault="003D6FF3" w:rsidP="003D6FF3">
                  <w:pPr>
                    <w:rPr>
                      <w:rFonts w:ascii="Arial" w:hAnsi="Arial" w:cs="Arial"/>
                      <w:color w:val="000000"/>
                      <w:sz w:val="18"/>
                      <w:szCs w:val="18"/>
                    </w:rPr>
                  </w:pPr>
                </w:p>
              </w:tc>
            </w:tr>
          </w:tbl>
          <w:p w14:paraId="3601DF64" w14:textId="7C706A3A" w:rsidR="00236761" w:rsidRPr="00236761" w:rsidRDefault="00236761" w:rsidP="002225F1">
            <w:pPr>
              <w:jc w:val="both"/>
              <w:rPr>
                <w:rFonts w:ascii="Arial" w:hAnsi="Arial" w:cs="Arial"/>
                <w:color w:val="000000"/>
                <w:sz w:val="18"/>
                <w:szCs w:val="18"/>
              </w:rPr>
            </w:pPr>
          </w:p>
        </w:tc>
        <w:tc>
          <w:tcPr>
            <w:tcW w:w="1275" w:type="dxa"/>
            <w:noWrap/>
          </w:tcPr>
          <w:p w14:paraId="00E3DBB8" w14:textId="4D0C288A" w:rsidR="00236761" w:rsidRPr="006701EE" w:rsidRDefault="00F32CDE" w:rsidP="002225F1">
            <w:pPr>
              <w:jc w:val="both"/>
              <w:rPr>
                <w:rFonts w:ascii="Arial" w:hAnsi="Arial" w:cs="Arial"/>
                <w:sz w:val="18"/>
                <w:szCs w:val="18"/>
              </w:rPr>
            </w:pPr>
            <w:r>
              <w:rPr>
                <w:rFonts w:ascii="Arial" w:hAnsi="Arial" w:cs="Arial"/>
                <w:sz w:val="18"/>
                <w:szCs w:val="18"/>
              </w:rPr>
              <w:t>119 DIAS</w:t>
            </w:r>
          </w:p>
        </w:tc>
        <w:tc>
          <w:tcPr>
            <w:tcW w:w="1418" w:type="dxa"/>
            <w:noWrap/>
          </w:tcPr>
          <w:p w14:paraId="4070D3E5" w14:textId="6715F0A5" w:rsidR="00236761" w:rsidRPr="006701EE" w:rsidRDefault="00F32CDE" w:rsidP="002225F1">
            <w:pPr>
              <w:jc w:val="both"/>
              <w:rPr>
                <w:rFonts w:ascii="Arial" w:hAnsi="Arial" w:cs="Arial"/>
                <w:color w:val="000000"/>
                <w:sz w:val="18"/>
                <w:szCs w:val="18"/>
              </w:rPr>
            </w:pPr>
            <w:r>
              <w:rPr>
                <w:rFonts w:ascii="Arial" w:hAnsi="Arial" w:cs="Arial"/>
                <w:color w:val="000000"/>
                <w:sz w:val="18"/>
                <w:szCs w:val="18"/>
              </w:rPr>
              <w:t>10.134.582</w:t>
            </w:r>
          </w:p>
        </w:tc>
        <w:tc>
          <w:tcPr>
            <w:tcW w:w="1701" w:type="dxa"/>
            <w:noWrap/>
          </w:tcPr>
          <w:p w14:paraId="437DDEEB" w14:textId="7B9568D6" w:rsidR="00236761" w:rsidRPr="006701EE" w:rsidRDefault="00F32CDE" w:rsidP="002225F1">
            <w:pPr>
              <w:jc w:val="both"/>
              <w:rPr>
                <w:rFonts w:ascii="Arial" w:hAnsi="Arial" w:cs="Arial"/>
                <w:sz w:val="18"/>
                <w:szCs w:val="18"/>
              </w:rPr>
            </w:pPr>
            <w:r>
              <w:rPr>
                <w:rFonts w:ascii="Arial" w:hAnsi="Arial" w:cs="Arial"/>
                <w:sz w:val="18"/>
                <w:szCs w:val="18"/>
              </w:rPr>
              <w:t>OTROS</w:t>
            </w:r>
          </w:p>
        </w:tc>
      </w:tr>
      <w:tr w:rsidR="00A96E9D" w:rsidRPr="006701EE" w14:paraId="675E4B3D" w14:textId="77777777" w:rsidTr="00773F4F">
        <w:trPr>
          <w:trHeight w:val="300"/>
        </w:trPr>
        <w:tc>
          <w:tcPr>
            <w:tcW w:w="1560" w:type="dxa"/>
            <w:noWrap/>
          </w:tcPr>
          <w:p w14:paraId="5CBFAA0E" w14:textId="3AA497F3" w:rsidR="00A96E9D" w:rsidRPr="006701EE" w:rsidRDefault="00F32CDE" w:rsidP="00A96E9D">
            <w:pPr>
              <w:jc w:val="both"/>
              <w:rPr>
                <w:rFonts w:ascii="Arial" w:hAnsi="Arial" w:cs="Arial"/>
                <w:sz w:val="18"/>
                <w:szCs w:val="18"/>
              </w:rPr>
            </w:pPr>
            <w:r>
              <w:rPr>
                <w:rFonts w:ascii="Arial" w:hAnsi="Arial" w:cs="Arial"/>
                <w:sz w:val="18"/>
                <w:szCs w:val="18"/>
              </w:rPr>
              <w:t>80111600</w:t>
            </w:r>
          </w:p>
        </w:tc>
        <w:tc>
          <w:tcPr>
            <w:tcW w:w="2410" w:type="dxa"/>
            <w:noWrap/>
          </w:tcPr>
          <w:p w14:paraId="3FEBBC0B" w14:textId="70AB8785" w:rsidR="00A96E9D" w:rsidRPr="00E46344" w:rsidRDefault="00F32CDE" w:rsidP="00A96E9D">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1152</w:t>
            </w:r>
            <w:r w:rsidR="00A96E9D">
              <w:rPr>
                <w:rFonts w:ascii="Arial" w:hAnsi="Arial" w:cs="Arial"/>
                <w:color w:val="000000"/>
                <w:sz w:val="18"/>
                <w:szCs w:val="18"/>
                <w:shd w:val="clear" w:color="auto" w:fill="FFFFFF"/>
              </w:rPr>
              <w:t xml:space="preserve"> </w:t>
            </w:r>
            <w:r w:rsidRPr="00F32CDE">
              <w:rPr>
                <w:rFonts w:ascii="Arial" w:hAnsi="Arial" w:cs="Arial"/>
                <w:color w:val="000000"/>
                <w:sz w:val="18"/>
                <w:szCs w:val="18"/>
                <w:shd w:val="clear" w:color="auto" w:fill="FFFFFF"/>
              </w:rPr>
              <w:t xml:space="preserve">CONTRATAR MEDIANTE LA MODALIDAD DE PRESTACION DE SERVICIOS DE APOYO A LA GESTION CON CONOCIMIENTOS EN HERRAMINETAS OFIMATICAS PARA EL DESARROLLO DE ACTIVIDADES RELACIONADAS CON EL CONTC CENTER Y LA </w:t>
            </w:r>
            <w:r w:rsidRPr="00F32CDE">
              <w:rPr>
                <w:rFonts w:ascii="Arial" w:hAnsi="Arial" w:cs="Arial"/>
                <w:color w:val="000000"/>
                <w:sz w:val="18"/>
                <w:szCs w:val="18"/>
                <w:shd w:val="clear" w:color="auto" w:fill="FFFFFF"/>
              </w:rPr>
              <w:lastRenderedPageBreak/>
              <w:t>GESTION DEL RIESGO CON LOS USUARIO DE LA USI E.S.E EN EL MARCO DE LA EJECUCION DEL CONVENIO INTERAMDINISTRATIVO No. 2269 DEL 2025 MAITE</w:t>
            </w:r>
          </w:p>
        </w:tc>
        <w:tc>
          <w:tcPr>
            <w:tcW w:w="1275" w:type="dxa"/>
            <w:noWrap/>
          </w:tcPr>
          <w:p w14:paraId="5199CD7C" w14:textId="6343CAD2" w:rsidR="00A96E9D" w:rsidRPr="006701EE" w:rsidRDefault="00F32CDE" w:rsidP="00A96E9D">
            <w:pPr>
              <w:jc w:val="both"/>
              <w:rPr>
                <w:rFonts w:ascii="Arial" w:hAnsi="Arial" w:cs="Arial"/>
                <w:sz w:val="18"/>
                <w:szCs w:val="18"/>
              </w:rPr>
            </w:pPr>
            <w:r>
              <w:rPr>
                <w:rFonts w:ascii="Arial" w:hAnsi="Arial" w:cs="Arial"/>
                <w:sz w:val="18"/>
                <w:szCs w:val="18"/>
              </w:rPr>
              <w:lastRenderedPageBreak/>
              <w:t>119 DIAS</w:t>
            </w:r>
          </w:p>
        </w:tc>
        <w:tc>
          <w:tcPr>
            <w:tcW w:w="1418" w:type="dxa"/>
            <w:noWrap/>
          </w:tcPr>
          <w:p w14:paraId="146CDF92" w14:textId="1F60F6DC" w:rsidR="00A96E9D" w:rsidRPr="006701EE" w:rsidRDefault="00F32CDE" w:rsidP="00A96E9D">
            <w:pPr>
              <w:jc w:val="both"/>
              <w:rPr>
                <w:rFonts w:ascii="Arial" w:hAnsi="Arial" w:cs="Arial"/>
                <w:color w:val="000000"/>
                <w:sz w:val="18"/>
                <w:szCs w:val="18"/>
              </w:rPr>
            </w:pPr>
            <w:r>
              <w:rPr>
                <w:rFonts w:ascii="Arial" w:hAnsi="Arial" w:cs="Arial"/>
                <w:color w:val="000000"/>
                <w:sz w:val="18"/>
                <w:szCs w:val="18"/>
              </w:rPr>
              <w:t>10.134.582</w:t>
            </w:r>
          </w:p>
        </w:tc>
        <w:tc>
          <w:tcPr>
            <w:tcW w:w="1701" w:type="dxa"/>
            <w:noWrap/>
          </w:tcPr>
          <w:p w14:paraId="2FC9AF7E" w14:textId="25AEA739" w:rsidR="00A96E9D" w:rsidRPr="006701EE" w:rsidRDefault="00F32CDE" w:rsidP="00A96E9D">
            <w:pPr>
              <w:jc w:val="both"/>
              <w:rPr>
                <w:rFonts w:ascii="Arial" w:hAnsi="Arial" w:cs="Arial"/>
                <w:sz w:val="18"/>
                <w:szCs w:val="18"/>
              </w:rPr>
            </w:pPr>
            <w:r>
              <w:rPr>
                <w:rFonts w:ascii="Arial" w:hAnsi="Arial" w:cs="Arial"/>
                <w:sz w:val="18"/>
                <w:szCs w:val="18"/>
              </w:rPr>
              <w:t>OTROS</w:t>
            </w:r>
          </w:p>
        </w:tc>
      </w:tr>
      <w:tr w:rsidR="00236761" w:rsidRPr="006701EE" w14:paraId="3E7B89B4" w14:textId="77777777" w:rsidTr="00773F4F">
        <w:trPr>
          <w:trHeight w:val="300"/>
        </w:trPr>
        <w:tc>
          <w:tcPr>
            <w:tcW w:w="1560" w:type="dxa"/>
            <w:noWrap/>
          </w:tcPr>
          <w:p w14:paraId="3B272BB4" w14:textId="23B5A2ED" w:rsidR="00236761" w:rsidRPr="006701EE" w:rsidRDefault="004236D2" w:rsidP="002225F1">
            <w:pPr>
              <w:jc w:val="both"/>
              <w:rPr>
                <w:rFonts w:ascii="Arial" w:hAnsi="Arial" w:cs="Arial"/>
                <w:sz w:val="18"/>
                <w:szCs w:val="18"/>
              </w:rPr>
            </w:pPr>
            <w:r>
              <w:rPr>
                <w:rFonts w:ascii="Arial" w:hAnsi="Arial" w:cs="Arial"/>
                <w:sz w:val="18"/>
                <w:szCs w:val="18"/>
              </w:rPr>
              <w:t>80111600</w:t>
            </w:r>
          </w:p>
        </w:tc>
        <w:tc>
          <w:tcPr>
            <w:tcW w:w="2410" w:type="dxa"/>
            <w:noWrap/>
          </w:tcPr>
          <w:p w14:paraId="68C45CDF" w14:textId="0D67A886" w:rsidR="00236761" w:rsidRPr="00236761" w:rsidRDefault="00F32CDE"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1153</w:t>
            </w:r>
            <w:r w:rsidR="00E240A3">
              <w:rPr>
                <w:rFonts w:ascii="Arial" w:hAnsi="Arial" w:cs="Arial"/>
                <w:color w:val="000000"/>
                <w:sz w:val="18"/>
                <w:szCs w:val="18"/>
                <w:shd w:val="clear" w:color="auto" w:fill="FFFFFF"/>
              </w:rPr>
              <w:t xml:space="preserve"> </w:t>
            </w:r>
            <w:r w:rsidR="00443AE2">
              <w:rPr>
                <w:rFonts w:ascii="Arial" w:hAnsi="Arial" w:cs="Arial"/>
                <w:color w:val="000000"/>
                <w:sz w:val="18"/>
                <w:szCs w:val="18"/>
                <w:shd w:val="clear" w:color="auto" w:fill="FFFFFF"/>
              </w:rPr>
              <w:t>CONTRATAR MEDIANTE LA MODALIDAD DE PRESTACION DE SERVICIOS DE APOYO A LA GESTION CON CONOCIMIENTOS EN HERRAMINETAS OFIMATICAS PARA EL DESARROLLO DE ACTIVIDADES RELACIONADAS CON EL CONTC CENTER Y LA GESTION DEL RIESGO CON LOS USUARIO DE LA USI E.S.E EN EL MARCO DE LA EJECUCION DEL CONVENIO INTERAMDINISTRATIVO No. 2269 DEL 2025 MAITE</w:t>
            </w:r>
          </w:p>
        </w:tc>
        <w:tc>
          <w:tcPr>
            <w:tcW w:w="1275" w:type="dxa"/>
            <w:noWrap/>
          </w:tcPr>
          <w:p w14:paraId="502BD7F6" w14:textId="24ED6EBB" w:rsidR="00236761" w:rsidRPr="006701EE" w:rsidRDefault="00443AE2" w:rsidP="002225F1">
            <w:pPr>
              <w:jc w:val="both"/>
              <w:rPr>
                <w:rFonts w:ascii="Arial" w:hAnsi="Arial" w:cs="Arial"/>
                <w:sz w:val="18"/>
                <w:szCs w:val="18"/>
              </w:rPr>
            </w:pPr>
            <w:r>
              <w:rPr>
                <w:rFonts w:ascii="Arial" w:hAnsi="Arial" w:cs="Arial"/>
                <w:sz w:val="18"/>
                <w:szCs w:val="18"/>
              </w:rPr>
              <w:t>119 DIAS</w:t>
            </w:r>
          </w:p>
        </w:tc>
        <w:tc>
          <w:tcPr>
            <w:tcW w:w="1418" w:type="dxa"/>
            <w:noWrap/>
          </w:tcPr>
          <w:p w14:paraId="3D08E95C" w14:textId="1DCB72EB" w:rsidR="00236761" w:rsidRPr="006701EE" w:rsidRDefault="00443AE2" w:rsidP="002225F1">
            <w:pPr>
              <w:jc w:val="both"/>
              <w:rPr>
                <w:rFonts w:ascii="Arial" w:hAnsi="Arial" w:cs="Arial"/>
                <w:color w:val="000000"/>
                <w:sz w:val="18"/>
                <w:szCs w:val="18"/>
              </w:rPr>
            </w:pPr>
            <w:r>
              <w:rPr>
                <w:rFonts w:ascii="Arial" w:hAnsi="Arial" w:cs="Arial"/>
                <w:color w:val="000000"/>
                <w:sz w:val="18"/>
                <w:szCs w:val="18"/>
              </w:rPr>
              <w:t>10.134.582</w:t>
            </w:r>
          </w:p>
        </w:tc>
        <w:tc>
          <w:tcPr>
            <w:tcW w:w="1701" w:type="dxa"/>
            <w:noWrap/>
          </w:tcPr>
          <w:p w14:paraId="19ED44F7" w14:textId="0AA0DD34" w:rsidR="00236761" w:rsidRPr="006701EE" w:rsidRDefault="00443AE2" w:rsidP="002225F1">
            <w:pPr>
              <w:jc w:val="both"/>
              <w:rPr>
                <w:rFonts w:ascii="Arial" w:hAnsi="Arial" w:cs="Arial"/>
                <w:sz w:val="18"/>
                <w:szCs w:val="18"/>
              </w:rPr>
            </w:pPr>
            <w:r>
              <w:rPr>
                <w:rFonts w:ascii="Arial" w:hAnsi="Arial" w:cs="Arial"/>
                <w:sz w:val="18"/>
                <w:szCs w:val="18"/>
              </w:rPr>
              <w:t>OTROS</w:t>
            </w:r>
          </w:p>
        </w:tc>
      </w:tr>
      <w:tr w:rsidR="00A65C98" w:rsidRPr="006701EE" w14:paraId="5719859B" w14:textId="77777777" w:rsidTr="00773F4F">
        <w:trPr>
          <w:trHeight w:val="300"/>
        </w:trPr>
        <w:tc>
          <w:tcPr>
            <w:tcW w:w="1560" w:type="dxa"/>
            <w:noWrap/>
          </w:tcPr>
          <w:p w14:paraId="0DAE30F6" w14:textId="313EBEA1" w:rsidR="00A65C98" w:rsidRDefault="00443AE2" w:rsidP="00E240A3">
            <w:pPr>
              <w:jc w:val="both"/>
              <w:rPr>
                <w:rFonts w:ascii="Arial" w:hAnsi="Arial" w:cs="Arial"/>
                <w:sz w:val="18"/>
                <w:szCs w:val="18"/>
              </w:rPr>
            </w:pPr>
            <w:r>
              <w:rPr>
                <w:rFonts w:ascii="Arial" w:hAnsi="Arial" w:cs="Arial"/>
                <w:sz w:val="18"/>
                <w:szCs w:val="18"/>
              </w:rPr>
              <w:t>80111600</w:t>
            </w:r>
          </w:p>
        </w:tc>
        <w:tc>
          <w:tcPr>
            <w:tcW w:w="2410" w:type="dxa"/>
            <w:noWrap/>
          </w:tcPr>
          <w:p w14:paraId="6E98FB4C" w14:textId="17FE436E" w:rsidR="00A65C98" w:rsidRDefault="00443AE2" w:rsidP="00E240A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1154</w:t>
            </w:r>
            <w:r w:rsidR="00A65C98">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PARA APOYAR EL DESARROLLO DE ACTIVIDADES ADMINISTRATIVAS DE GLOSAS, LO REFERENTE EN LA OFICINA DE AUDITORIA DE CUENTAS MEDICAS DE LA UNIDAD DE SALUD DE IBAGUE USI E.S.E</w:t>
            </w:r>
          </w:p>
        </w:tc>
        <w:tc>
          <w:tcPr>
            <w:tcW w:w="1275" w:type="dxa"/>
            <w:noWrap/>
          </w:tcPr>
          <w:p w14:paraId="7DED79B5" w14:textId="0EBB77A6" w:rsidR="00A65C98" w:rsidRDefault="00443AE2" w:rsidP="00E240A3">
            <w:pPr>
              <w:jc w:val="both"/>
              <w:rPr>
                <w:rFonts w:ascii="Arial" w:hAnsi="Arial" w:cs="Arial"/>
                <w:sz w:val="18"/>
                <w:szCs w:val="18"/>
              </w:rPr>
            </w:pPr>
            <w:r>
              <w:rPr>
                <w:rFonts w:ascii="Arial" w:hAnsi="Arial" w:cs="Arial"/>
                <w:sz w:val="18"/>
                <w:szCs w:val="18"/>
              </w:rPr>
              <w:t>119 DIAS</w:t>
            </w:r>
          </w:p>
        </w:tc>
        <w:tc>
          <w:tcPr>
            <w:tcW w:w="1418" w:type="dxa"/>
            <w:noWrap/>
          </w:tcPr>
          <w:p w14:paraId="1A631290" w14:textId="0860B510" w:rsidR="00A65C98" w:rsidRDefault="00443AE2" w:rsidP="00E240A3">
            <w:pPr>
              <w:jc w:val="both"/>
              <w:rPr>
                <w:rFonts w:ascii="Arial" w:hAnsi="Arial" w:cs="Arial"/>
                <w:color w:val="000000"/>
                <w:sz w:val="18"/>
                <w:szCs w:val="18"/>
              </w:rPr>
            </w:pPr>
            <w:r>
              <w:rPr>
                <w:rFonts w:ascii="Arial" w:hAnsi="Arial" w:cs="Arial"/>
                <w:sz w:val="18"/>
                <w:szCs w:val="18"/>
              </w:rPr>
              <w:t>10.216.312</w:t>
            </w:r>
          </w:p>
        </w:tc>
        <w:tc>
          <w:tcPr>
            <w:tcW w:w="1701" w:type="dxa"/>
            <w:noWrap/>
          </w:tcPr>
          <w:p w14:paraId="65CBD0E3" w14:textId="619B88DC" w:rsidR="00A65C98" w:rsidRDefault="006D38AB" w:rsidP="00E240A3">
            <w:pPr>
              <w:jc w:val="both"/>
              <w:rPr>
                <w:rFonts w:ascii="Arial" w:hAnsi="Arial" w:cs="Arial"/>
                <w:sz w:val="18"/>
                <w:szCs w:val="18"/>
              </w:rPr>
            </w:pPr>
            <w:r>
              <w:rPr>
                <w:rFonts w:ascii="Arial" w:hAnsi="Arial" w:cs="Arial"/>
                <w:sz w:val="18"/>
                <w:szCs w:val="18"/>
              </w:rPr>
              <w:t>PROPIOS</w:t>
            </w:r>
          </w:p>
        </w:tc>
      </w:tr>
      <w:tr w:rsidR="00E240A3" w:rsidRPr="006701EE" w14:paraId="109737FC" w14:textId="77777777" w:rsidTr="00773F4F">
        <w:trPr>
          <w:trHeight w:val="300"/>
        </w:trPr>
        <w:tc>
          <w:tcPr>
            <w:tcW w:w="1560" w:type="dxa"/>
            <w:noWrap/>
          </w:tcPr>
          <w:p w14:paraId="37664652" w14:textId="567C36A7" w:rsidR="00E240A3" w:rsidRPr="006701EE" w:rsidRDefault="00FB2728" w:rsidP="00E240A3">
            <w:pPr>
              <w:jc w:val="both"/>
              <w:rPr>
                <w:rFonts w:ascii="Arial" w:hAnsi="Arial" w:cs="Arial"/>
                <w:sz w:val="18"/>
                <w:szCs w:val="18"/>
              </w:rPr>
            </w:pPr>
            <w:r>
              <w:rPr>
                <w:rFonts w:ascii="Arial" w:hAnsi="Arial" w:cs="Arial"/>
                <w:sz w:val="18"/>
                <w:szCs w:val="18"/>
              </w:rPr>
              <w:t>85101601</w:t>
            </w:r>
          </w:p>
        </w:tc>
        <w:tc>
          <w:tcPr>
            <w:tcW w:w="2410" w:type="dxa"/>
            <w:noWrap/>
          </w:tcPr>
          <w:p w14:paraId="69A49B5E" w14:textId="6BA0B980" w:rsidR="00E240A3" w:rsidRPr="00236761" w:rsidRDefault="00443AE2" w:rsidP="00E240A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1155</w:t>
            </w:r>
            <w:r w:rsidR="00773F4F">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UN(A) PROFESIONAL DE LA SALUD QUE EJERZA COMO COORDINADOR DE ENLACE EBS PARA REALIZAR LA EJECUCION DEL PROGRAMA EN ATENCION PRIMARIA EN SALUD APS EQUIPOS BASICOS DE SALUD EBS PARA EL AREA URBANA Y RURAL EN EL MARCO DE LA RESOLUCION No.1928 DEL 04 DE OCTUBRE DE 2024 EXPEDIDA POR EL MINISTERIO DE SALUD Y PROTECCION SOCIAL</w:t>
            </w:r>
            <w:r w:rsidR="004236D2">
              <w:rPr>
                <w:rFonts w:ascii="Arial" w:hAnsi="Arial" w:cs="Arial"/>
                <w:color w:val="000000"/>
                <w:sz w:val="18"/>
                <w:szCs w:val="18"/>
                <w:shd w:val="clear" w:color="auto" w:fill="FFFFFF"/>
              </w:rPr>
              <w:t>.</w:t>
            </w:r>
          </w:p>
        </w:tc>
        <w:tc>
          <w:tcPr>
            <w:tcW w:w="1275" w:type="dxa"/>
            <w:noWrap/>
          </w:tcPr>
          <w:p w14:paraId="6AE94E58" w14:textId="634C1172" w:rsidR="00E240A3" w:rsidRPr="006701EE" w:rsidRDefault="00443AE2" w:rsidP="00E240A3">
            <w:pPr>
              <w:jc w:val="both"/>
              <w:rPr>
                <w:rFonts w:ascii="Arial" w:hAnsi="Arial" w:cs="Arial"/>
                <w:sz w:val="18"/>
                <w:szCs w:val="18"/>
              </w:rPr>
            </w:pPr>
            <w:r>
              <w:rPr>
                <w:rFonts w:ascii="Arial" w:hAnsi="Arial" w:cs="Arial"/>
                <w:sz w:val="18"/>
                <w:szCs w:val="18"/>
              </w:rPr>
              <w:t>1 MES</w:t>
            </w:r>
          </w:p>
        </w:tc>
        <w:tc>
          <w:tcPr>
            <w:tcW w:w="1418" w:type="dxa"/>
            <w:noWrap/>
          </w:tcPr>
          <w:p w14:paraId="136F8713" w14:textId="485F0DF3" w:rsidR="00E240A3" w:rsidRPr="006701EE" w:rsidRDefault="00443AE2" w:rsidP="00E240A3">
            <w:pPr>
              <w:jc w:val="both"/>
              <w:rPr>
                <w:rFonts w:ascii="Arial" w:hAnsi="Arial" w:cs="Arial"/>
                <w:color w:val="000000"/>
                <w:sz w:val="18"/>
                <w:szCs w:val="18"/>
              </w:rPr>
            </w:pPr>
            <w:r>
              <w:rPr>
                <w:rFonts w:ascii="Arial" w:hAnsi="Arial" w:cs="Arial"/>
                <w:color w:val="000000"/>
                <w:sz w:val="18"/>
                <w:szCs w:val="18"/>
              </w:rPr>
              <w:t>7.000.000</w:t>
            </w:r>
          </w:p>
        </w:tc>
        <w:tc>
          <w:tcPr>
            <w:tcW w:w="1701" w:type="dxa"/>
            <w:noWrap/>
          </w:tcPr>
          <w:p w14:paraId="389D962E" w14:textId="175212F6" w:rsidR="00E240A3" w:rsidRPr="006701EE" w:rsidRDefault="00FB2728" w:rsidP="00E240A3">
            <w:pPr>
              <w:jc w:val="both"/>
              <w:rPr>
                <w:rFonts w:ascii="Arial" w:hAnsi="Arial" w:cs="Arial"/>
                <w:sz w:val="18"/>
                <w:szCs w:val="18"/>
              </w:rPr>
            </w:pPr>
            <w:r>
              <w:rPr>
                <w:rFonts w:ascii="Arial" w:hAnsi="Arial" w:cs="Arial"/>
                <w:sz w:val="18"/>
                <w:szCs w:val="18"/>
              </w:rPr>
              <w:t>SGP</w:t>
            </w:r>
          </w:p>
        </w:tc>
      </w:tr>
      <w:tr w:rsidR="00773F4F" w:rsidRPr="006701EE" w14:paraId="0CE17223" w14:textId="77777777" w:rsidTr="00773F4F">
        <w:trPr>
          <w:trHeight w:val="300"/>
        </w:trPr>
        <w:tc>
          <w:tcPr>
            <w:tcW w:w="1560" w:type="dxa"/>
            <w:noWrap/>
          </w:tcPr>
          <w:p w14:paraId="37C76A94" w14:textId="1A95A943" w:rsidR="00773F4F" w:rsidRPr="006701EE" w:rsidRDefault="00443AE2" w:rsidP="0000575E">
            <w:pPr>
              <w:jc w:val="both"/>
              <w:rPr>
                <w:rFonts w:ascii="Arial" w:hAnsi="Arial" w:cs="Arial"/>
                <w:sz w:val="18"/>
                <w:szCs w:val="18"/>
              </w:rPr>
            </w:pPr>
            <w:r>
              <w:rPr>
                <w:rFonts w:ascii="Arial" w:hAnsi="Arial" w:cs="Arial"/>
                <w:sz w:val="18"/>
                <w:szCs w:val="18"/>
              </w:rPr>
              <w:t>82121608</w:t>
            </w:r>
          </w:p>
        </w:tc>
        <w:tc>
          <w:tcPr>
            <w:tcW w:w="2410" w:type="dxa"/>
            <w:noWrap/>
          </w:tcPr>
          <w:p w14:paraId="78507B5B" w14:textId="202AC12F" w:rsidR="00773F4F" w:rsidRPr="00236761" w:rsidRDefault="00443AE2" w:rsidP="0000575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1156</w:t>
            </w:r>
            <w:r w:rsidR="00773F4F">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SERVICIOS DE </w:t>
            </w:r>
            <w:r>
              <w:rPr>
                <w:rFonts w:ascii="Arial" w:hAnsi="Arial" w:cs="Arial"/>
                <w:color w:val="000000"/>
                <w:sz w:val="18"/>
                <w:szCs w:val="18"/>
                <w:shd w:val="clear" w:color="auto" w:fill="FFFFFF"/>
              </w:rPr>
              <w:lastRenderedPageBreak/>
              <w:t>PROFESIONAL EN PSICLOGIA PARA BRINDAR ATENCION PSICOSOCIAL A VICTIMAS DEL CONFLICTO ARMADO EN EL MARCO DE LA IMPLEMENTACION DEL PROGRAMA PAPSIVI CONFORME A LOS LINEAMIENTOS DADOS POR EL MINISTERIO DE SALUD Y PROTECCION SOCIAL EN LA CIUDAD DE IBAGUE SEGÚN LOS LINEAMIENTOS TECNS DE LA RESOLUCION 1162 DE 2025</w:t>
            </w:r>
            <w:r w:rsidR="00FB2728">
              <w:rPr>
                <w:rFonts w:ascii="Arial" w:hAnsi="Arial" w:cs="Arial"/>
                <w:color w:val="000000"/>
                <w:sz w:val="18"/>
                <w:szCs w:val="18"/>
                <w:shd w:val="clear" w:color="auto" w:fill="FFFFFF"/>
              </w:rPr>
              <w:t>.</w:t>
            </w:r>
          </w:p>
        </w:tc>
        <w:tc>
          <w:tcPr>
            <w:tcW w:w="1275" w:type="dxa"/>
            <w:noWrap/>
          </w:tcPr>
          <w:p w14:paraId="42994D8A" w14:textId="0E4BF779" w:rsidR="00773F4F" w:rsidRPr="006701EE" w:rsidRDefault="00443AE2" w:rsidP="0000575E">
            <w:pPr>
              <w:jc w:val="both"/>
              <w:rPr>
                <w:rFonts w:ascii="Arial" w:hAnsi="Arial" w:cs="Arial"/>
                <w:sz w:val="18"/>
                <w:szCs w:val="18"/>
              </w:rPr>
            </w:pPr>
            <w:r>
              <w:rPr>
                <w:rFonts w:ascii="Arial" w:hAnsi="Arial" w:cs="Arial"/>
                <w:sz w:val="18"/>
                <w:szCs w:val="18"/>
              </w:rPr>
              <w:lastRenderedPageBreak/>
              <w:t>119 DIAS</w:t>
            </w:r>
          </w:p>
        </w:tc>
        <w:tc>
          <w:tcPr>
            <w:tcW w:w="1418" w:type="dxa"/>
            <w:noWrap/>
          </w:tcPr>
          <w:p w14:paraId="0E408E2A" w14:textId="16971861" w:rsidR="00773F4F" w:rsidRPr="006701EE" w:rsidRDefault="00443AE2" w:rsidP="0000575E">
            <w:pPr>
              <w:jc w:val="both"/>
              <w:rPr>
                <w:rFonts w:ascii="Arial" w:hAnsi="Arial" w:cs="Arial"/>
                <w:color w:val="000000"/>
                <w:sz w:val="18"/>
                <w:szCs w:val="18"/>
              </w:rPr>
            </w:pPr>
            <w:r>
              <w:rPr>
                <w:rFonts w:ascii="Arial" w:hAnsi="Arial" w:cs="Arial"/>
                <w:color w:val="000000"/>
                <w:sz w:val="18"/>
                <w:szCs w:val="18"/>
              </w:rPr>
              <w:t>21.400.000</w:t>
            </w:r>
          </w:p>
        </w:tc>
        <w:tc>
          <w:tcPr>
            <w:tcW w:w="1701" w:type="dxa"/>
            <w:noWrap/>
          </w:tcPr>
          <w:p w14:paraId="5D9A8B5E" w14:textId="62A4B7B8" w:rsidR="00773F4F" w:rsidRPr="006701EE" w:rsidRDefault="00443AE2" w:rsidP="0000575E">
            <w:pPr>
              <w:jc w:val="both"/>
              <w:rPr>
                <w:rFonts w:ascii="Arial" w:hAnsi="Arial" w:cs="Arial"/>
                <w:sz w:val="18"/>
                <w:szCs w:val="18"/>
              </w:rPr>
            </w:pPr>
            <w:r>
              <w:rPr>
                <w:rFonts w:ascii="Arial" w:hAnsi="Arial" w:cs="Arial"/>
                <w:sz w:val="18"/>
                <w:szCs w:val="18"/>
              </w:rPr>
              <w:t>OTROS</w:t>
            </w:r>
          </w:p>
        </w:tc>
      </w:tr>
    </w:tbl>
    <w:p w14:paraId="69A57569" w14:textId="77777777" w:rsidR="00773F4F" w:rsidRDefault="00773F4F"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090E1A" w:rsidRPr="006701EE" w14:paraId="02A2F2F4" w14:textId="77777777" w:rsidTr="007976DC">
        <w:trPr>
          <w:trHeight w:val="300"/>
        </w:trPr>
        <w:tc>
          <w:tcPr>
            <w:tcW w:w="1560" w:type="dxa"/>
            <w:noWrap/>
          </w:tcPr>
          <w:p w14:paraId="3734B952" w14:textId="5FA14DA3" w:rsidR="00090E1A" w:rsidRPr="006701EE" w:rsidRDefault="00443AE2" w:rsidP="00090E1A">
            <w:pPr>
              <w:jc w:val="both"/>
              <w:rPr>
                <w:rFonts w:ascii="Arial" w:hAnsi="Arial" w:cs="Arial"/>
                <w:sz w:val="18"/>
                <w:szCs w:val="18"/>
              </w:rPr>
            </w:pPr>
            <w:r>
              <w:rPr>
                <w:rFonts w:ascii="Arial" w:hAnsi="Arial" w:cs="Arial"/>
                <w:sz w:val="18"/>
                <w:szCs w:val="18"/>
              </w:rPr>
              <w:t>85121608</w:t>
            </w:r>
          </w:p>
        </w:tc>
        <w:tc>
          <w:tcPr>
            <w:tcW w:w="2410" w:type="dxa"/>
            <w:noWrap/>
          </w:tcPr>
          <w:p w14:paraId="7CB643F2" w14:textId="08B37955" w:rsidR="00090E1A" w:rsidRPr="00236761" w:rsidRDefault="00443AE2" w:rsidP="00090E1A">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1157</w:t>
            </w:r>
            <w:r w:rsidR="00090E1A">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PROFESIONAL EN PSICLOGIA PARA BRINDAR ATENCION PSICOSOCIAL A VICTIMAS DEL CONFLICTO ARMADO EN EL MARCO DE LA IMPLEMENTACION DEL PROGRAMA PAPSIVI CONFORME A LOS LINEAMIENTOS DADOS POR EL MINISTERIO DE SALUD Y PROTECCION SOCIAL EN LA CIUDAD DE IBAGUE SEGÚN LOS LINEAMIENTOS TECNICOS DE LA RESOLUCION 1162 DE 2025</w:t>
            </w:r>
            <w:r w:rsidR="00FB2728">
              <w:rPr>
                <w:rStyle w:val="vortaltextarea"/>
                <w:rFonts w:ascii="Arial" w:hAnsi="Arial" w:cs="Arial"/>
                <w:color w:val="000000"/>
                <w:sz w:val="18"/>
                <w:szCs w:val="18"/>
              </w:rPr>
              <w:t>.</w:t>
            </w:r>
          </w:p>
        </w:tc>
        <w:tc>
          <w:tcPr>
            <w:tcW w:w="1275" w:type="dxa"/>
            <w:noWrap/>
          </w:tcPr>
          <w:p w14:paraId="77598DDA" w14:textId="25809307" w:rsidR="00090E1A" w:rsidRPr="006701EE" w:rsidRDefault="00443AE2" w:rsidP="00090E1A">
            <w:pPr>
              <w:jc w:val="both"/>
              <w:rPr>
                <w:rFonts w:ascii="Arial" w:hAnsi="Arial" w:cs="Arial"/>
                <w:sz w:val="18"/>
                <w:szCs w:val="18"/>
              </w:rPr>
            </w:pPr>
            <w:r>
              <w:rPr>
                <w:rFonts w:ascii="Arial" w:hAnsi="Arial" w:cs="Arial"/>
                <w:sz w:val="18"/>
                <w:szCs w:val="18"/>
              </w:rPr>
              <w:t>119 DIAS</w:t>
            </w:r>
          </w:p>
        </w:tc>
        <w:tc>
          <w:tcPr>
            <w:tcW w:w="1418" w:type="dxa"/>
            <w:noWrap/>
          </w:tcPr>
          <w:p w14:paraId="41A3D69C" w14:textId="102C95F9" w:rsidR="00090E1A" w:rsidRPr="006701EE" w:rsidRDefault="00443AE2" w:rsidP="00090E1A">
            <w:pPr>
              <w:jc w:val="both"/>
              <w:rPr>
                <w:rFonts w:ascii="Arial" w:hAnsi="Arial" w:cs="Arial"/>
                <w:color w:val="000000"/>
                <w:sz w:val="18"/>
                <w:szCs w:val="18"/>
              </w:rPr>
            </w:pPr>
            <w:r>
              <w:rPr>
                <w:rFonts w:ascii="Arial" w:hAnsi="Arial" w:cs="Arial"/>
                <w:color w:val="000000"/>
                <w:sz w:val="18"/>
                <w:szCs w:val="18"/>
              </w:rPr>
              <w:t>21.400.000</w:t>
            </w:r>
          </w:p>
        </w:tc>
        <w:tc>
          <w:tcPr>
            <w:tcW w:w="1701" w:type="dxa"/>
            <w:noWrap/>
          </w:tcPr>
          <w:p w14:paraId="456D0699" w14:textId="1F5BCCFD" w:rsidR="00090E1A" w:rsidRPr="006701EE" w:rsidRDefault="00443AE2" w:rsidP="00090E1A">
            <w:pPr>
              <w:jc w:val="both"/>
              <w:rPr>
                <w:rFonts w:ascii="Arial" w:hAnsi="Arial" w:cs="Arial"/>
                <w:sz w:val="18"/>
                <w:szCs w:val="18"/>
              </w:rPr>
            </w:pPr>
            <w:r>
              <w:rPr>
                <w:rFonts w:ascii="Arial" w:hAnsi="Arial" w:cs="Arial"/>
                <w:sz w:val="18"/>
                <w:szCs w:val="18"/>
              </w:rPr>
              <w:t>OTROS</w:t>
            </w:r>
          </w:p>
        </w:tc>
      </w:tr>
      <w:tr w:rsidR="00090E1A" w:rsidRPr="006701EE" w14:paraId="723FD204" w14:textId="77777777" w:rsidTr="007976DC">
        <w:trPr>
          <w:trHeight w:val="300"/>
        </w:trPr>
        <w:tc>
          <w:tcPr>
            <w:tcW w:w="1560" w:type="dxa"/>
            <w:noWrap/>
          </w:tcPr>
          <w:p w14:paraId="41F0B73F" w14:textId="2872521C" w:rsidR="00090E1A" w:rsidRPr="006701EE" w:rsidRDefault="00FB2728" w:rsidP="00090E1A">
            <w:pPr>
              <w:jc w:val="both"/>
              <w:rPr>
                <w:rFonts w:ascii="Arial" w:hAnsi="Arial" w:cs="Arial"/>
                <w:sz w:val="18"/>
                <w:szCs w:val="18"/>
              </w:rPr>
            </w:pPr>
            <w:r>
              <w:rPr>
                <w:rFonts w:ascii="Arial" w:hAnsi="Arial" w:cs="Arial"/>
                <w:sz w:val="18"/>
                <w:szCs w:val="18"/>
              </w:rPr>
              <w:t>8510160</w:t>
            </w:r>
            <w:r w:rsidR="00443AE2">
              <w:rPr>
                <w:rFonts w:ascii="Arial" w:hAnsi="Arial" w:cs="Arial"/>
                <w:sz w:val="18"/>
                <w:szCs w:val="18"/>
              </w:rPr>
              <w:t>0</w:t>
            </w:r>
          </w:p>
        </w:tc>
        <w:tc>
          <w:tcPr>
            <w:tcW w:w="2410" w:type="dxa"/>
            <w:noWrap/>
          </w:tcPr>
          <w:p w14:paraId="2D1C6589" w14:textId="7F1B80A5" w:rsidR="00443AE2" w:rsidRPr="00443AE2" w:rsidRDefault="00443AE2" w:rsidP="00443AE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1158</w:t>
            </w:r>
            <w:r w:rsidR="00090E1A">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CONTRATAR LOS SERVICIOS PROFESIONALES DE UNA COORDINADORA PARA LIDERAR Y REALIZAR SEGUIMIENTO DE LOS PROCESOS TECNICOS Y OPERATIVOS DEL PROGRAMA DE ATENCION PSICOSOCIAL Y SALUD INTEGRAL A VICTIMAS PAPSIVI SEGÚN LINEAMIENTOS TECNICOS DE LA RESOLUCION 1162 DE 2025</w:t>
            </w:r>
          </w:p>
          <w:p w14:paraId="4AB2B863" w14:textId="603DD71C" w:rsidR="00090E1A" w:rsidRPr="00B84625" w:rsidRDefault="00090E1A" w:rsidP="00090E1A">
            <w:pPr>
              <w:jc w:val="both"/>
              <w:rPr>
                <w:rFonts w:ascii="Arial" w:hAnsi="Arial" w:cs="Arial"/>
                <w:color w:val="000000"/>
                <w:sz w:val="18"/>
                <w:szCs w:val="18"/>
              </w:rPr>
            </w:pPr>
          </w:p>
        </w:tc>
        <w:tc>
          <w:tcPr>
            <w:tcW w:w="1275" w:type="dxa"/>
            <w:noWrap/>
          </w:tcPr>
          <w:p w14:paraId="45589943" w14:textId="44F32FD4" w:rsidR="00090E1A" w:rsidRPr="006701EE" w:rsidRDefault="00443AE2" w:rsidP="00090E1A">
            <w:pPr>
              <w:jc w:val="both"/>
              <w:rPr>
                <w:rFonts w:ascii="Arial" w:hAnsi="Arial" w:cs="Arial"/>
                <w:sz w:val="18"/>
                <w:szCs w:val="18"/>
              </w:rPr>
            </w:pPr>
            <w:r>
              <w:rPr>
                <w:rFonts w:ascii="Arial" w:hAnsi="Arial" w:cs="Arial"/>
                <w:sz w:val="18"/>
                <w:szCs w:val="18"/>
              </w:rPr>
              <w:t>119 DIAS</w:t>
            </w:r>
          </w:p>
        </w:tc>
        <w:tc>
          <w:tcPr>
            <w:tcW w:w="1418" w:type="dxa"/>
            <w:noWrap/>
          </w:tcPr>
          <w:p w14:paraId="72FC7D5F" w14:textId="14A4A8A9" w:rsidR="00090E1A" w:rsidRPr="006701EE" w:rsidRDefault="00443AE2" w:rsidP="00090E1A">
            <w:pPr>
              <w:jc w:val="both"/>
              <w:rPr>
                <w:rFonts w:ascii="Arial" w:hAnsi="Arial" w:cs="Arial"/>
                <w:color w:val="000000"/>
                <w:sz w:val="18"/>
                <w:szCs w:val="18"/>
              </w:rPr>
            </w:pPr>
            <w:r>
              <w:rPr>
                <w:rFonts w:ascii="Arial" w:hAnsi="Arial" w:cs="Arial"/>
                <w:color w:val="000000"/>
                <w:sz w:val="18"/>
                <w:szCs w:val="18"/>
              </w:rPr>
              <w:t>21.629.000</w:t>
            </w:r>
          </w:p>
        </w:tc>
        <w:tc>
          <w:tcPr>
            <w:tcW w:w="1701" w:type="dxa"/>
            <w:noWrap/>
          </w:tcPr>
          <w:p w14:paraId="5B62A424" w14:textId="41CE4668" w:rsidR="00090E1A" w:rsidRPr="006701EE" w:rsidRDefault="00443AE2" w:rsidP="00090E1A">
            <w:pPr>
              <w:jc w:val="both"/>
              <w:rPr>
                <w:rFonts w:ascii="Arial" w:hAnsi="Arial" w:cs="Arial"/>
                <w:sz w:val="18"/>
                <w:szCs w:val="18"/>
              </w:rPr>
            </w:pPr>
            <w:r>
              <w:rPr>
                <w:rFonts w:ascii="Arial" w:hAnsi="Arial" w:cs="Arial"/>
                <w:sz w:val="18"/>
                <w:szCs w:val="18"/>
              </w:rPr>
              <w:t>OTROS</w:t>
            </w:r>
          </w:p>
        </w:tc>
      </w:tr>
      <w:tr w:rsidR="00B84625" w:rsidRPr="006701EE" w14:paraId="7801CAAD" w14:textId="77777777" w:rsidTr="007976DC">
        <w:trPr>
          <w:trHeight w:val="300"/>
        </w:trPr>
        <w:tc>
          <w:tcPr>
            <w:tcW w:w="1560" w:type="dxa"/>
            <w:noWrap/>
          </w:tcPr>
          <w:p w14:paraId="4EC0D2B5" w14:textId="19B0DA26" w:rsidR="00B84625" w:rsidRPr="006701EE" w:rsidRDefault="00BF3552" w:rsidP="002225F1">
            <w:pPr>
              <w:jc w:val="both"/>
              <w:rPr>
                <w:rFonts w:ascii="Arial" w:hAnsi="Arial" w:cs="Arial"/>
                <w:sz w:val="18"/>
                <w:szCs w:val="18"/>
              </w:rPr>
            </w:pPr>
            <w:r>
              <w:rPr>
                <w:rFonts w:ascii="Arial" w:hAnsi="Arial" w:cs="Arial"/>
                <w:sz w:val="18"/>
                <w:szCs w:val="18"/>
              </w:rPr>
              <w:t>851</w:t>
            </w:r>
            <w:r w:rsidR="00443AE2">
              <w:rPr>
                <w:rFonts w:ascii="Arial" w:hAnsi="Arial" w:cs="Arial"/>
                <w:sz w:val="18"/>
                <w:szCs w:val="18"/>
              </w:rPr>
              <w:t>21608</w:t>
            </w:r>
          </w:p>
        </w:tc>
        <w:tc>
          <w:tcPr>
            <w:tcW w:w="2410" w:type="dxa"/>
            <w:noWrap/>
          </w:tcPr>
          <w:p w14:paraId="566049A9" w14:textId="3409DCB8" w:rsidR="00B84625" w:rsidRPr="00B84625" w:rsidRDefault="00443AE2" w:rsidP="002225F1">
            <w:pPr>
              <w:jc w:val="both"/>
              <w:rPr>
                <w:rFonts w:ascii="Arial" w:hAnsi="Arial" w:cs="Arial"/>
                <w:color w:val="000000"/>
                <w:sz w:val="18"/>
                <w:szCs w:val="18"/>
              </w:rPr>
            </w:pPr>
            <w:r>
              <w:rPr>
                <w:rFonts w:ascii="Arial" w:hAnsi="Arial" w:cs="Arial"/>
                <w:color w:val="000000"/>
                <w:sz w:val="18"/>
                <w:szCs w:val="18"/>
                <w:shd w:val="clear" w:color="auto" w:fill="FFFFFF"/>
              </w:rPr>
              <w:t>1159</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SERVICIOS DE PROFESIONAL EN PSICLOGIA PARA BRINDAR ATENCION PSICOSOCIAL A </w:t>
            </w:r>
            <w:r>
              <w:rPr>
                <w:rFonts w:ascii="Arial" w:hAnsi="Arial" w:cs="Arial"/>
                <w:color w:val="000000"/>
                <w:sz w:val="18"/>
                <w:szCs w:val="18"/>
                <w:shd w:val="clear" w:color="auto" w:fill="FFFFFF"/>
              </w:rPr>
              <w:lastRenderedPageBreak/>
              <w:t>VICTIMAS DEL CONFLICTO ARMADO EN EL MARCO DE LA IMPLEMENTACION DEL PROGRAMA PAPSIVI CONFORME A LOS LINEAMIENTOS DADOS POR EL MINISTERIO DE SALUD Y PROTECCION SOCIAL EN LA CIUDAD DE IBAGUE SEGÚN LOS LINEAMIENTOS TECNICOS DE LA RESOLUCION 1162 DE 2025</w:t>
            </w:r>
          </w:p>
        </w:tc>
        <w:tc>
          <w:tcPr>
            <w:tcW w:w="1275" w:type="dxa"/>
            <w:noWrap/>
          </w:tcPr>
          <w:p w14:paraId="46F6C56A" w14:textId="1DF9D778" w:rsidR="00B84625" w:rsidRPr="006701EE" w:rsidRDefault="00443AE2" w:rsidP="002225F1">
            <w:pPr>
              <w:jc w:val="both"/>
              <w:rPr>
                <w:rFonts w:ascii="Arial" w:hAnsi="Arial" w:cs="Arial"/>
                <w:sz w:val="18"/>
                <w:szCs w:val="18"/>
              </w:rPr>
            </w:pPr>
            <w:r>
              <w:rPr>
                <w:rFonts w:ascii="Arial" w:hAnsi="Arial" w:cs="Arial"/>
                <w:sz w:val="18"/>
                <w:szCs w:val="18"/>
              </w:rPr>
              <w:lastRenderedPageBreak/>
              <w:t>119 DIAS</w:t>
            </w:r>
          </w:p>
        </w:tc>
        <w:tc>
          <w:tcPr>
            <w:tcW w:w="1418" w:type="dxa"/>
            <w:noWrap/>
          </w:tcPr>
          <w:p w14:paraId="0400585E" w14:textId="09605123" w:rsidR="00B84625" w:rsidRPr="006701EE" w:rsidRDefault="00443AE2" w:rsidP="002225F1">
            <w:pPr>
              <w:jc w:val="both"/>
              <w:rPr>
                <w:rFonts w:ascii="Arial" w:hAnsi="Arial" w:cs="Arial"/>
                <w:color w:val="000000"/>
                <w:sz w:val="18"/>
                <w:szCs w:val="18"/>
              </w:rPr>
            </w:pPr>
            <w:r>
              <w:rPr>
                <w:rFonts w:ascii="Arial" w:hAnsi="Arial" w:cs="Arial"/>
                <w:color w:val="000000"/>
                <w:sz w:val="18"/>
                <w:szCs w:val="18"/>
              </w:rPr>
              <w:t>21.400.000</w:t>
            </w:r>
          </w:p>
        </w:tc>
        <w:tc>
          <w:tcPr>
            <w:tcW w:w="1701" w:type="dxa"/>
            <w:noWrap/>
          </w:tcPr>
          <w:p w14:paraId="1C4AADFF" w14:textId="3A33D3D8" w:rsidR="00B84625" w:rsidRPr="006701EE" w:rsidRDefault="00443AE2" w:rsidP="002225F1">
            <w:pPr>
              <w:jc w:val="both"/>
              <w:rPr>
                <w:rFonts w:ascii="Arial" w:hAnsi="Arial" w:cs="Arial"/>
                <w:sz w:val="18"/>
                <w:szCs w:val="18"/>
              </w:rPr>
            </w:pPr>
            <w:r>
              <w:rPr>
                <w:rFonts w:ascii="Arial" w:hAnsi="Arial" w:cs="Arial"/>
                <w:sz w:val="18"/>
                <w:szCs w:val="18"/>
              </w:rPr>
              <w:t>OTROS</w:t>
            </w:r>
          </w:p>
        </w:tc>
      </w:tr>
      <w:tr w:rsidR="00B84625" w:rsidRPr="006701EE" w14:paraId="3AF21BFF" w14:textId="77777777" w:rsidTr="007976DC">
        <w:trPr>
          <w:trHeight w:val="300"/>
        </w:trPr>
        <w:tc>
          <w:tcPr>
            <w:tcW w:w="1560" w:type="dxa"/>
            <w:noWrap/>
          </w:tcPr>
          <w:p w14:paraId="29F8D8D6" w14:textId="6F78A7D5" w:rsidR="00B84625" w:rsidRPr="006701EE" w:rsidRDefault="00443AE2" w:rsidP="002225F1">
            <w:pPr>
              <w:jc w:val="both"/>
              <w:rPr>
                <w:rFonts w:ascii="Arial" w:hAnsi="Arial" w:cs="Arial"/>
                <w:sz w:val="18"/>
                <w:szCs w:val="18"/>
              </w:rPr>
            </w:pPr>
            <w:r>
              <w:rPr>
                <w:rFonts w:ascii="Arial" w:hAnsi="Arial" w:cs="Arial"/>
                <w:sz w:val="18"/>
                <w:szCs w:val="18"/>
              </w:rPr>
              <w:t>85101600</w:t>
            </w:r>
          </w:p>
        </w:tc>
        <w:tc>
          <w:tcPr>
            <w:tcW w:w="2410" w:type="dxa"/>
            <w:noWrap/>
          </w:tcPr>
          <w:p w14:paraId="4AA34A2E" w14:textId="1D3D7258" w:rsidR="00B84625" w:rsidRPr="00B84625" w:rsidRDefault="00443AE2" w:rsidP="002225F1">
            <w:pPr>
              <w:jc w:val="both"/>
              <w:rPr>
                <w:rFonts w:ascii="Arial" w:hAnsi="Arial" w:cs="Arial"/>
                <w:color w:val="000000"/>
                <w:sz w:val="18"/>
                <w:szCs w:val="18"/>
              </w:rPr>
            </w:pPr>
            <w:r>
              <w:rPr>
                <w:rFonts w:ascii="Arial" w:hAnsi="Arial" w:cs="Arial"/>
                <w:color w:val="000000"/>
                <w:sz w:val="18"/>
                <w:szCs w:val="18"/>
                <w:shd w:val="clear" w:color="auto" w:fill="FFFFFF"/>
              </w:rPr>
              <w:t>1160</w:t>
            </w:r>
            <w:r w:rsidR="00DD7896">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UN(A) PROMOTOR(A) EN SALUD PARA APOYAR LA IMPLEMENTACION DEL PROGRAMA DE ATENCION PSICOSOCIAL A VICTIMAS DEL CONFLICTO ARMADO PAPSIVI EN EL TERRITORIO ASIGNADO A LA UNIDAD DE SALUD DE IBAGUE E.S.E CONFORME A ESTABLECIDO EN LA RESOLUCION No. 1162 DEL 4 DE JUNIO DE 2025 Y LOS LINEAMIENTOS DADOS POR EL MINISTERIO DE SALUD Y PROTECCION SOCIAL</w:t>
            </w:r>
          </w:p>
        </w:tc>
        <w:tc>
          <w:tcPr>
            <w:tcW w:w="1275" w:type="dxa"/>
            <w:noWrap/>
          </w:tcPr>
          <w:p w14:paraId="7561A8A4" w14:textId="1E4CA8B9" w:rsidR="00B84625" w:rsidRPr="006701EE" w:rsidRDefault="00443AE2" w:rsidP="002225F1">
            <w:pPr>
              <w:jc w:val="both"/>
              <w:rPr>
                <w:rFonts w:ascii="Arial" w:hAnsi="Arial" w:cs="Arial"/>
                <w:sz w:val="18"/>
                <w:szCs w:val="18"/>
              </w:rPr>
            </w:pPr>
            <w:r>
              <w:rPr>
                <w:rFonts w:ascii="Arial" w:hAnsi="Arial" w:cs="Arial"/>
                <w:sz w:val="18"/>
                <w:szCs w:val="18"/>
              </w:rPr>
              <w:t>119 DIAS</w:t>
            </w:r>
          </w:p>
        </w:tc>
        <w:tc>
          <w:tcPr>
            <w:tcW w:w="1418" w:type="dxa"/>
            <w:noWrap/>
          </w:tcPr>
          <w:p w14:paraId="3E8F84ED" w14:textId="4D613F5F" w:rsidR="00B84625" w:rsidRPr="006701EE" w:rsidRDefault="00443AE2" w:rsidP="002225F1">
            <w:pPr>
              <w:jc w:val="both"/>
              <w:rPr>
                <w:rFonts w:ascii="Arial" w:hAnsi="Arial" w:cs="Arial"/>
                <w:color w:val="000000"/>
                <w:sz w:val="18"/>
                <w:szCs w:val="18"/>
              </w:rPr>
            </w:pPr>
            <w:r>
              <w:rPr>
                <w:rFonts w:ascii="Arial" w:hAnsi="Arial" w:cs="Arial"/>
                <w:color w:val="000000"/>
                <w:sz w:val="18"/>
                <w:szCs w:val="18"/>
              </w:rPr>
              <w:t>10.145.760</w:t>
            </w:r>
          </w:p>
        </w:tc>
        <w:tc>
          <w:tcPr>
            <w:tcW w:w="1701" w:type="dxa"/>
            <w:noWrap/>
          </w:tcPr>
          <w:p w14:paraId="22EB60ED" w14:textId="57B411F6" w:rsidR="00B84625" w:rsidRPr="006701EE" w:rsidRDefault="007713FF" w:rsidP="002225F1">
            <w:pPr>
              <w:jc w:val="both"/>
              <w:rPr>
                <w:rFonts w:ascii="Arial" w:hAnsi="Arial" w:cs="Arial"/>
                <w:sz w:val="18"/>
                <w:szCs w:val="18"/>
              </w:rPr>
            </w:pPr>
            <w:r>
              <w:rPr>
                <w:rFonts w:ascii="Arial" w:hAnsi="Arial" w:cs="Arial"/>
                <w:sz w:val="18"/>
                <w:szCs w:val="18"/>
              </w:rPr>
              <w:t>SGP</w:t>
            </w:r>
          </w:p>
        </w:tc>
      </w:tr>
      <w:tr w:rsidR="00B84625" w:rsidRPr="006701EE" w14:paraId="3493E58B" w14:textId="77777777" w:rsidTr="007976DC">
        <w:trPr>
          <w:trHeight w:val="300"/>
        </w:trPr>
        <w:tc>
          <w:tcPr>
            <w:tcW w:w="1560" w:type="dxa"/>
            <w:noWrap/>
          </w:tcPr>
          <w:p w14:paraId="1CEC57EE" w14:textId="42DE953C" w:rsidR="00B84625" w:rsidRPr="006701EE" w:rsidRDefault="007713FF" w:rsidP="002225F1">
            <w:pPr>
              <w:jc w:val="both"/>
              <w:rPr>
                <w:rFonts w:ascii="Arial" w:hAnsi="Arial" w:cs="Arial"/>
                <w:sz w:val="18"/>
                <w:szCs w:val="18"/>
              </w:rPr>
            </w:pPr>
            <w:r>
              <w:rPr>
                <w:rFonts w:ascii="Arial" w:hAnsi="Arial" w:cs="Arial"/>
                <w:sz w:val="18"/>
                <w:szCs w:val="18"/>
              </w:rPr>
              <w:t>93141507</w:t>
            </w:r>
          </w:p>
        </w:tc>
        <w:tc>
          <w:tcPr>
            <w:tcW w:w="2410" w:type="dxa"/>
            <w:noWrap/>
          </w:tcPr>
          <w:p w14:paraId="31F5F3D8" w14:textId="220794B9" w:rsidR="00B84625" w:rsidRPr="00AB332D" w:rsidRDefault="007713FF"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1161</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DEL SERVICIO DE UN PROFESIONAL EN TRABAJO SOCIAL PARA EL DESARROLLO Y EJECUCION DE LAS ACTIVIDADES ESTABLECIDAS EN EL PROYECTO PPL ERON PICALEÑA, DEL MUNICIPIO DE IBAGUE EN EL MARCO DE LA RESOLUCION No. 0001146 DEL .04 DE JUNIO DE 2025 POR MEDIO DE LA CUAL SE EFECTUA UNA ASIGNACION DE RECURSOS DEL PRESUPUESTO DEL GASTO DE INVERSION DEL MINISTERIO DE SALUD Y PROTECCION SOCIAL PARA LA PREVENCION Y ATENCIÓN DE PERSONAS CON RIESGOS, PROBLEMAS Y </w:t>
            </w:r>
            <w:r>
              <w:rPr>
                <w:rFonts w:ascii="Arial" w:hAnsi="Arial" w:cs="Arial"/>
                <w:color w:val="000000"/>
                <w:sz w:val="18"/>
                <w:szCs w:val="18"/>
                <w:shd w:val="clear" w:color="auto" w:fill="FFFFFF"/>
              </w:rPr>
              <w:lastRenderedPageBreak/>
              <w:t>TRASTORNOS MENTALES DERIVADOS D</w:t>
            </w:r>
          </w:p>
        </w:tc>
        <w:tc>
          <w:tcPr>
            <w:tcW w:w="1275" w:type="dxa"/>
            <w:noWrap/>
          </w:tcPr>
          <w:p w14:paraId="439869A7" w14:textId="3161E691" w:rsidR="00B84625" w:rsidRPr="006701EE" w:rsidRDefault="007713FF" w:rsidP="002225F1">
            <w:pPr>
              <w:jc w:val="both"/>
              <w:rPr>
                <w:rFonts w:ascii="Arial" w:hAnsi="Arial" w:cs="Arial"/>
                <w:sz w:val="18"/>
                <w:szCs w:val="18"/>
              </w:rPr>
            </w:pPr>
            <w:r>
              <w:rPr>
                <w:rFonts w:ascii="Arial" w:hAnsi="Arial" w:cs="Arial"/>
                <w:sz w:val="18"/>
                <w:szCs w:val="18"/>
              </w:rPr>
              <w:lastRenderedPageBreak/>
              <w:t>119 DIAS</w:t>
            </w:r>
          </w:p>
        </w:tc>
        <w:tc>
          <w:tcPr>
            <w:tcW w:w="1418" w:type="dxa"/>
            <w:noWrap/>
          </w:tcPr>
          <w:p w14:paraId="491A10BF" w14:textId="0D9F440F" w:rsidR="00B84625" w:rsidRPr="006701EE" w:rsidRDefault="007713FF" w:rsidP="002225F1">
            <w:pPr>
              <w:jc w:val="both"/>
              <w:rPr>
                <w:rFonts w:ascii="Arial" w:hAnsi="Arial" w:cs="Arial"/>
                <w:color w:val="000000"/>
                <w:sz w:val="18"/>
                <w:szCs w:val="18"/>
              </w:rPr>
            </w:pPr>
            <w:r>
              <w:rPr>
                <w:rFonts w:ascii="Arial" w:hAnsi="Arial" w:cs="Arial"/>
                <w:color w:val="000000"/>
                <w:sz w:val="18"/>
                <w:szCs w:val="18"/>
              </w:rPr>
              <w:t>19.000.000</w:t>
            </w:r>
          </w:p>
        </w:tc>
        <w:tc>
          <w:tcPr>
            <w:tcW w:w="1701" w:type="dxa"/>
            <w:noWrap/>
          </w:tcPr>
          <w:p w14:paraId="08014A81" w14:textId="78014376" w:rsidR="00B84625" w:rsidRPr="006701EE" w:rsidRDefault="007713FF" w:rsidP="002225F1">
            <w:pPr>
              <w:jc w:val="both"/>
              <w:rPr>
                <w:rFonts w:ascii="Arial" w:hAnsi="Arial" w:cs="Arial"/>
                <w:sz w:val="18"/>
                <w:szCs w:val="18"/>
              </w:rPr>
            </w:pPr>
            <w:r>
              <w:rPr>
                <w:rFonts w:ascii="Arial" w:hAnsi="Arial" w:cs="Arial"/>
                <w:sz w:val="18"/>
                <w:szCs w:val="18"/>
              </w:rPr>
              <w:t>SGP</w:t>
            </w:r>
          </w:p>
        </w:tc>
      </w:tr>
      <w:tr w:rsidR="00B84625" w:rsidRPr="006701EE" w14:paraId="0E200163" w14:textId="77777777" w:rsidTr="007976DC">
        <w:trPr>
          <w:trHeight w:val="300"/>
        </w:trPr>
        <w:tc>
          <w:tcPr>
            <w:tcW w:w="1560" w:type="dxa"/>
            <w:noWrap/>
          </w:tcPr>
          <w:p w14:paraId="5860C5A2" w14:textId="79D257D7" w:rsidR="00B84625" w:rsidRPr="006701EE" w:rsidRDefault="007713FF" w:rsidP="002225F1">
            <w:pPr>
              <w:jc w:val="both"/>
              <w:rPr>
                <w:rFonts w:ascii="Arial" w:hAnsi="Arial" w:cs="Arial"/>
                <w:sz w:val="18"/>
                <w:szCs w:val="18"/>
              </w:rPr>
            </w:pPr>
            <w:r>
              <w:rPr>
                <w:rFonts w:ascii="Arial" w:hAnsi="Arial" w:cs="Arial"/>
                <w:sz w:val="18"/>
                <w:szCs w:val="18"/>
              </w:rPr>
              <w:t>80111600</w:t>
            </w:r>
          </w:p>
        </w:tc>
        <w:tc>
          <w:tcPr>
            <w:tcW w:w="2410" w:type="dxa"/>
            <w:noWrap/>
          </w:tcPr>
          <w:p w14:paraId="138ABBE2" w14:textId="165605AF" w:rsidR="00B84625" w:rsidRPr="00B84625" w:rsidRDefault="007713FF" w:rsidP="002225F1">
            <w:pPr>
              <w:jc w:val="both"/>
              <w:rPr>
                <w:rFonts w:ascii="Arial" w:hAnsi="Arial" w:cs="Arial"/>
                <w:color w:val="000000"/>
                <w:sz w:val="18"/>
                <w:szCs w:val="18"/>
              </w:rPr>
            </w:pPr>
            <w:r>
              <w:rPr>
                <w:rFonts w:ascii="Arial" w:hAnsi="Arial" w:cs="Arial"/>
                <w:color w:val="000000"/>
                <w:sz w:val="18"/>
                <w:szCs w:val="18"/>
                <w:shd w:val="clear" w:color="auto" w:fill="FFFFFF"/>
              </w:rPr>
              <w:t>1162</w:t>
            </w:r>
            <w:r w:rsidR="00DD7896">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PROFESIONAL AMBIENTAL PARA EL AREA DE APOYO HOSPITALARIO CONSISTENTE EN LA EJECUCION, ACTUALIZACION Y SEGUIMIENTO DELMPLAN DE GESTION INTEGRAL DE RESIDUOS HOSPITALARIOS Y SIMILARES PGIRSHS EJECUCION DE LAS ACTIVIDADES PLANTEADAS PARA ALCANZAR LOS OBJETIVOS DE HOSPITALES VERDES Y A LA PLANIFICACION, IMPEMENTACION, EJECUCION Y/O SEGUIMIENTO DEL SISTEMA DE GESTION AMBIENTAL EN LAS SEDES ADSCRITAS A LA UNIDAD DE SALUD DE IBAGUE USI E.S.E DENTRO DEL MARCO DE</w:t>
            </w:r>
          </w:p>
        </w:tc>
        <w:tc>
          <w:tcPr>
            <w:tcW w:w="1275" w:type="dxa"/>
            <w:noWrap/>
          </w:tcPr>
          <w:p w14:paraId="4C569362" w14:textId="4764E5F2" w:rsidR="00B84625" w:rsidRPr="006701EE" w:rsidRDefault="007713FF" w:rsidP="002225F1">
            <w:pPr>
              <w:jc w:val="both"/>
              <w:rPr>
                <w:rFonts w:ascii="Arial" w:hAnsi="Arial" w:cs="Arial"/>
                <w:sz w:val="18"/>
                <w:szCs w:val="18"/>
              </w:rPr>
            </w:pPr>
            <w:r>
              <w:rPr>
                <w:rFonts w:ascii="Arial" w:hAnsi="Arial" w:cs="Arial"/>
                <w:sz w:val="18"/>
                <w:szCs w:val="18"/>
              </w:rPr>
              <w:t>129 DIAS</w:t>
            </w:r>
          </w:p>
        </w:tc>
        <w:tc>
          <w:tcPr>
            <w:tcW w:w="1418" w:type="dxa"/>
            <w:noWrap/>
          </w:tcPr>
          <w:p w14:paraId="3060FEFA" w14:textId="1B9B6DE9" w:rsidR="00B84625" w:rsidRPr="006701EE" w:rsidRDefault="007713FF" w:rsidP="002225F1">
            <w:pPr>
              <w:jc w:val="both"/>
              <w:rPr>
                <w:rFonts w:ascii="Arial" w:hAnsi="Arial" w:cs="Arial"/>
                <w:color w:val="000000"/>
                <w:sz w:val="18"/>
                <w:szCs w:val="18"/>
              </w:rPr>
            </w:pPr>
            <w:r>
              <w:rPr>
                <w:rFonts w:ascii="Arial" w:hAnsi="Arial" w:cs="Arial"/>
                <w:color w:val="000000"/>
                <w:sz w:val="18"/>
                <w:szCs w:val="18"/>
              </w:rPr>
              <w:t>16.292.798</w:t>
            </w:r>
          </w:p>
        </w:tc>
        <w:tc>
          <w:tcPr>
            <w:tcW w:w="1701" w:type="dxa"/>
            <w:noWrap/>
          </w:tcPr>
          <w:p w14:paraId="142297A3" w14:textId="2D05F201" w:rsidR="00B84625" w:rsidRPr="006701EE" w:rsidRDefault="007713FF" w:rsidP="002225F1">
            <w:pPr>
              <w:jc w:val="both"/>
              <w:rPr>
                <w:rFonts w:ascii="Arial" w:hAnsi="Arial" w:cs="Arial"/>
                <w:sz w:val="18"/>
                <w:szCs w:val="18"/>
              </w:rPr>
            </w:pPr>
            <w:r>
              <w:rPr>
                <w:rFonts w:ascii="Arial" w:hAnsi="Arial" w:cs="Arial"/>
                <w:sz w:val="18"/>
                <w:szCs w:val="18"/>
              </w:rPr>
              <w:t>OT</w:t>
            </w:r>
          </w:p>
        </w:tc>
      </w:tr>
      <w:tr w:rsidR="00B84625" w:rsidRPr="006701EE" w14:paraId="414577CF" w14:textId="77777777" w:rsidTr="007976DC">
        <w:trPr>
          <w:trHeight w:val="300"/>
        </w:trPr>
        <w:tc>
          <w:tcPr>
            <w:tcW w:w="1560" w:type="dxa"/>
            <w:noWrap/>
          </w:tcPr>
          <w:p w14:paraId="1D436424" w14:textId="495585C0" w:rsidR="00B84625" w:rsidRPr="006701EE" w:rsidRDefault="00FB2728" w:rsidP="002225F1">
            <w:pPr>
              <w:jc w:val="both"/>
              <w:rPr>
                <w:rFonts w:ascii="Arial" w:hAnsi="Arial" w:cs="Arial"/>
                <w:sz w:val="18"/>
                <w:szCs w:val="18"/>
              </w:rPr>
            </w:pPr>
            <w:r>
              <w:rPr>
                <w:rFonts w:ascii="Arial" w:hAnsi="Arial" w:cs="Arial"/>
                <w:sz w:val="18"/>
                <w:szCs w:val="18"/>
              </w:rPr>
              <w:t>85101600</w:t>
            </w:r>
          </w:p>
        </w:tc>
        <w:tc>
          <w:tcPr>
            <w:tcW w:w="2410" w:type="dxa"/>
            <w:noWrap/>
          </w:tcPr>
          <w:p w14:paraId="3D658B0D" w14:textId="02A6E6C6" w:rsidR="00B84625" w:rsidRPr="00B84625" w:rsidRDefault="007713FF"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1163</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LIDER COMUNITARIO RUAL PARA REALIZAR LAS ACTIVIDADES DE LA ATENCION PRIMARIA EN SALUD APS EQUIPOS BASICO DE SALUD EBS EN EL AREA RURAL EN EL MARCO DE LA RESOLUCION No. 1928 DEL 04 DE OCTUBRE DEL 2024 EXPEDIDA POR EL MINISTERIO DE SALUD Y PROTECCION SOCIAL</w:t>
            </w:r>
          </w:p>
        </w:tc>
        <w:tc>
          <w:tcPr>
            <w:tcW w:w="1275" w:type="dxa"/>
            <w:noWrap/>
          </w:tcPr>
          <w:p w14:paraId="7B94409E" w14:textId="12E1BDE9" w:rsidR="00B84625" w:rsidRPr="006701EE" w:rsidRDefault="007713FF" w:rsidP="002225F1">
            <w:pPr>
              <w:jc w:val="both"/>
              <w:rPr>
                <w:rFonts w:ascii="Arial" w:hAnsi="Arial" w:cs="Arial"/>
                <w:sz w:val="18"/>
                <w:szCs w:val="18"/>
              </w:rPr>
            </w:pPr>
            <w:r>
              <w:rPr>
                <w:rFonts w:ascii="Arial" w:hAnsi="Arial" w:cs="Arial"/>
                <w:sz w:val="18"/>
                <w:szCs w:val="18"/>
              </w:rPr>
              <w:t>3 MESES</w:t>
            </w:r>
          </w:p>
        </w:tc>
        <w:tc>
          <w:tcPr>
            <w:tcW w:w="1418" w:type="dxa"/>
            <w:noWrap/>
          </w:tcPr>
          <w:p w14:paraId="017FF7DF" w14:textId="75B9E7AF" w:rsidR="00B84625" w:rsidRPr="006701EE" w:rsidRDefault="007713FF" w:rsidP="002225F1">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2554CCE7" w14:textId="3C095F5C" w:rsidR="00B84625" w:rsidRPr="006701EE" w:rsidRDefault="005F5A04" w:rsidP="002225F1">
            <w:pPr>
              <w:jc w:val="both"/>
              <w:rPr>
                <w:rFonts w:ascii="Arial" w:hAnsi="Arial" w:cs="Arial"/>
                <w:sz w:val="18"/>
                <w:szCs w:val="18"/>
              </w:rPr>
            </w:pPr>
            <w:r>
              <w:rPr>
                <w:rFonts w:ascii="Arial" w:hAnsi="Arial" w:cs="Arial"/>
                <w:sz w:val="18"/>
                <w:szCs w:val="18"/>
              </w:rPr>
              <w:t>SGP</w:t>
            </w:r>
          </w:p>
        </w:tc>
      </w:tr>
      <w:tr w:rsidR="00B84625" w:rsidRPr="006701EE" w14:paraId="72BF697D" w14:textId="77777777" w:rsidTr="007976DC">
        <w:trPr>
          <w:trHeight w:val="300"/>
        </w:trPr>
        <w:tc>
          <w:tcPr>
            <w:tcW w:w="1560" w:type="dxa"/>
            <w:noWrap/>
          </w:tcPr>
          <w:p w14:paraId="6BC33230" w14:textId="71F30A68" w:rsidR="00B84625" w:rsidRPr="006701EE" w:rsidRDefault="00FB2728" w:rsidP="002225F1">
            <w:pPr>
              <w:jc w:val="both"/>
              <w:rPr>
                <w:rFonts w:ascii="Arial" w:hAnsi="Arial" w:cs="Arial"/>
                <w:sz w:val="18"/>
                <w:szCs w:val="18"/>
              </w:rPr>
            </w:pPr>
            <w:r>
              <w:rPr>
                <w:rFonts w:ascii="Arial" w:hAnsi="Arial" w:cs="Arial"/>
                <w:sz w:val="18"/>
                <w:szCs w:val="18"/>
              </w:rPr>
              <w:t>85101601</w:t>
            </w:r>
          </w:p>
        </w:tc>
        <w:tc>
          <w:tcPr>
            <w:tcW w:w="2410" w:type="dxa"/>
            <w:noWrap/>
          </w:tcPr>
          <w:p w14:paraId="3A695905" w14:textId="464FF21E" w:rsidR="00B84625" w:rsidRPr="00B84625" w:rsidRDefault="007713FF"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1164</w:t>
            </w:r>
            <w:r w:rsidR="00DD7896">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w:t>
            </w:r>
            <w:r>
              <w:rPr>
                <w:rFonts w:ascii="Arial" w:hAnsi="Arial" w:cs="Arial"/>
                <w:color w:val="000000"/>
                <w:sz w:val="18"/>
                <w:szCs w:val="18"/>
                <w:shd w:val="clear" w:color="auto" w:fill="FFFFFF"/>
              </w:rPr>
              <w:lastRenderedPageBreak/>
              <w:t>2024 EXPEDIDA POR EL MINISTERIO DE SALUD Y PROTECCION SOCIAL.</w:t>
            </w:r>
            <w:r w:rsidR="00FB2728">
              <w:rPr>
                <w:rFonts w:ascii="Arial" w:hAnsi="Arial" w:cs="Arial"/>
                <w:color w:val="000000"/>
                <w:sz w:val="18"/>
                <w:szCs w:val="18"/>
                <w:shd w:val="clear" w:color="auto" w:fill="FFFFFF"/>
              </w:rPr>
              <w:t>.</w:t>
            </w:r>
          </w:p>
        </w:tc>
        <w:tc>
          <w:tcPr>
            <w:tcW w:w="1275" w:type="dxa"/>
            <w:noWrap/>
          </w:tcPr>
          <w:p w14:paraId="7688D8C6" w14:textId="7E427AEA" w:rsidR="00B84625" w:rsidRPr="006701EE" w:rsidRDefault="00FB2728" w:rsidP="002225F1">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AF11A77" w14:textId="19535286" w:rsidR="00B84625" w:rsidRPr="006701EE" w:rsidRDefault="00FB272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E912EDC" w14:textId="52F32656" w:rsidR="00B84625" w:rsidRPr="006701EE" w:rsidRDefault="00FB2728" w:rsidP="002225F1">
            <w:pPr>
              <w:jc w:val="both"/>
              <w:rPr>
                <w:rFonts w:ascii="Arial" w:hAnsi="Arial" w:cs="Arial"/>
                <w:sz w:val="18"/>
                <w:szCs w:val="18"/>
              </w:rPr>
            </w:pPr>
            <w:r>
              <w:rPr>
                <w:rFonts w:ascii="Arial" w:hAnsi="Arial" w:cs="Arial"/>
                <w:sz w:val="18"/>
                <w:szCs w:val="18"/>
              </w:rPr>
              <w:t>SGP</w:t>
            </w:r>
          </w:p>
        </w:tc>
      </w:tr>
      <w:tr w:rsidR="00545684" w:rsidRPr="006701EE" w14:paraId="0CF98DAA" w14:textId="77777777" w:rsidTr="007976DC">
        <w:trPr>
          <w:trHeight w:val="300"/>
        </w:trPr>
        <w:tc>
          <w:tcPr>
            <w:tcW w:w="1560" w:type="dxa"/>
            <w:noWrap/>
          </w:tcPr>
          <w:p w14:paraId="03CB4029" w14:textId="2DF2876C" w:rsidR="00545684" w:rsidRPr="006701EE" w:rsidRDefault="00BF3552" w:rsidP="00545684">
            <w:pPr>
              <w:jc w:val="both"/>
              <w:rPr>
                <w:rFonts w:ascii="Arial" w:hAnsi="Arial" w:cs="Arial"/>
                <w:sz w:val="18"/>
                <w:szCs w:val="18"/>
              </w:rPr>
            </w:pPr>
            <w:r>
              <w:rPr>
                <w:rFonts w:ascii="Arial" w:hAnsi="Arial" w:cs="Arial"/>
                <w:sz w:val="18"/>
                <w:szCs w:val="18"/>
              </w:rPr>
              <w:t>851</w:t>
            </w:r>
            <w:r w:rsidR="00FB2728">
              <w:rPr>
                <w:rFonts w:ascii="Arial" w:hAnsi="Arial" w:cs="Arial"/>
                <w:sz w:val="18"/>
                <w:szCs w:val="18"/>
              </w:rPr>
              <w:t>01601</w:t>
            </w:r>
          </w:p>
        </w:tc>
        <w:tc>
          <w:tcPr>
            <w:tcW w:w="2410" w:type="dxa"/>
            <w:noWrap/>
          </w:tcPr>
          <w:p w14:paraId="2769166D" w14:textId="2231F395" w:rsidR="00545684" w:rsidRPr="00B84625" w:rsidRDefault="007713FF" w:rsidP="00545684">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1165</w:t>
            </w:r>
            <w:r w:rsidR="00545684">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58E098D" w14:textId="6B270EB9" w:rsidR="00545684" w:rsidRPr="006701EE" w:rsidRDefault="00FB2728" w:rsidP="00545684">
            <w:pPr>
              <w:jc w:val="both"/>
              <w:rPr>
                <w:rFonts w:ascii="Arial" w:hAnsi="Arial" w:cs="Arial"/>
                <w:sz w:val="18"/>
                <w:szCs w:val="18"/>
              </w:rPr>
            </w:pPr>
            <w:r>
              <w:rPr>
                <w:rFonts w:ascii="Arial" w:hAnsi="Arial" w:cs="Arial"/>
                <w:sz w:val="18"/>
                <w:szCs w:val="18"/>
              </w:rPr>
              <w:t>3 MESES</w:t>
            </w:r>
          </w:p>
        </w:tc>
        <w:tc>
          <w:tcPr>
            <w:tcW w:w="1418" w:type="dxa"/>
            <w:noWrap/>
          </w:tcPr>
          <w:p w14:paraId="3511114F" w14:textId="2FC782BF" w:rsidR="00BF3552" w:rsidRPr="006701EE" w:rsidRDefault="00FB2728" w:rsidP="00545684">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AD1C82E" w14:textId="15F90796" w:rsidR="00545684" w:rsidRPr="006701EE" w:rsidRDefault="00FB2728" w:rsidP="00545684">
            <w:pPr>
              <w:jc w:val="both"/>
              <w:rPr>
                <w:rFonts w:ascii="Arial" w:hAnsi="Arial" w:cs="Arial"/>
                <w:sz w:val="18"/>
                <w:szCs w:val="18"/>
              </w:rPr>
            </w:pPr>
            <w:r>
              <w:rPr>
                <w:rFonts w:ascii="Arial" w:hAnsi="Arial" w:cs="Arial"/>
                <w:sz w:val="18"/>
                <w:szCs w:val="18"/>
              </w:rPr>
              <w:t>SGP</w:t>
            </w:r>
          </w:p>
        </w:tc>
      </w:tr>
      <w:tr w:rsidR="00ED72B7" w:rsidRPr="006701EE" w14:paraId="2F1E143C" w14:textId="77777777" w:rsidTr="007976DC">
        <w:trPr>
          <w:trHeight w:val="300"/>
        </w:trPr>
        <w:tc>
          <w:tcPr>
            <w:tcW w:w="1560" w:type="dxa"/>
            <w:noWrap/>
          </w:tcPr>
          <w:p w14:paraId="1FCE801B" w14:textId="313484FD" w:rsidR="00ED72B7" w:rsidRPr="006701EE" w:rsidRDefault="007713FF" w:rsidP="002225F1">
            <w:pPr>
              <w:jc w:val="both"/>
              <w:rPr>
                <w:rFonts w:ascii="Arial" w:hAnsi="Arial" w:cs="Arial"/>
                <w:sz w:val="18"/>
                <w:szCs w:val="18"/>
              </w:rPr>
            </w:pPr>
            <w:r>
              <w:rPr>
                <w:rFonts w:ascii="Arial" w:hAnsi="Arial" w:cs="Arial"/>
                <w:sz w:val="18"/>
                <w:szCs w:val="18"/>
              </w:rPr>
              <w:t>85101601</w:t>
            </w:r>
          </w:p>
        </w:tc>
        <w:tc>
          <w:tcPr>
            <w:tcW w:w="2410" w:type="dxa"/>
            <w:noWrap/>
          </w:tcPr>
          <w:p w14:paraId="501552C4" w14:textId="170E79F7" w:rsidR="00ED72B7" w:rsidRPr="005F5A04" w:rsidRDefault="007713FF" w:rsidP="002225F1">
            <w:pPr>
              <w:jc w:val="both"/>
              <w:rPr>
                <w:rFonts w:ascii="Arial" w:hAnsi="Arial" w:cs="Arial"/>
                <w:color w:val="000000"/>
                <w:sz w:val="18"/>
                <w:szCs w:val="18"/>
              </w:rPr>
            </w:pPr>
            <w:r>
              <w:rPr>
                <w:rFonts w:ascii="Arial" w:hAnsi="Arial" w:cs="Arial"/>
                <w:color w:val="000000"/>
                <w:sz w:val="18"/>
                <w:szCs w:val="18"/>
                <w:shd w:val="clear" w:color="auto" w:fill="FFFFFF"/>
              </w:rPr>
              <w:t>1166</w:t>
            </w:r>
            <w:r w:rsidR="00ED72B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RURAL APOYE Y EJECUTE DE LOS SERVICIOS DE LA ATENCION PRIMARIA EN SALUD APS DE LOS EQUIPOS BASICOS DE SALUD EBS EN EL MARCO DE LA RESOLUCION 1928 DEL 04 DE OCTUBRE DEL 2024 EXPEDIDA POR EL MINISTERIO DE SALUD Y PROTECCION SOCIAL.</w:t>
            </w:r>
          </w:p>
        </w:tc>
        <w:tc>
          <w:tcPr>
            <w:tcW w:w="1275" w:type="dxa"/>
            <w:noWrap/>
          </w:tcPr>
          <w:p w14:paraId="5D150391" w14:textId="77A4EA9B" w:rsidR="00ED72B7" w:rsidRPr="006701EE" w:rsidRDefault="007713FF" w:rsidP="002225F1">
            <w:pPr>
              <w:jc w:val="both"/>
              <w:rPr>
                <w:rFonts w:ascii="Arial" w:hAnsi="Arial" w:cs="Arial"/>
                <w:sz w:val="18"/>
                <w:szCs w:val="18"/>
              </w:rPr>
            </w:pPr>
            <w:r>
              <w:rPr>
                <w:rFonts w:ascii="Arial" w:hAnsi="Arial" w:cs="Arial"/>
                <w:sz w:val="18"/>
                <w:szCs w:val="18"/>
              </w:rPr>
              <w:t>3 MESES</w:t>
            </w:r>
          </w:p>
        </w:tc>
        <w:tc>
          <w:tcPr>
            <w:tcW w:w="1418" w:type="dxa"/>
            <w:noWrap/>
          </w:tcPr>
          <w:p w14:paraId="0A36ADC4" w14:textId="737D83C5" w:rsidR="00ED72B7" w:rsidRPr="006701EE" w:rsidRDefault="007713FF" w:rsidP="002225F1">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6EB4F4BE" w14:textId="38DDCF7A" w:rsidR="00ED72B7" w:rsidRPr="006701EE" w:rsidRDefault="007713FF" w:rsidP="002225F1">
            <w:pPr>
              <w:jc w:val="both"/>
              <w:rPr>
                <w:rFonts w:ascii="Arial" w:hAnsi="Arial" w:cs="Arial"/>
                <w:sz w:val="18"/>
                <w:szCs w:val="18"/>
              </w:rPr>
            </w:pPr>
            <w:r>
              <w:rPr>
                <w:rFonts w:ascii="Arial" w:hAnsi="Arial" w:cs="Arial"/>
                <w:sz w:val="18"/>
                <w:szCs w:val="18"/>
              </w:rPr>
              <w:t>SGP</w:t>
            </w:r>
          </w:p>
        </w:tc>
      </w:tr>
      <w:tr w:rsidR="00545684" w:rsidRPr="006701EE" w14:paraId="46288906" w14:textId="77777777" w:rsidTr="007976DC">
        <w:trPr>
          <w:trHeight w:val="300"/>
        </w:trPr>
        <w:tc>
          <w:tcPr>
            <w:tcW w:w="1560" w:type="dxa"/>
            <w:noWrap/>
          </w:tcPr>
          <w:p w14:paraId="6C38510A" w14:textId="198DCC79" w:rsidR="00545684" w:rsidRPr="006701EE" w:rsidRDefault="009D5DC2" w:rsidP="00545684">
            <w:pPr>
              <w:jc w:val="both"/>
              <w:rPr>
                <w:rFonts w:ascii="Arial" w:hAnsi="Arial" w:cs="Arial"/>
                <w:sz w:val="18"/>
                <w:szCs w:val="18"/>
              </w:rPr>
            </w:pPr>
            <w:r>
              <w:rPr>
                <w:rFonts w:ascii="Arial" w:hAnsi="Arial" w:cs="Arial"/>
                <w:sz w:val="18"/>
                <w:szCs w:val="18"/>
              </w:rPr>
              <w:t>8</w:t>
            </w:r>
            <w:r w:rsidR="007713FF">
              <w:rPr>
                <w:rFonts w:ascii="Arial" w:hAnsi="Arial" w:cs="Arial"/>
                <w:sz w:val="18"/>
                <w:szCs w:val="18"/>
              </w:rPr>
              <w:t>5101600</w:t>
            </w:r>
          </w:p>
        </w:tc>
        <w:tc>
          <w:tcPr>
            <w:tcW w:w="2410" w:type="dxa"/>
            <w:noWrap/>
          </w:tcPr>
          <w:p w14:paraId="4789E498" w14:textId="68E2B2E7" w:rsidR="00545684" w:rsidRPr="00ED72B7" w:rsidRDefault="007713FF" w:rsidP="00545684">
            <w:pPr>
              <w:jc w:val="both"/>
              <w:rPr>
                <w:rFonts w:ascii="Arial" w:hAnsi="Arial" w:cs="Arial"/>
                <w:color w:val="000000"/>
                <w:sz w:val="18"/>
                <w:szCs w:val="18"/>
              </w:rPr>
            </w:pPr>
            <w:r>
              <w:rPr>
                <w:rFonts w:ascii="Arial" w:hAnsi="Arial" w:cs="Arial"/>
                <w:color w:val="000000"/>
                <w:sz w:val="18"/>
                <w:szCs w:val="18"/>
                <w:shd w:val="clear" w:color="auto" w:fill="FFFFFF"/>
              </w:rPr>
              <w:t>1167</w:t>
            </w:r>
            <w:r w:rsidR="00AB5F80">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LIDER COMUNITARIO RURAL PARA REALIZAR LAS ACTIVIDADES DE LA ATENCION PRIMARIA EN SALUD APS EQUIPOS BASICO DE SALUD EBS EN EL AREA RURAL EN EL MARCO DE LA RESOLUCION No. 1928 DEL 04 DE OCTUBRE DEL 2024 EXPEDIDA POR EL MINISTERIO DE SALUD Y PROTECCION SOCIAL</w:t>
            </w:r>
          </w:p>
        </w:tc>
        <w:tc>
          <w:tcPr>
            <w:tcW w:w="1275" w:type="dxa"/>
            <w:noWrap/>
          </w:tcPr>
          <w:p w14:paraId="10136DB8" w14:textId="2F0474FB" w:rsidR="00545684" w:rsidRPr="006701EE" w:rsidRDefault="007713FF" w:rsidP="00545684">
            <w:pPr>
              <w:jc w:val="both"/>
              <w:rPr>
                <w:rFonts w:ascii="Arial" w:hAnsi="Arial" w:cs="Arial"/>
                <w:sz w:val="18"/>
                <w:szCs w:val="18"/>
              </w:rPr>
            </w:pPr>
            <w:r>
              <w:rPr>
                <w:rFonts w:ascii="Arial" w:hAnsi="Arial" w:cs="Arial"/>
                <w:sz w:val="18"/>
                <w:szCs w:val="18"/>
              </w:rPr>
              <w:t>3 MESES</w:t>
            </w:r>
          </w:p>
        </w:tc>
        <w:tc>
          <w:tcPr>
            <w:tcW w:w="1418" w:type="dxa"/>
            <w:noWrap/>
          </w:tcPr>
          <w:p w14:paraId="5464DECB" w14:textId="1DBFCA8B" w:rsidR="00545684" w:rsidRPr="006701EE" w:rsidRDefault="007713FF" w:rsidP="00545684">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3CC3FF5E" w14:textId="40317CC3" w:rsidR="00545684" w:rsidRPr="006701EE" w:rsidRDefault="009D5DC2" w:rsidP="00545684">
            <w:pPr>
              <w:jc w:val="both"/>
              <w:rPr>
                <w:rFonts w:ascii="Arial" w:hAnsi="Arial" w:cs="Arial"/>
                <w:sz w:val="18"/>
                <w:szCs w:val="18"/>
              </w:rPr>
            </w:pPr>
            <w:r>
              <w:rPr>
                <w:rFonts w:ascii="Arial" w:hAnsi="Arial" w:cs="Arial"/>
                <w:sz w:val="18"/>
                <w:szCs w:val="18"/>
              </w:rPr>
              <w:t>SGP</w:t>
            </w:r>
          </w:p>
        </w:tc>
      </w:tr>
      <w:tr w:rsidR="005B5F2F" w:rsidRPr="006701EE" w14:paraId="5E53B13B" w14:textId="77777777" w:rsidTr="007976DC">
        <w:trPr>
          <w:trHeight w:val="300"/>
        </w:trPr>
        <w:tc>
          <w:tcPr>
            <w:tcW w:w="1560" w:type="dxa"/>
            <w:noWrap/>
          </w:tcPr>
          <w:p w14:paraId="501FF6D5" w14:textId="5A518BBB" w:rsidR="005B5F2F" w:rsidRPr="006701EE" w:rsidRDefault="009D5DC2" w:rsidP="005B5F2F">
            <w:pPr>
              <w:jc w:val="both"/>
              <w:rPr>
                <w:rFonts w:ascii="Arial" w:hAnsi="Arial" w:cs="Arial"/>
                <w:sz w:val="18"/>
                <w:szCs w:val="18"/>
              </w:rPr>
            </w:pPr>
            <w:r>
              <w:rPr>
                <w:rFonts w:ascii="Arial" w:hAnsi="Arial" w:cs="Arial"/>
                <w:sz w:val="18"/>
                <w:szCs w:val="18"/>
              </w:rPr>
              <w:t>8510160</w:t>
            </w:r>
            <w:r w:rsidR="007713FF">
              <w:rPr>
                <w:rFonts w:ascii="Arial" w:hAnsi="Arial" w:cs="Arial"/>
                <w:sz w:val="18"/>
                <w:szCs w:val="18"/>
              </w:rPr>
              <w:t>0</w:t>
            </w:r>
          </w:p>
        </w:tc>
        <w:tc>
          <w:tcPr>
            <w:tcW w:w="2410" w:type="dxa"/>
            <w:noWrap/>
          </w:tcPr>
          <w:p w14:paraId="754D357F" w14:textId="0E1C492E" w:rsidR="005B5F2F" w:rsidRPr="00ED72B7" w:rsidRDefault="007713FF" w:rsidP="005B5F2F">
            <w:pPr>
              <w:jc w:val="both"/>
              <w:rPr>
                <w:rFonts w:ascii="Arial" w:hAnsi="Arial" w:cs="Arial"/>
                <w:color w:val="000000"/>
                <w:sz w:val="18"/>
                <w:szCs w:val="18"/>
              </w:rPr>
            </w:pPr>
            <w:r>
              <w:rPr>
                <w:rFonts w:ascii="Arial" w:hAnsi="Arial" w:cs="Arial"/>
                <w:color w:val="000000"/>
                <w:sz w:val="18"/>
                <w:szCs w:val="18"/>
                <w:shd w:val="clear" w:color="auto" w:fill="FFFFFF"/>
              </w:rPr>
              <w:t>1168</w:t>
            </w:r>
            <w:r w:rsidR="005B5F2F">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SERVICIOS DE UN(A) PROFESIONAL DE ENFERMERIA EN LOS TERRITORIOS Y MICRITERRITORIOS ASIGNADOS POR LA UNIDAD DE SALUD DE </w:t>
            </w:r>
            <w:r>
              <w:rPr>
                <w:rFonts w:ascii="Arial" w:hAnsi="Arial" w:cs="Arial"/>
                <w:color w:val="000000"/>
                <w:sz w:val="18"/>
                <w:szCs w:val="18"/>
                <w:shd w:val="clear" w:color="auto" w:fill="FFFFFF"/>
              </w:rPr>
              <w:lastRenderedPageBreak/>
              <w:t>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w:t>
            </w:r>
            <w:r w:rsidR="009D5DC2">
              <w:rPr>
                <w:rFonts w:ascii="Arial" w:hAnsi="Arial" w:cs="Arial"/>
                <w:color w:val="000000"/>
                <w:sz w:val="18"/>
                <w:szCs w:val="18"/>
                <w:shd w:val="clear" w:color="auto" w:fill="FFFFFF"/>
              </w:rPr>
              <w:t>.</w:t>
            </w:r>
          </w:p>
        </w:tc>
        <w:tc>
          <w:tcPr>
            <w:tcW w:w="1275" w:type="dxa"/>
            <w:noWrap/>
          </w:tcPr>
          <w:p w14:paraId="2E0A4D76" w14:textId="715F1300" w:rsidR="005B5F2F" w:rsidRPr="006701EE" w:rsidRDefault="009D5DC2" w:rsidP="005B5F2F">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C4A7950" w14:textId="31A1D681" w:rsidR="005B5F2F" w:rsidRPr="006701EE" w:rsidRDefault="007713FF" w:rsidP="005B5F2F">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301CDCE9" w14:textId="14ECDB53" w:rsidR="005B5F2F" w:rsidRPr="006701EE" w:rsidRDefault="005B5F2F" w:rsidP="005B5F2F">
            <w:pPr>
              <w:jc w:val="both"/>
              <w:rPr>
                <w:rFonts w:ascii="Arial" w:hAnsi="Arial" w:cs="Arial"/>
                <w:sz w:val="18"/>
                <w:szCs w:val="18"/>
              </w:rPr>
            </w:pPr>
            <w:r>
              <w:rPr>
                <w:rFonts w:ascii="Arial" w:hAnsi="Arial" w:cs="Arial"/>
                <w:sz w:val="18"/>
                <w:szCs w:val="18"/>
              </w:rPr>
              <w:t>SGP</w:t>
            </w:r>
          </w:p>
        </w:tc>
      </w:tr>
      <w:tr w:rsidR="005B5F2F" w:rsidRPr="006701EE" w14:paraId="425157B3" w14:textId="77777777" w:rsidTr="007976DC">
        <w:trPr>
          <w:trHeight w:val="300"/>
        </w:trPr>
        <w:tc>
          <w:tcPr>
            <w:tcW w:w="1560" w:type="dxa"/>
            <w:noWrap/>
          </w:tcPr>
          <w:p w14:paraId="0E480387" w14:textId="10E0FD95" w:rsidR="005B5F2F" w:rsidRPr="006701EE" w:rsidRDefault="00AB5F80" w:rsidP="005B5F2F">
            <w:pPr>
              <w:jc w:val="both"/>
              <w:rPr>
                <w:rFonts w:ascii="Arial" w:hAnsi="Arial" w:cs="Arial"/>
                <w:sz w:val="18"/>
                <w:szCs w:val="18"/>
              </w:rPr>
            </w:pPr>
            <w:r>
              <w:rPr>
                <w:rFonts w:ascii="Arial" w:hAnsi="Arial" w:cs="Arial"/>
                <w:sz w:val="18"/>
                <w:szCs w:val="18"/>
              </w:rPr>
              <w:t>851016</w:t>
            </w:r>
            <w:r w:rsidR="007713FF">
              <w:rPr>
                <w:rFonts w:ascii="Arial" w:hAnsi="Arial" w:cs="Arial"/>
                <w:sz w:val="18"/>
                <w:szCs w:val="18"/>
              </w:rPr>
              <w:t>00</w:t>
            </w:r>
          </w:p>
        </w:tc>
        <w:tc>
          <w:tcPr>
            <w:tcW w:w="2410" w:type="dxa"/>
            <w:noWrap/>
          </w:tcPr>
          <w:p w14:paraId="7BBBFBED" w14:textId="66BD1C74" w:rsidR="005B5F2F" w:rsidRPr="009D5DC2" w:rsidRDefault="007713FF" w:rsidP="005B5F2F">
            <w:pPr>
              <w:jc w:val="both"/>
              <w:rPr>
                <w:rFonts w:ascii="Arial" w:hAnsi="Arial" w:cs="Arial"/>
                <w:color w:val="000000"/>
                <w:sz w:val="18"/>
                <w:szCs w:val="18"/>
              </w:rPr>
            </w:pPr>
            <w:r>
              <w:rPr>
                <w:rFonts w:ascii="Arial" w:hAnsi="Arial" w:cs="Arial"/>
                <w:color w:val="000000"/>
                <w:sz w:val="18"/>
                <w:szCs w:val="18"/>
                <w:shd w:val="clear" w:color="auto" w:fill="FFFFFF"/>
              </w:rPr>
              <w:t>1169</w:t>
            </w:r>
            <w:r w:rsidR="005B5F2F">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LIDER COMUNITARIO RURAL PARA REALIZAR LAS ACTIVIDADES DE LA ATENCION PRIMARIA EN SALUD APS EQUIPOS BASICO DE SALUD EBS EN EL AREA RURAL EN EL MARCO DE LA RESOLUCION No. 1928 DEL 04 DE OCTUBRE DEL 2024 EXPEDIDA POR EL MINISTERIO DE SALUD Y PROTECCION SOCIAL</w:t>
            </w:r>
            <w:r w:rsidR="009D5DC2">
              <w:rPr>
                <w:rStyle w:val="vortaltextarea"/>
                <w:rFonts w:ascii="Arial" w:hAnsi="Arial" w:cs="Arial"/>
                <w:color w:val="000000"/>
                <w:sz w:val="18"/>
                <w:szCs w:val="18"/>
              </w:rPr>
              <w:t>.</w:t>
            </w:r>
          </w:p>
        </w:tc>
        <w:tc>
          <w:tcPr>
            <w:tcW w:w="1275" w:type="dxa"/>
            <w:noWrap/>
          </w:tcPr>
          <w:p w14:paraId="75BCA18A" w14:textId="571352A1" w:rsidR="005B5F2F" w:rsidRPr="006701EE" w:rsidRDefault="007713FF" w:rsidP="005B5F2F">
            <w:pPr>
              <w:jc w:val="both"/>
              <w:rPr>
                <w:rFonts w:ascii="Arial" w:hAnsi="Arial" w:cs="Arial"/>
                <w:sz w:val="18"/>
                <w:szCs w:val="18"/>
              </w:rPr>
            </w:pPr>
            <w:r>
              <w:rPr>
                <w:rFonts w:ascii="Arial" w:hAnsi="Arial" w:cs="Arial"/>
                <w:sz w:val="18"/>
                <w:szCs w:val="18"/>
              </w:rPr>
              <w:t>3 MESES</w:t>
            </w:r>
          </w:p>
        </w:tc>
        <w:tc>
          <w:tcPr>
            <w:tcW w:w="1418" w:type="dxa"/>
            <w:noWrap/>
          </w:tcPr>
          <w:p w14:paraId="608E2171" w14:textId="743CC3C9" w:rsidR="005B5F2F" w:rsidRPr="006701EE" w:rsidRDefault="007713FF" w:rsidP="005B5F2F">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47A5E50F" w14:textId="4DDE970B" w:rsidR="005B5F2F" w:rsidRPr="006701EE" w:rsidRDefault="00AB5F80" w:rsidP="005B5F2F">
            <w:pPr>
              <w:jc w:val="both"/>
              <w:rPr>
                <w:rFonts w:ascii="Arial" w:hAnsi="Arial" w:cs="Arial"/>
                <w:sz w:val="18"/>
                <w:szCs w:val="18"/>
              </w:rPr>
            </w:pPr>
            <w:r>
              <w:rPr>
                <w:rFonts w:ascii="Arial" w:hAnsi="Arial" w:cs="Arial"/>
                <w:sz w:val="18"/>
                <w:szCs w:val="18"/>
              </w:rPr>
              <w:t>SGP</w:t>
            </w:r>
          </w:p>
        </w:tc>
      </w:tr>
      <w:tr w:rsidR="005B5F2F" w:rsidRPr="006701EE" w14:paraId="3BCBBBE0" w14:textId="77777777" w:rsidTr="007976DC">
        <w:trPr>
          <w:trHeight w:val="300"/>
        </w:trPr>
        <w:tc>
          <w:tcPr>
            <w:tcW w:w="1560" w:type="dxa"/>
            <w:noWrap/>
          </w:tcPr>
          <w:p w14:paraId="666EF55B" w14:textId="47EBB719" w:rsidR="005B5F2F" w:rsidRPr="006701EE" w:rsidRDefault="009D5DC2" w:rsidP="005B5F2F">
            <w:pPr>
              <w:jc w:val="both"/>
              <w:rPr>
                <w:rFonts w:ascii="Arial" w:hAnsi="Arial" w:cs="Arial"/>
                <w:sz w:val="18"/>
                <w:szCs w:val="18"/>
              </w:rPr>
            </w:pPr>
            <w:r>
              <w:rPr>
                <w:rFonts w:ascii="Arial" w:hAnsi="Arial" w:cs="Arial"/>
                <w:sz w:val="18"/>
                <w:szCs w:val="18"/>
              </w:rPr>
              <w:t>8510160</w:t>
            </w:r>
            <w:r w:rsidR="007713FF">
              <w:rPr>
                <w:rFonts w:ascii="Arial" w:hAnsi="Arial" w:cs="Arial"/>
                <w:sz w:val="18"/>
                <w:szCs w:val="18"/>
              </w:rPr>
              <w:t>0</w:t>
            </w:r>
          </w:p>
        </w:tc>
        <w:tc>
          <w:tcPr>
            <w:tcW w:w="2410" w:type="dxa"/>
            <w:noWrap/>
          </w:tcPr>
          <w:p w14:paraId="49C7A48F" w14:textId="2466E411" w:rsidR="005B5F2F" w:rsidRPr="00ED72B7" w:rsidRDefault="007713FF" w:rsidP="005B5F2F">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1170 CONTRATAR LA PRESTACION DE SERVICIOS DE UN LIDER COMUNITARIO RURAL PARA REALIZAR LAS ACTIVIDADES DE LA ATENCION PRIMARIA EN SALUD APS EQUIPOS BASICO DE SALUD EBS EN EL AREA RURAL EN EL MARCO DE LA RESOLUCION No. 1928 DEL 04 DE OCTUBRE DEL 2024 EXPEDIDA POR EL MINISTERIO DE SALUD Y PROTECCION SOCIAL</w:t>
            </w:r>
          </w:p>
        </w:tc>
        <w:tc>
          <w:tcPr>
            <w:tcW w:w="1275" w:type="dxa"/>
            <w:noWrap/>
          </w:tcPr>
          <w:p w14:paraId="0B00EF7F" w14:textId="41B9609D" w:rsidR="005B5F2F" w:rsidRPr="006701EE" w:rsidRDefault="009D5DC2" w:rsidP="005B5F2F">
            <w:pPr>
              <w:jc w:val="both"/>
              <w:rPr>
                <w:rFonts w:ascii="Arial" w:hAnsi="Arial" w:cs="Arial"/>
                <w:sz w:val="18"/>
                <w:szCs w:val="18"/>
              </w:rPr>
            </w:pPr>
            <w:r>
              <w:rPr>
                <w:rFonts w:ascii="Arial" w:hAnsi="Arial" w:cs="Arial"/>
                <w:sz w:val="18"/>
                <w:szCs w:val="18"/>
              </w:rPr>
              <w:t>3 MESES</w:t>
            </w:r>
          </w:p>
        </w:tc>
        <w:tc>
          <w:tcPr>
            <w:tcW w:w="1418" w:type="dxa"/>
            <w:noWrap/>
          </w:tcPr>
          <w:p w14:paraId="3DF0A40B" w14:textId="0B02152D" w:rsidR="005B5F2F" w:rsidRPr="006701EE" w:rsidRDefault="007713FF" w:rsidP="005B5F2F">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53D209B8" w14:textId="3D53C5A5" w:rsidR="005B5F2F" w:rsidRPr="006701EE" w:rsidRDefault="009D5DC2" w:rsidP="005B5F2F">
            <w:pPr>
              <w:jc w:val="both"/>
              <w:rPr>
                <w:rFonts w:ascii="Arial" w:hAnsi="Arial" w:cs="Arial"/>
                <w:sz w:val="18"/>
                <w:szCs w:val="18"/>
              </w:rPr>
            </w:pPr>
            <w:r>
              <w:rPr>
                <w:rFonts w:ascii="Arial" w:hAnsi="Arial" w:cs="Arial"/>
                <w:sz w:val="18"/>
                <w:szCs w:val="18"/>
              </w:rPr>
              <w:t>SGP</w:t>
            </w:r>
          </w:p>
        </w:tc>
      </w:tr>
      <w:tr w:rsidR="005B5F2F" w:rsidRPr="006701EE" w14:paraId="17A576B5" w14:textId="77777777" w:rsidTr="007976DC">
        <w:trPr>
          <w:trHeight w:val="300"/>
        </w:trPr>
        <w:tc>
          <w:tcPr>
            <w:tcW w:w="1560" w:type="dxa"/>
            <w:noWrap/>
          </w:tcPr>
          <w:p w14:paraId="68195E08" w14:textId="6BE072C1" w:rsidR="005B5F2F" w:rsidRPr="006701EE" w:rsidRDefault="009D5DC2" w:rsidP="005B5F2F">
            <w:pPr>
              <w:jc w:val="both"/>
              <w:rPr>
                <w:rFonts w:ascii="Arial" w:hAnsi="Arial" w:cs="Arial"/>
                <w:sz w:val="18"/>
                <w:szCs w:val="18"/>
              </w:rPr>
            </w:pPr>
            <w:r>
              <w:rPr>
                <w:rFonts w:ascii="Arial" w:hAnsi="Arial" w:cs="Arial"/>
                <w:sz w:val="18"/>
                <w:szCs w:val="18"/>
              </w:rPr>
              <w:t>8510160</w:t>
            </w:r>
            <w:r w:rsidR="00B445FA">
              <w:rPr>
                <w:rFonts w:ascii="Arial" w:hAnsi="Arial" w:cs="Arial"/>
                <w:sz w:val="18"/>
                <w:szCs w:val="18"/>
              </w:rPr>
              <w:t>0</w:t>
            </w:r>
          </w:p>
        </w:tc>
        <w:tc>
          <w:tcPr>
            <w:tcW w:w="2410" w:type="dxa"/>
            <w:noWrap/>
          </w:tcPr>
          <w:p w14:paraId="30395105" w14:textId="028E79A9" w:rsidR="005B5F2F" w:rsidRPr="00ED72B7" w:rsidRDefault="007713FF" w:rsidP="005B5F2F">
            <w:pPr>
              <w:jc w:val="both"/>
              <w:rPr>
                <w:rFonts w:ascii="Arial" w:hAnsi="Arial" w:cs="Arial"/>
                <w:color w:val="000000"/>
                <w:sz w:val="18"/>
                <w:szCs w:val="18"/>
              </w:rPr>
            </w:pPr>
            <w:r>
              <w:rPr>
                <w:rFonts w:ascii="Arial" w:hAnsi="Arial" w:cs="Arial"/>
                <w:color w:val="000000"/>
                <w:sz w:val="18"/>
                <w:szCs w:val="18"/>
                <w:shd w:val="clear" w:color="auto" w:fill="FFFFFF"/>
              </w:rPr>
              <w:t>1171</w:t>
            </w:r>
            <w:r w:rsidR="005B5F2F">
              <w:rPr>
                <w:rFonts w:ascii="Arial" w:hAnsi="Arial" w:cs="Arial"/>
                <w:color w:val="000000"/>
                <w:sz w:val="18"/>
                <w:szCs w:val="18"/>
                <w:shd w:val="clear" w:color="auto" w:fill="FFFFFF"/>
              </w:rPr>
              <w:t xml:space="preserve"> </w:t>
            </w:r>
            <w:r w:rsidR="00B445FA">
              <w:rPr>
                <w:rFonts w:ascii="Arial" w:hAnsi="Arial" w:cs="Arial"/>
                <w:color w:val="000000"/>
                <w:sz w:val="18"/>
                <w:szCs w:val="18"/>
                <w:shd w:val="clear" w:color="auto" w:fill="FFFFFF"/>
              </w:rPr>
              <w:t xml:space="preserve">CONTRATAR LA PRESTACION DE SERVICIOS DE UN(A) PROFESIONAL DE ENFERMERIA EN LOS TERRITORIOS Y MICRITERRITORIOS ASIGNADOS POR LA UNIDAD DE SALUD DE IBAGUE E.S.E CON EL OBJETO DE ORIENTAR, DIRIGIR, REALIZAR INTERVENCIONES Y </w:t>
            </w:r>
            <w:r w:rsidR="00B445FA">
              <w:rPr>
                <w:rFonts w:ascii="Arial" w:hAnsi="Arial" w:cs="Arial"/>
                <w:color w:val="000000"/>
                <w:sz w:val="18"/>
                <w:szCs w:val="18"/>
                <w:shd w:val="clear" w:color="auto" w:fill="FFFFFF"/>
              </w:rPr>
              <w:lastRenderedPageBreak/>
              <w:t>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r w:rsidR="009D5DC2">
              <w:rPr>
                <w:rFonts w:ascii="Arial" w:hAnsi="Arial" w:cs="Arial"/>
                <w:color w:val="000000"/>
                <w:sz w:val="18"/>
                <w:szCs w:val="18"/>
                <w:shd w:val="clear" w:color="auto" w:fill="FFFFFF"/>
              </w:rPr>
              <w:t>.</w:t>
            </w:r>
          </w:p>
        </w:tc>
        <w:tc>
          <w:tcPr>
            <w:tcW w:w="1275" w:type="dxa"/>
            <w:noWrap/>
          </w:tcPr>
          <w:p w14:paraId="21E5E6D0" w14:textId="749332E8" w:rsidR="005B5F2F" w:rsidRPr="006701EE" w:rsidRDefault="009D5DC2" w:rsidP="005B5F2F">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BD483AC" w14:textId="3E913851" w:rsidR="005B5F2F" w:rsidRPr="006701EE" w:rsidRDefault="00B445FA" w:rsidP="005B5F2F">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72CC033F" w14:textId="7FDA7A4B" w:rsidR="005B5F2F" w:rsidRPr="006701EE" w:rsidRDefault="009D5DC2" w:rsidP="005B5F2F">
            <w:pPr>
              <w:jc w:val="both"/>
              <w:rPr>
                <w:rFonts w:ascii="Arial" w:hAnsi="Arial" w:cs="Arial"/>
                <w:sz w:val="18"/>
                <w:szCs w:val="18"/>
              </w:rPr>
            </w:pPr>
            <w:r>
              <w:rPr>
                <w:rFonts w:ascii="Arial" w:hAnsi="Arial" w:cs="Arial"/>
                <w:sz w:val="18"/>
                <w:szCs w:val="18"/>
              </w:rPr>
              <w:t>SGP</w:t>
            </w:r>
          </w:p>
        </w:tc>
      </w:tr>
      <w:tr w:rsidR="00ED72B7" w:rsidRPr="006701EE" w14:paraId="57FF2619" w14:textId="77777777" w:rsidTr="007976DC">
        <w:trPr>
          <w:trHeight w:val="300"/>
        </w:trPr>
        <w:tc>
          <w:tcPr>
            <w:tcW w:w="1560" w:type="dxa"/>
            <w:noWrap/>
          </w:tcPr>
          <w:p w14:paraId="74596AE6" w14:textId="21B65A03" w:rsidR="00ED72B7" w:rsidRPr="006701EE" w:rsidRDefault="009D5DC2" w:rsidP="002225F1">
            <w:pPr>
              <w:jc w:val="both"/>
              <w:rPr>
                <w:rFonts w:ascii="Arial" w:hAnsi="Arial" w:cs="Arial"/>
                <w:sz w:val="18"/>
                <w:szCs w:val="18"/>
              </w:rPr>
            </w:pPr>
            <w:r>
              <w:rPr>
                <w:rFonts w:ascii="Arial" w:hAnsi="Arial" w:cs="Arial"/>
                <w:sz w:val="18"/>
                <w:szCs w:val="18"/>
              </w:rPr>
              <w:t>85101601</w:t>
            </w:r>
          </w:p>
        </w:tc>
        <w:tc>
          <w:tcPr>
            <w:tcW w:w="2410" w:type="dxa"/>
            <w:noWrap/>
          </w:tcPr>
          <w:p w14:paraId="2566F6B0" w14:textId="11D44F24" w:rsidR="00ED72B7" w:rsidRPr="009D5DC2" w:rsidRDefault="00B445FA"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1172</w:t>
            </w:r>
            <w:r w:rsidR="00ED72B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AUXILIAR DE ENFERMERIA COMO APOYO A LA EJECUCION DE LAS RUTAS DE ATENCION EN SALUD Y DEMAS DEPENDENCIAS DE LA UNIDAD DE SALUD DE IBAGUE USI E.S.E ZONA URBANA EN EL MARCO DE LA EJECUION DEL CONVENIO INTERAMINISTRATIVO No. 2269 DEL 2025 MAITE</w:t>
            </w:r>
          </w:p>
        </w:tc>
        <w:tc>
          <w:tcPr>
            <w:tcW w:w="1275" w:type="dxa"/>
            <w:noWrap/>
          </w:tcPr>
          <w:p w14:paraId="7A127E99" w14:textId="12467B0B" w:rsidR="00ED72B7" w:rsidRPr="006701EE" w:rsidRDefault="00B445FA" w:rsidP="002225F1">
            <w:pPr>
              <w:jc w:val="both"/>
              <w:rPr>
                <w:rFonts w:ascii="Arial" w:hAnsi="Arial" w:cs="Arial"/>
                <w:sz w:val="18"/>
                <w:szCs w:val="18"/>
              </w:rPr>
            </w:pPr>
            <w:r>
              <w:rPr>
                <w:rFonts w:ascii="Arial" w:hAnsi="Arial" w:cs="Arial"/>
                <w:sz w:val="18"/>
                <w:szCs w:val="18"/>
              </w:rPr>
              <w:t>118 DIAS</w:t>
            </w:r>
          </w:p>
        </w:tc>
        <w:tc>
          <w:tcPr>
            <w:tcW w:w="1418" w:type="dxa"/>
            <w:noWrap/>
          </w:tcPr>
          <w:p w14:paraId="328FAA6B" w14:textId="7F35BF8B" w:rsidR="00ED72B7" w:rsidRPr="006701EE" w:rsidRDefault="00B445FA" w:rsidP="002225F1">
            <w:pPr>
              <w:jc w:val="both"/>
              <w:rPr>
                <w:rFonts w:ascii="Arial" w:hAnsi="Arial" w:cs="Arial"/>
                <w:color w:val="000000"/>
                <w:sz w:val="18"/>
                <w:szCs w:val="18"/>
              </w:rPr>
            </w:pPr>
            <w:r>
              <w:rPr>
                <w:rFonts w:ascii="Arial" w:hAnsi="Arial" w:cs="Arial"/>
                <w:color w:val="000000"/>
                <w:sz w:val="18"/>
                <w:szCs w:val="18"/>
              </w:rPr>
              <w:t>10.134.582</w:t>
            </w:r>
          </w:p>
        </w:tc>
        <w:tc>
          <w:tcPr>
            <w:tcW w:w="1701" w:type="dxa"/>
            <w:noWrap/>
          </w:tcPr>
          <w:p w14:paraId="4C89A802" w14:textId="466514E6" w:rsidR="00ED72B7" w:rsidRPr="006701EE" w:rsidRDefault="00B445FA" w:rsidP="002225F1">
            <w:pPr>
              <w:jc w:val="both"/>
              <w:rPr>
                <w:rFonts w:ascii="Arial" w:hAnsi="Arial" w:cs="Arial"/>
                <w:sz w:val="18"/>
                <w:szCs w:val="18"/>
              </w:rPr>
            </w:pPr>
            <w:r>
              <w:rPr>
                <w:rFonts w:ascii="Arial" w:hAnsi="Arial" w:cs="Arial"/>
                <w:sz w:val="18"/>
                <w:szCs w:val="18"/>
              </w:rPr>
              <w:t>OTROS</w:t>
            </w:r>
          </w:p>
        </w:tc>
      </w:tr>
      <w:tr w:rsidR="00A22DA3" w:rsidRPr="006701EE" w14:paraId="5D055413" w14:textId="77777777" w:rsidTr="007976DC">
        <w:trPr>
          <w:trHeight w:val="300"/>
        </w:trPr>
        <w:tc>
          <w:tcPr>
            <w:tcW w:w="1560" w:type="dxa"/>
            <w:noWrap/>
          </w:tcPr>
          <w:p w14:paraId="44A016FA" w14:textId="401C1819" w:rsidR="00A22DA3" w:rsidRPr="006701EE" w:rsidRDefault="009D5DC2" w:rsidP="002225F1">
            <w:pPr>
              <w:jc w:val="both"/>
              <w:rPr>
                <w:rFonts w:ascii="Arial" w:hAnsi="Arial" w:cs="Arial"/>
                <w:sz w:val="18"/>
                <w:szCs w:val="18"/>
              </w:rPr>
            </w:pPr>
            <w:r>
              <w:rPr>
                <w:rFonts w:ascii="Arial" w:hAnsi="Arial" w:cs="Arial"/>
                <w:sz w:val="18"/>
                <w:szCs w:val="18"/>
              </w:rPr>
              <w:t>85101601</w:t>
            </w:r>
          </w:p>
        </w:tc>
        <w:tc>
          <w:tcPr>
            <w:tcW w:w="2410" w:type="dxa"/>
            <w:noWrap/>
          </w:tcPr>
          <w:p w14:paraId="4C9E3EB3" w14:textId="5D151ADD" w:rsidR="00A22DA3" w:rsidRPr="009D5DC2" w:rsidRDefault="00B445FA"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1173</w:t>
            </w:r>
            <w:r w:rsidR="00A22DA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AUXILIAR DE ENFERMERIA COMO APOYO A LA EJECUCION DE LAS RUTAS DE ATENCION EN SALUD Y DEMAS DEPENDENCIAS DE LA UNIDAD DE SALUD DE IBAGUE USI E.S.E ZONA URBANA EN EL MARCO DE LA EJECUION DEL CONVENIO INTERAMINISTRATIVO No. 2269 DEL 2025 MAITE</w:t>
            </w:r>
            <w:r w:rsidR="009D5DC2">
              <w:rPr>
                <w:rStyle w:val="vortaltextarea"/>
                <w:rFonts w:ascii="Arial" w:hAnsi="Arial" w:cs="Arial"/>
                <w:color w:val="000000"/>
                <w:sz w:val="18"/>
                <w:szCs w:val="18"/>
              </w:rPr>
              <w:t>.</w:t>
            </w:r>
          </w:p>
        </w:tc>
        <w:tc>
          <w:tcPr>
            <w:tcW w:w="1275" w:type="dxa"/>
            <w:noWrap/>
          </w:tcPr>
          <w:p w14:paraId="6DD8369C" w14:textId="2E424DCE" w:rsidR="00A22DA3" w:rsidRPr="006701EE" w:rsidRDefault="00B445FA" w:rsidP="002225F1">
            <w:pPr>
              <w:jc w:val="both"/>
              <w:rPr>
                <w:rFonts w:ascii="Arial" w:hAnsi="Arial" w:cs="Arial"/>
                <w:sz w:val="18"/>
                <w:szCs w:val="18"/>
              </w:rPr>
            </w:pPr>
            <w:r>
              <w:rPr>
                <w:rFonts w:ascii="Arial" w:hAnsi="Arial" w:cs="Arial"/>
                <w:sz w:val="18"/>
                <w:szCs w:val="18"/>
              </w:rPr>
              <w:t>118 DIAS</w:t>
            </w:r>
          </w:p>
        </w:tc>
        <w:tc>
          <w:tcPr>
            <w:tcW w:w="1418" w:type="dxa"/>
            <w:noWrap/>
          </w:tcPr>
          <w:p w14:paraId="1AB3F9DB" w14:textId="2EC7E102" w:rsidR="00A22DA3" w:rsidRPr="006701EE" w:rsidRDefault="00B445FA" w:rsidP="002225F1">
            <w:pPr>
              <w:jc w:val="both"/>
              <w:rPr>
                <w:rFonts w:ascii="Arial" w:hAnsi="Arial" w:cs="Arial"/>
                <w:color w:val="000000"/>
                <w:sz w:val="18"/>
                <w:szCs w:val="18"/>
              </w:rPr>
            </w:pPr>
            <w:r>
              <w:rPr>
                <w:rFonts w:ascii="Arial" w:hAnsi="Arial" w:cs="Arial"/>
                <w:color w:val="000000"/>
                <w:sz w:val="18"/>
                <w:szCs w:val="18"/>
              </w:rPr>
              <w:t>10.134.582</w:t>
            </w:r>
          </w:p>
        </w:tc>
        <w:tc>
          <w:tcPr>
            <w:tcW w:w="1701" w:type="dxa"/>
            <w:noWrap/>
          </w:tcPr>
          <w:p w14:paraId="058511B7" w14:textId="0D8AE9AA" w:rsidR="00A22DA3" w:rsidRPr="006701EE" w:rsidRDefault="00B445FA" w:rsidP="002225F1">
            <w:pPr>
              <w:jc w:val="both"/>
              <w:rPr>
                <w:rFonts w:ascii="Arial" w:hAnsi="Arial" w:cs="Arial"/>
                <w:sz w:val="18"/>
                <w:szCs w:val="18"/>
              </w:rPr>
            </w:pPr>
            <w:r>
              <w:rPr>
                <w:rFonts w:ascii="Arial" w:hAnsi="Arial" w:cs="Arial"/>
                <w:sz w:val="18"/>
                <w:szCs w:val="18"/>
              </w:rPr>
              <w:t>OTROS</w:t>
            </w:r>
          </w:p>
        </w:tc>
      </w:tr>
      <w:tr w:rsidR="00954D9D" w:rsidRPr="006701EE" w14:paraId="7EABD5CD" w14:textId="77777777" w:rsidTr="007976DC">
        <w:trPr>
          <w:trHeight w:val="300"/>
        </w:trPr>
        <w:tc>
          <w:tcPr>
            <w:tcW w:w="1560" w:type="dxa"/>
            <w:noWrap/>
          </w:tcPr>
          <w:p w14:paraId="68898504" w14:textId="4C54DD28" w:rsidR="00954D9D" w:rsidRPr="006701EE" w:rsidRDefault="00296BA0" w:rsidP="002225F1">
            <w:pPr>
              <w:jc w:val="both"/>
              <w:rPr>
                <w:rFonts w:ascii="Arial" w:hAnsi="Arial" w:cs="Arial"/>
                <w:sz w:val="18"/>
                <w:szCs w:val="18"/>
              </w:rPr>
            </w:pPr>
            <w:r>
              <w:rPr>
                <w:rFonts w:ascii="Arial" w:hAnsi="Arial" w:cs="Arial"/>
                <w:sz w:val="18"/>
                <w:szCs w:val="18"/>
              </w:rPr>
              <w:t>85101601</w:t>
            </w:r>
          </w:p>
        </w:tc>
        <w:tc>
          <w:tcPr>
            <w:tcW w:w="2410" w:type="dxa"/>
            <w:noWrap/>
          </w:tcPr>
          <w:p w14:paraId="7EC0C929" w14:textId="4C3082E1" w:rsidR="00954D9D" w:rsidRPr="005B5F2F" w:rsidRDefault="00B445FA"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1174</w:t>
            </w:r>
            <w:r w:rsidR="00954D9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AUXILIAR DE ENFERMERIA COMO APOYO A LA EJECUCION DE LAS RUTAS DE ATENCION EN SALUD Y DEMAS DEPENDENCIAS DE LA UNIDAD DE SALUD DE IBAGUE USI E.S.E ZONA URBANA EN EL MARCO DE LA EJECUION DEL CONVENIO INTERAMINISTRATIVO No. 2269 DEL 2025 MAITE</w:t>
            </w:r>
            <w:r w:rsidR="009D5DC2">
              <w:rPr>
                <w:rFonts w:ascii="Arial" w:hAnsi="Arial" w:cs="Arial"/>
                <w:color w:val="000000"/>
                <w:sz w:val="18"/>
                <w:szCs w:val="18"/>
                <w:shd w:val="clear" w:color="auto" w:fill="FFFFFF"/>
              </w:rPr>
              <w:t>.</w:t>
            </w:r>
          </w:p>
        </w:tc>
        <w:tc>
          <w:tcPr>
            <w:tcW w:w="1275" w:type="dxa"/>
            <w:noWrap/>
          </w:tcPr>
          <w:p w14:paraId="44F21A83" w14:textId="1C783F71" w:rsidR="00954D9D" w:rsidRPr="006701EE" w:rsidRDefault="00B445FA" w:rsidP="002225F1">
            <w:pPr>
              <w:jc w:val="both"/>
              <w:rPr>
                <w:rFonts w:ascii="Arial" w:hAnsi="Arial" w:cs="Arial"/>
                <w:sz w:val="18"/>
                <w:szCs w:val="18"/>
              </w:rPr>
            </w:pPr>
            <w:r>
              <w:rPr>
                <w:rFonts w:ascii="Arial" w:hAnsi="Arial" w:cs="Arial"/>
                <w:sz w:val="18"/>
                <w:szCs w:val="18"/>
              </w:rPr>
              <w:t>118 DIAS</w:t>
            </w:r>
          </w:p>
        </w:tc>
        <w:tc>
          <w:tcPr>
            <w:tcW w:w="1418" w:type="dxa"/>
            <w:noWrap/>
          </w:tcPr>
          <w:p w14:paraId="16EFEDBB" w14:textId="7FA10AB0" w:rsidR="00954D9D" w:rsidRPr="006701EE" w:rsidRDefault="00B445FA" w:rsidP="002225F1">
            <w:pPr>
              <w:jc w:val="both"/>
              <w:rPr>
                <w:rFonts w:ascii="Arial" w:hAnsi="Arial" w:cs="Arial"/>
                <w:color w:val="000000"/>
                <w:sz w:val="18"/>
                <w:szCs w:val="18"/>
              </w:rPr>
            </w:pPr>
            <w:r>
              <w:rPr>
                <w:rFonts w:ascii="Arial" w:hAnsi="Arial" w:cs="Arial"/>
                <w:color w:val="000000"/>
                <w:sz w:val="18"/>
                <w:szCs w:val="18"/>
              </w:rPr>
              <w:t>10.134.582</w:t>
            </w:r>
          </w:p>
        </w:tc>
        <w:tc>
          <w:tcPr>
            <w:tcW w:w="1701" w:type="dxa"/>
            <w:noWrap/>
          </w:tcPr>
          <w:p w14:paraId="0D7FE61E" w14:textId="328F4EF4" w:rsidR="00954D9D" w:rsidRPr="006701EE" w:rsidRDefault="00B445FA" w:rsidP="002225F1">
            <w:pPr>
              <w:jc w:val="both"/>
              <w:rPr>
                <w:rFonts w:ascii="Arial" w:hAnsi="Arial" w:cs="Arial"/>
                <w:sz w:val="18"/>
                <w:szCs w:val="18"/>
              </w:rPr>
            </w:pPr>
            <w:r>
              <w:rPr>
                <w:rFonts w:ascii="Arial" w:hAnsi="Arial" w:cs="Arial"/>
                <w:sz w:val="18"/>
                <w:szCs w:val="18"/>
              </w:rPr>
              <w:t>OTROS</w:t>
            </w:r>
          </w:p>
        </w:tc>
      </w:tr>
      <w:tr w:rsidR="00954D9D" w:rsidRPr="006701EE" w14:paraId="2D408C30" w14:textId="77777777" w:rsidTr="007976DC">
        <w:trPr>
          <w:trHeight w:val="300"/>
        </w:trPr>
        <w:tc>
          <w:tcPr>
            <w:tcW w:w="1560" w:type="dxa"/>
            <w:noWrap/>
          </w:tcPr>
          <w:p w14:paraId="7196EF81" w14:textId="32ABC7F2" w:rsidR="00954D9D" w:rsidRPr="006701EE" w:rsidRDefault="00296BA0" w:rsidP="002225F1">
            <w:pPr>
              <w:jc w:val="both"/>
              <w:rPr>
                <w:rFonts w:ascii="Arial" w:hAnsi="Arial" w:cs="Arial"/>
                <w:sz w:val="18"/>
                <w:szCs w:val="18"/>
              </w:rPr>
            </w:pPr>
            <w:r>
              <w:rPr>
                <w:rFonts w:ascii="Arial" w:hAnsi="Arial" w:cs="Arial"/>
                <w:sz w:val="18"/>
                <w:szCs w:val="18"/>
              </w:rPr>
              <w:lastRenderedPageBreak/>
              <w:t>85101601</w:t>
            </w:r>
          </w:p>
        </w:tc>
        <w:tc>
          <w:tcPr>
            <w:tcW w:w="2410" w:type="dxa"/>
            <w:noWrap/>
          </w:tcPr>
          <w:p w14:paraId="466F2717" w14:textId="7A7D6EAE" w:rsidR="00954D9D" w:rsidRPr="005B5F2F" w:rsidRDefault="00B445FA"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1175</w:t>
            </w:r>
            <w:r w:rsidR="00954D9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AUXILIAR DE ENFERMERIA COMO APOYO A LA EJECUCION DE LAS RUTAS DE ATENCION EN SALUD Y DEMAS DEPENDENCIAS DE LA UNIDAD DE SALUD DE IBAGUE USI E.S.E ZONA URBANA EN EL MARCO DE LA EJECUION DEL CONVENIO INTERAMINISTRATIVO No. 2269 DEL 2025 MAITE</w:t>
            </w:r>
            <w:r w:rsidR="00296BA0">
              <w:rPr>
                <w:rFonts w:ascii="Arial" w:hAnsi="Arial" w:cs="Arial"/>
                <w:color w:val="000000"/>
                <w:sz w:val="18"/>
                <w:szCs w:val="18"/>
                <w:shd w:val="clear" w:color="auto" w:fill="FFFFFF"/>
              </w:rPr>
              <w:t>.</w:t>
            </w:r>
          </w:p>
        </w:tc>
        <w:tc>
          <w:tcPr>
            <w:tcW w:w="1275" w:type="dxa"/>
            <w:noWrap/>
          </w:tcPr>
          <w:p w14:paraId="313B87AE" w14:textId="7E8F136E" w:rsidR="00954D9D" w:rsidRPr="006701EE" w:rsidRDefault="00B445FA" w:rsidP="002225F1">
            <w:pPr>
              <w:jc w:val="both"/>
              <w:rPr>
                <w:rFonts w:ascii="Arial" w:hAnsi="Arial" w:cs="Arial"/>
                <w:sz w:val="18"/>
                <w:szCs w:val="18"/>
              </w:rPr>
            </w:pPr>
            <w:r>
              <w:rPr>
                <w:rFonts w:ascii="Arial" w:hAnsi="Arial" w:cs="Arial"/>
                <w:sz w:val="18"/>
                <w:szCs w:val="18"/>
              </w:rPr>
              <w:t>118 DIAS</w:t>
            </w:r>
          </w:p>
        </w:tc>
        <w:tc>
          <w:tcPr>
            <w:tcW w:w="1418" w:type="dxa"/>
            <w:noWrap/>
          </w:tcPr>
          <w:p w14:paraId="53D0EE62" w14:textId="36BD37C5" w:rsidR="00954D9D" w:rsidRPr="006701EE" w:rsidRDefault="00B445FA" w:rsidP="002225F1">
            <w:pPr>
              <w:jc w:val="both"/>
              <w:rPr>
                <w:rFonts w:ascii="Arial" w:hAnsi="Arial" w:cs="Arial"/>
                <w:color w:val="000000"/>
                <w:sz w:val="18"/>
                <w:szCs w:val="18"/>
              </w:rPr>
            </w:pPr>
            <w:r>
              <w:rPr>
                <w:rFonts w:ascii="Arial" w:hAnsi="Arial" w:cs="Arial"/>
                <w:color w:val="000000"/>
                <w:sz w:val="18"/>
                <w:szCs w:val="18"/>
              </w:rPr>
              <w:t>10.134.582</w:t>
            </w:r>
          </w:p>
        </w:tc>
        <w:tc>
          <w:tcPr>
            <w:tcW w:w="1701" w:type="dxa"/>
            <w:noWrap/>
          </w:tcPr>
          <w:p w14:paraId="11560D15" w14:textId="2BD25097" w:rsidR="00954D9D" w:rsidRPr="006701EE" w:rsidRDefault="00B445FA" w:rsidP="002225F1">
            <w:pPr>
              <w:jc w:val="both"/>
              <w:rPr>
                <w:rFonts w:ascii="Arial" w:hAnsi="Arial" w:cs="Arial"/>
                <w:sz w:val="18"/>
                <w:szCs w:val="18"/>
              </w:rPr>
            </w:pPr>
            <w:r>
              <w:rPr>
                <w:rFonts w:ascii="Arial" w:hAnsi="Arial" w:cs="Arial"/>
                <w:sz w:val="18"/>
                <w:szCs w:val="18"/>
              </w:rPr>
              <w:t>OTROS</w:t>
            </w:r>
          </w:p>
        </w:tc>
      </w:tr>
      <w:tr w:rsidR="00F91452" w:rsidRPr="006701EE" w14:paraId="1A29B4FB" w14:textId="77777777" w:rsidTr="007976DC">
        <w:trPr>
          <w:trHeight w:val="300"/>
        </w:trPr>
        <w:tc>
          <w:tcPr>
            <w:tcW w:w="1560" w:type="dxa"/>
            <w:noWrap/>
          </w:tcPr>
          <w:p w14:paraId="0C0D59CE" w14:textId="13BDF12D" w:rsidR="00F91452" w:rsidRPr="006701EE" w:rsidRDefault="00296BA0" w:rsidP="00F91452">
            <w:pPr>
              <w:jc w:val="both"/>
              <w:rPr>
                <w:rFonts w:ascii="Arial" w:hAnsi="Arial" w:cs="Arial"/>
                <w:sz w:val="18"/>
                <w:szCs w:val="18"/>
              </w:rPr>
            </w:pPr>
            <w:r>
              <w:rPr>
                <w:rFonts w:ascii="Arial" w:hAnsi="Arial" w:cs="Arial"/>
                <w:sz w:val="18"/>
                <w:szCs w:val="18"/>
              </w:rPr>
              <w:t>8510160</w:t>
            </w:r>
            <w:r w:rsidR="00B445FA">
              <w:rPr>
                <w:rFonts w:ascii="Arial" w:hAnsi="Arial" w:cs="Arial"/>
                <w:sz w:val="18"/>
                <w:szCs w:val="18"/>
              </w:rPr>
              <w:t>0</w:t>
            </w:r>
          </w:p>
        </w:tc>
        <w:tc>
          <w:tcPr>
            <w:tcW w:w="2410" w:type="dxa"/>
            <w:noWrap/>
          </w:tcPr>
          <w:p w14:paraId="773AF10D" w14:textId="1F3F0B56" w:rsidR="00F91452" w:rsidRPr="00ED72B7" w:rsidRDefault="00B445FA" w:rsidP="00F91452">
            <w:pPr>
              <w:jc w:val="both"/>
              <w:rPr>
                <w:rFonts w:ascii="Arial" w:hAnsi="Arial" w:cs="Arial"/>
                <w:color w:val="000000"/>
                <w:sz w:val="18"/>
                <w:szCs w:val="18"/>
              </w:rPr>
            </w:pPr>
            <w:r>
              <w:rPr>
                <w:rFonts w:ascii="Arial" w:hAnsi="Arial" w:cs="Arial"/>
                <w:color w:val="000000"/>
                <w:sz w:val="18"/>
                <w:szCs w:val="18"/>
                <w:shd w:val="clear" w:color="auto" w:fill="FFFFFF"/>
              </w:rPr>
              <w:t>1176</w:t>
            </w:r>
            <w:r w:rsidR="008D6934">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2B3E68EC" w14:textId="17774E10" w:rsidR="00F91452" w:rsidRPr="006701EE" w:rsidRDefault="00B445FA" w:rsidP="00F91452">
            <w:pPr>
              <w:jc w:val="both"/>
              <w:rPr>
                <w:rFonts w:ascii="Arial" w:hAnsi="Arial" w:cs="Arial"/>
                <w:sz w:val="18"/>
                <w:szCs w:val="18"/>
              </w:rPr>
            </w:pPr>
            <w:r>
              <w:rPr>
                <w:rFonts w:ascii="Arial" w:hAnsi="Arial" w:cs="Arial"/>
                <w:sz w:val="18"/>
                <w:szCs w:val="18"/>
              </w:rPr>
              <w:t>118 DIAS</w:t>
            </w:r>
          </w:p>
        </w:tc>
        <w:tc>
          <w:tcPr>
            <w:tcW w:w="1418" w:type="dxa"/>
            <w:noWrap/>
          </w:tcPr>
          <w:p w14:paraId="144C007A" w14:textId="3213BA00" w:rsidR="00F91452" w:rsidRPr="006701EE" w:rsidRDefault="00B445FA" w:rsidP="00F91452">
            <w:pPr>
              <w:jc w:val="both"/>
              <w:rPr>
                <w:rFonts w:ascii="Arial" w:hAnsi="Arial" w:cs="Arial"/>
                <w:color w:val="000000"/>
                <w:sz w:val="18"/>
                <w:szCs w:val="18"/>
              </w:rPr>
            </w:pPr>
            <w:r>
              <w:rPr>
                <w:rFonts w:ascii="Arial" w:hAnsi="Arial" w:cs="Arial"/>
                <w:color w:val="000000"/>
                <w:sz w:val="18"/>
                <w:szCs w:val="18"/>
              </w:rPr>
              <w:t>10.000.000</w:t>
            </w:r>
          </w:p>
        </w:tc>
        <w:tc>
          <w:tcPr>
            <w:tcW w:w="1701" w:type="dxa"/>
            <w:noWrap/>
          </w:tcPr>
          <w:p w14:paraId="42BAFA86" w14:textId="5152AE40" w:rsidR="00F91452" w:rsidRPr="006701EE" w:rsidRDefault="00B445FA" w:rsidP="00F91452">
            <w:pPr>
              <w:jc w:val="both"/>
              <w:rPr>
                <w:rFonts w:ascii="Arial" w:hAnsi="Arial" w:cs="Arial"/>
                <w:sz w:val="18"/>
                <w:szCs w:val="18"/>
              </w:rPr>
            </w:pPr>
            <w:r>
              <w:rPr>
                <w:rFonts w:ascii="Arial" w:hAnsi="Arial" w:cs="Arial"/>
                <w:sz w:val="18"/>
                <w:szCs w:val="18"/>
              </w:rPr>
              <w:t>OTROS</w:t>
            </w:r>
          </w:p>
        </w:tc>
      </w:tr>
      <w:tr w:rsidR="00F91452" w:rsidRPr="006701EE" w14:paraId="25942ABD" w14:textId="77777777" w:rsidTr="007976DC">
        <w:trPr>
          <w:trHeight w:val="300"/>
        </w:trPr>
        <w:tc>
          <w:tcPr>
            <w:tcW w:w="1560" w:type="dxa"/>
            <w:noWrap/>
          </w:tcPr>
          <w:p w14:paraId="4F1ED3F6" w14:textId="306CA4C4" w:rsidR="00F91452" w:rsidRPr="006701EE" w:rsidRDefault="008D6934" w:rsidP="00F91452">
            <w:pPr>
              <w:jc w:val="both"/>
              <w:rPr>
                <w:rFonts w:ascii="Arial" w:hAnsi="Arial" w:cs="Arial"/>
                <w:sz w:val="18"/>
                <w:szCs w:val="18"/>
              </w:rPr>
            </w:pPr>
            <w:r>
              <w:rPr>
                <w:rFonts w:ascii="Arial" w:hAnsi="Arial" w:cs="Arial"/>
                <w:sz w:val="18"/>
                <w:szCs w:val="18"/>
              </w:rPr>
              <w:t>85101600</w:t>
            </w:r>
          </w:p>
        </w:tc>
        <w:tc>
          <w:tcPr>
            <w:tcW w:w="2410" w:type="dxa"/>
            <w:noWrap/>
          </w:tcPr>
          <w:p w14:paraId="6CB676EE" w14:textId="3D41D2B4" w:rsidR="00F91452" w:rsidRPr="00ED72B7" w:rsidRDefault="00B445FA" w:rsidP="00F91452">
            <w:pPr>
              <w:jc w:val="both"/>
              <w:rPr>
                <w:rFonts w:ascii="Arial" w:hAnsi="Arial" w:cs="Arial"/>
                <w:color w:val="000000"/>
                <w:sz w:val="18"/>
                <w:szCs w:val="18"/>
              </w:rPr>
            </w:pPr>
            <w:r>
              <w:rPr>
                <w:rFonts w:ascii="Arial" w:hAnsi="Arial" w:cs="Arial"/>
                <w:color w:val="000000"/>
                <w:sz w:val="18"/>
                <w:szCs w:val="18"/>
                <w:shd w:val="clear" w:color="auto" w:fill="FFFFFF"/>
              </w:rPr>
              <w:t>1177</w:t>
            </w:r>
            <w:r w:rsidR="00F91452">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w:t>
            </w:r>
            <w:r>
              <w:rPr>
                <w:rFonts w:ascii="Arial" w:hAnsi="Arial" w:cs="Arial"/>
                <w:color w:val="000000"/>
                <w:sz w:val="18"/>
                <w:szCs w:val="18"/>
                <w:shd w:val="clear" w:color="auto" w:fill="FFFFFF"/>
              </w:rPr>
              <w:lastRenderedPageBreak/>
              <w:t>LA SECRETARIA DE SALUD DE IBAGUE</w:t>
            </w:r>
          </w:p>
        </w:tc>
        <w:tc>
          <w:tcPr>
            <w:tcW w:w="1275" w:type="dxa"/>
            <w:noWrap/>
          </w:tcPr>
          <w:p w14:paraId="2EFD7E40" w14:textId="1D5B88B8" w:rsidR="00F91452" w:rsidRPr="006701EE" w:rsidRDefault="00B445FA" w:rsidP="00F91452">
            <w:pPr>
              <w:jc w:val="both"/>
              <w:rPr>
                <w:rFonts w:ascii="Arial" w:hAnsi="Arial" w:cs="Arial"/>
                <w:sz w:val="18"/>
                <w:szCs w:val="18"/>
              </w:rPr>
            </w:pPr>
            <w:r>
              <w:rPr>
                <w:rFonts w:ascii="Arial" w:hAnsi="Arial" w:cs="Arial"/>
                <w:sz w:val="18"/>
                <w:szCs w:val="18"/>
              </w:rPr>
              <w:lastRenderedPageBreak/>
              <w:t>118 DIAS</w:t>
            </w:r>
          </w:p>
        </w:tc>
        <w:tc>
          <w:tcPr>
            <w:tcW w:w="1418" w:type="dxa"/>
            <w:noWrap/>
          </w:tcPr>
          <w:p w14:paraId="4DE12568" w14:textId="4D9F84EB" w:rsidR="00F91452" w:rsidRPr="006701EE" w:rsidRDefault="00B445FA" w:rsidP="00F91452">
            <w:pPr>
              <w:jc w:val="both"/>
              <w:rPr>
                <w:rFonts w:ascii="Arial" w:hAnsi="Arial" w:cs="Arial"/>
                <w:color w:val="000000"/>
                <w:sz w:val="18"/>
                <w:szCs w:val="18"/>
              </w:rPr>
            </w:pPr>
            <w:r>
              <w:rPr>
                <w:rFonts w:ascii="Arial" w:hAnsi="Arial" w:cs="Arial"/>
                <w:color w:val="000000"/>
                <w:sz w:val="18"/>
                <w:szCs w:val="18"/>
              </w:rPr>
              <w:t>10.000.000</w:t>
            </w:r>
          </w:p>
        </w:tc>
        <w:tc>
          <w:tcPr>
            <w:tcW w:w="1701" w:type="dxa"/>
            <w:noWrap/>
          </w:tcPr>
          <w:p w14:paraId="5164DD8C" w14:textId="1F6964B7" w:rsidR="00F91452" w:rsidRPr="006701EE" w:rsidRDefault="00296BA0" w:rsidP="00F91452">
            <w:pPr>
              <w:jc w:val="both"/>
              <w:rPr>
                <w:rFonts w:ascii="Arial" w:hAnsi="Arial" w:cs="Arial"/>
                <w:sz w:val="18"/>
                <w:szCs w:val="18"/>
              </w:rPr>
            </w:pPr>
            <w:r>
              <w:rPr>
                <w:rFonts w:ascii="Arial" w:hAnsi="Arial" w:cs="Arial"/>
                <w:sz w:val="18"/>
                <w:szCs w:val="18"/>
              </w:rPr>
              <w:t>OTROS</w:t>
            </w:r>
          </w:p>
        </w:tc>
      </w:tr>
      <w:tr w:rsidR="00151073" w:rsidRPr="006701EE" w14:paraId="6F497596" w14:textId="77777777" w:rsidTr="007976DC">
        <w:trPr>
          <w:trHeight w:val="300"/>
        </w:trPr>
        <w:tc>
          <w:tcPr>
            <w:tcW w:w="1560" w:type="dxa"/>
            <w:noWrap/>
          </w:tcPr>
          <w:p w14:paraId="65D73152" w14:textId="139AAB82" w:rsidR="00151073" w:rsidRPr="006701EE" w:rsidRDefault="00296BA0" w:rsidP="002225F1">
            <w:pPr>
              <w:jc w:val="both"/>
              <w:rPr>
                <w:rFonts w:ascii="Arial" w:hAnsi="Arial" w:cs="Arial"/>
                <w:sz w:val="18"/>
                <w:szCs w:val="18"/>
              </w:rPr>
            </w:pPr>
            <w:r>
              <w:rPr>
                <w:rFonts w:ascii="Arial" w:hAnsi="Arial" w:cs="Arial"/>
                <w:sz w:val="18"/>
                <w:szCs w:val="18"/>
              </w:rPr>
              <w:t>8</w:t>
            </w:r>
            <w:r w:rsidR="00B445FA">
              <w:rPr>
                <w:rFonts w:ascii="Arial" w:hAnsi="Arial" w:cs="Arial"/>
                <w:sz w:val="18"/>
                <w:szCs w:val="18"/>
              </w:rPr>
              <w:t>0111600</w:t>
            </w:r>
          </w:p>
        </w:tc>
        <w:tc>
          <w:tcPr>
            <w:tcW w:w="2410" w:type="dxa"/>
            <w:noWrap/>
          </w:tcPr>
          <w:p w14:paraId="0B8BFC78" w14:textId="3894A32B" w:rsidR="00151073" w:rsidRPr="00ED72B7" w:rsidRDefault="00296BA0" w:rsidP="002225F1">
            <w:pPr>
              <w:jc w:val="both"/>
              <w:rPr>
                <w:rFonts w:ascii="Arial" w:hAnsi="Arial" w:cs="Arial"/>
                <w:color w:val="000000"/>
                <w:sz w:val="18"/>
                <w:szCs w:val="18"/>
              </w:rPr>
            </w:pPr>
            <w:r>
              <w:rPr>
                <w:rFonts w:ascii="Arial" w:hAnsi="Arial" w:cs="Arial"/>
                <w:color w:val="000000"/>
                <w:sz w:val="18"/>
                <w:szCs w:val="18"/>
                <w:shd w:val="clear" w:color="auto" w:fill="FFFFFF"/>
              </w:rPr>
              <w:t>1</w:t>
            </w:r>
            <w:r w:rsidR="00B445FA">
              <w:rPr>
                <w:rFonts w:ascii="Arial" w:hAnsi="Arial" w:cs="Arial"/>
                <w:color w:val="000000"/>
                <w:sz w:val="18"/>
                <w:szCs w:val="18"/>
                <w:shd w:val="clear" w:color="auto" w:fill="FFFFFF"/>
              </w:rPr>
              <w:t>178</w:t>
            </w:r>
            <w:r w:rsidR="00F91452">
              <w:rPr>
                <w:rFonts w:ascii="Arial" w:hAnsi="Arial" w:cs="Arial"/>
                <w:color w:val="000000"/>
                <w:sz w:val="18"/>
                <w:szCs w:val="18"/>
                <w:shd w:val="clear" w:color="auto" w:fill="FFFFFF"/>
              </w:rPr>
              <w:t xml:space="preserve"> </w:t>
            </w:r>
            <w:r w:rsidR="00B445FA">
              <w:rPr>
                <w:rFonts w:ascii="Arial" w:hAnsi="Arial" w:cs="Arial"/>
                <w:color w:val="000000"/>
                <w:sz w:val="18"/>
                <w:szCs w:val="18"/>
                <w:shd w:val="clear" w:color="auto" w:fill="FFFFFF"/>
              </w:rPr>
              <w:t>CONTRATAR LA PRESTACION DE SERVICIOS DE UN INGENIERO MECANICO PARA APOYAR LA SUPERVISION DE LOS MANTENIMIENTOS PREVENTIVOS Y CORRECTIVOS Y LAS ADQUISICIONES DE AUTOMOTORES DE PROPIEDAD DE LA UNIDAD DE SALUD DE IBAGUE USI E,S,E EN EL MARCO DE EJECUCION DEL CONVENIO INTERADMINISTRATIVO No. 2269 DEL 2025 MAITE</w:t>
            </w:r>
            <w:r>
              <w:rPr>
                <w:rFonts w:ascii="Arial" w:hAnsi="Arial" w:cs="Arial"/>
                <w:color w:val="000000"/>
                <w:sz w:val="18"/>
                <w:szCs w:val="18"/>
                <w:shd w:val="clear" w:color="auto" w:fill="FFFFFF"/>
              </w:rPr>
              <w:t>.</w:t>
            </w:r>
          </w:p>
        </w:tc>
        <w:tc>
          <w:tcPr>
            <w:tcW w:w="1275" w:type="dxa"/>
            <w:noWrap/>
          </w:tcPr>
          <w:p w14:paraId="14614DBB" w14:textId="399D4407" w:rsidR="00151073" w:rsidRPr="006701EE" w:rsidRDefault="00B445FA" w:rsidP="002225F1">
            <w:pPr>
              <w:jc w:val="both"/>
              <w:rPr>
                <w:rFonts w:ascii="Arial" w:hAnsi="Arial" w:cs="Arial"/>
                <w:sz w:val="18"/>
                <w:szCs w:val="18"/>
              </w:rPr>
            </w:pPr>
            <w:r>
              <w:rPr>
                <w:rFonts w:ascii="Arial" w:hAnsi="Arial" w:cs="Arial"/>
                <w:sz w:val="18"/>
                <w:szCs w:val="18"/>
              </w:rPr>
              <w:t>118 DIAS</w:t>
            </w:r>
          </w:p>
        </w:tc>
        <w:tc>
          <w:tcPr>
            <w:tcW w:w="1418" w:type="dxa"/>
            <w:noWrap/>
          </w:tcPr>
          <w:p w14:paraId="73EFB302" w14:textId="2E8CA40A" w:rsidR="00151073" w:rsidRPr="006701EE" w:rsidRDefault="00B445FA" w:rsidP="002225F1">
            <w:pPr>
              <w:jc w:val="both"/>
              <w:rPr>
                <w:rFonts w:ascii="Arial" w:hAnsi="Arial" w:cs="Arial"/>
                <w:color w:val="000000"/>
                <w:sz w:val="18"/>
                <w:szCs w:val="18"/>
              </w:rPr>
            </w:pPr>
            <w:r>
              <w:rPr>
                <w:rFonts w:ascii="Arial" w:hAnsi="Arial" w:cs="Arial"/>
                <w:color w:val="000000"/>
                <w:sz w:val="18"/>
                <w:szCs w:val="18"/>
              </w:rPr>
              <w:t>13.645.440</w:t>
            </w:r>
          </w:p>
        </w:tc>
        <w:tc>
          <w:tcPr>
            <w:tcW w:w="1701" w:type="dxa"/>
            <w:noWrap/>
          </w:tcPr>
          <w:p w14:paraId="4DB336C8" w14:textId="769BCE11" w:rsidR="00151073" w:rsidRPr="006701EE" w:rsidRDefault="00B445FA" w:rsidP="002225F1">
            <w:pPr>
              <w:jc w:val="both"/>
              <w:rPr>
                <w:rFonts w:ascii="Arial" w:hAnsi="Arial" w:cs="Arial"/>
                <w:sz w:val="18"/>
                <w:szCs w:val="18"/>
              </w:rPr>
            </w:pPr>
            <w:r>
              <w:rPr>
                <w:rFonts w:ascii="Arial" w:hAnsi="Arial" w:cs="Arial"/>
                <w:sz w:val="18"/>
                <w:szCs w:val="18"/>
              </w:rPr>
              <w:t>OTROS</w:t>
            </w:r>
          </w:p>
        </w:tc>
      </w:tr>
      <w:tr w:rsidR="00F91452" w:rsidRPr="006701EE" w14:paraId="5FB7DB1B" w14:textId="77777777" w:rsidTr="007976DC">
        <w:trPr>
          <w:trHeight w:val="300"/>
        </w:trPr>
        <w:tc>
          <w:tcPr>
            <w:tcW w:w="1560" w:type="dxa"/>
            <w:noWrap/>
          </w:tcPr>
          <w:p w14:paraId="2333A88E" w14:textId="6F1AB103" w:rsidR="00F91452" w:rsidRPr="006701EE" w:rsidRDefault="008D6934" w:rsidP="00F91452">
            <w:pPr>
              <w:jc w:val="both"/>
              <w:rPr>
                <w:rFonts w:ascii="Arial" w:hAnsi="Arial" w:cs="Arial"/>
                <w:sz w:val="18"/>
                <w:szCs w:val="18"/>
              </w:rPr>
            </w:pPr>
            <w:r>
              <w:rPr>
                <w:rFonts w:ascii="Arial" w:hAnsi="Arial" w:cs="Arial"/>
                <w:sz w:val="18"/>
                <w:szCs w:val="18"/>
              </w:rPr>
              <w:t>85121608</w:t>
            </w:r>
          </w:p>
        </w:tc>
        <w:tc>
          <w:tcPr>
            <w:tcW w:w="2410" w:type="dxa"/>
            <w:noWrap/>
          </w:tcPr>
          <w:p w14:paraId="0FD626A8" w14:textId="6FAEE4EA" w:rsidR="00F91452" w:rsidRPr="00ED72B7" w:rsidRDefault="00BB0E7E" w:rsidP="00F91452">
            <w:pPr>
              <w:jc w:val="both"/>
              <w:rPr>
                <w:rFonts w:ascii="Arial" w:hAnsi="Arial" w:cs="Arial"/>
                <w:color w:val="000000"/>
                <w:sz w:val="18"/>
                <w:szCs w:val="18"/>
              </w:rPr>
            </w:pPr>
            <w:r>
              <w:rPr>
                <w:rFonts w:ascii="Arial" w:hAnsi="Arial" w:cs="Arial"/>
                <w:color w:val="000000"/>
                <w:sz w:val="18"/>
                <w:szCs w:val="18"/>
                <w:shd w:val="clear" w:color="auto" w:fill="FFFFFF"/>
              </w:rPr>
              <w:t>1</w:t>
            </w:r>
            <w:r w:rsidR="00B445FA">
              <w:rPr>
                <w:rFonts w:ascii="Arial" w:hAnsi="Arial" w:cs="Arial"/>
                <w:color w:val="000000"/>
                <w:sz w:val="18"/>
                <w:szCs w:val="18"/>
                <w:shd w:val="clear" w:color="auto" w:fill="FFFFFF"/>
              </w:rPr>
              <w:t>179</w:t>
            </w:r>
            <w:r w:rsidR="00F91452">
              <w:rPr>
                <w:rFonts w:ascii="Arial" w:hAnsi="Arial" w:cs="Arial"/>
                <w:color w:val="000000"/>
                <w:sz w:val="18"/>
                <w:szCs w:val="18"/>
                <w:shd w:val="clear" w:color="auto" w:fill="FFFFFF"/>
              </w:rPr>
              <w:t xml:space="preserve"> </w:t>
            </w:r>
            <w:r w:rsidR="00B445FA">
              <w:rPr>
                <w:rFonts w:ascii="Arial" w:hAnsi="Arial" w:cs="Arial"/>
                <w:color w:val="000000"/>
                <w:sz w:val="18"/>
                <w:szCs w:val="18"/>
                <w:shd w:val="clear" w:color="auto" w:fill="FFFFFF"/>
              </w:rPr>
              <w:t>CONTRATAR LA PRESTACION DEL SERVICIO DE UN PROFESIONAL EN PSICOLOGIA PARA EL DESARROLLO DE LAS ACTIVIDADES ESTABLECCIDAS EN EL PROYECTO PPL ERON PICALEÑA, DEL MUNICIPIO DE IBAGUE EN EL MARCO DE LA RESOLUCION No. 0001146 DEL .04 DE JUNIO DE 2025 POR MEDIO DE LA CUAL SE EFECTUA UNA ASIGNACION DE RECURSOS DEL PRESUPUESTO DEL GASTO DE INVERSION DEL MINISTERIO DE SALUD Y PROTECCION SOCIAL PARA LA PREVENCION Y ATENCIÓN DE PERSONAS CON RIESGOS, PROBLEMAS Y TRASTORNOS MENTALES DERIVADOS DEL CONSUMO DE S</w:t>
            </w:r>
          </w:p>
        </w:tc>
        <w:tc>
          <w:tcPr>
            <w:tcW w:w="1275" w:type="dxa"/>
            <w:noWrap/>
          </w:tcPr>
          <w:p w14:paraId="2595B10E" w14:textId="4A3108BD" w:rsidR="00F91452" w:rsidRPr="006701EE" w:rsidRDefault="00B445FA" w:rsidP="00F91452">
            <w:pPr>
              <w:jc w:val="both"/>
              <w:rPr>
                <w:rFonts w:ascii="Arial" w:hAnsi="Arial" w:cs="Arial"/>
                <w:sz w:val="18"/>
                <w:szCs w:val="18"/>
              </w:rPr>
            </w:pPr>
            <w:r>
              <w:rPr>
                <w:rFonts w:ascii="Arial" w:hAnsi="Arial" w:cs="Arial"/>
                <w:sz w:val="18"/>
                <w:szCs w:val="18"/>
              </w:rPr>
              <w:t>118 DIAS</w:t>
            </w:r>
          </w:p>
        </w:tc>
        <w:tc>
          <w:tcPr>
            <w:tcW w:w="1418" w:type="dxa"/>
            <w:noWrap/>
          </w:tcPr>
          <w:p w14:paraId="7AB63E80" w14:textId="520788F5" w:rsidR="00F91452" w:rsidRPr="006701EE" w:rsidRDefault="00B445FA" w:rsidP="00F91452">
            <w:pPr>
              <w:jc w:val="both"/>
              <w:rPr>
                <w:rFonts w:ascii="Arial" w:hAnsi="Arial" w:cs="Arial"/>
                <w:color w:val="000000"/>
                <w:sz w:val="18"/>
                <w:szCs w:val="18"/>
              </w:rPr>
            </w:pPr>
            <w:r>
              <w:rPr>
                <w:rFonts w:ascii="Arial" w:hAnsi="Arial" w:cs="Arial"/>
                <w:color w:val="000000"/>
                <w:sz w:val="18"/>
                <w:szCs w:val="18"/>
              </w:rPr>
              <w:t>19.000.000</w:t>
            </w:r>
          </w:p>
        </w:tc>
        <w:tc>
          <w:tcPr>
            <w:tcW w:w="1701" w:type="dxa"/>
            <w:noWrap/>
          </w:tcPr>
          <w:p w14:paraId="3C889B3A" w14:textId="1F4D313C" w:rsidR="00F91452" w:rsidRPr="006701EE" w:rsidRDefault="008D6934" w:rsidP="00F91452">
            <w:pPr>
              <w:jc w:val="both"/>
              <w:rPr>
                <w:rFonts w:ascii="Arial" w:hAnsi="Arial" w:cs="Arial"/>
                <w:sz w:val="18"/>
                <w:szCs w:val="18"/>
              </w:rPr>
            </w:pPr>
            <w:r>
              <w:rPr>
                <w:rFonts w:ascii="Arial" w:hAnsi="Arial" w:cs="Arial"/>
                <w:sz w:val="18"/>
                <w:szCs w:val="18"/>
              </w:rPr>
              <w:t>SGP</w:t>
            </w:r>
          </w:p>
        </w:tc>
      </w:tr>
      <w:tr w:rsidR="00F91452" w:rsidRPr="006701EE" w14:paraId="1012B15A" w14:textId="77777777" w:rsidTr="007976DC">
        <w:trPr>
          <w:trHeight w:val="300"/>
        </w:trPr>
        <w:tc>
          <w:tcPr>
            <w:tcW w:w="1560" w:type="dxa"/>
            <w:noWrap/>
          </w:tcPr>
          <w:p w14:paraId="071070D4" w14:textId="7ADB22B1" w:rsidR="00F91452" w:rsidRPr="006701EE" w:rsidRDefault="00BB0E7E" w:rsidP="00F91452">
            <w:pPr>
              <w:jc w:val="both"/>
              <w:rPr>
                <w:rFonts w:ascii="Arial" w:hAnsi="Arial" w:cs="Arial"/>
                <w:sz w:val="18"/>
                <w:szCs w:val="18"/>
              </w:rPr>
            </w:pPr>
            <w:r>
              <w:rPr>
                <w:rFonts w:ascii="Arial" w:hAnsi="Arial" w:cs="Arial"/>
                <w:sz w:val="18"/>
                <w:szCs w:val="18"/>
              </w:rPr>
              <w:t>8510160</w:t>
            </w:r>
            <w:r w:rsidR="00B445FA">
              <w:rPr>
                <w:rFonts w:ascii="Arial" w:hAnsi="Arial" w:cs="Arial"/>
                <w:sz w:val="18"/>
                <w:szCs w:val="18"/>
              </w:rPr>
              <w:t>0</w:t>
            </w:r>
          </w:p>
        </w:tc>
        <w:tc>
          <w:tcPr>
            <w:tcW w:w="2410" w:type="dxa"/>
            <w:noWrap/>
          </w:tcPr>
          <w:p w14:paraId="1CC51A08" w14:textId="500EA5D8" w:rsidR="00F91452" w:rsidRPr="00B445FA" w:rsidRDefault="00BB0E7E" w:rsidP="00F91452">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r w:rsidR="00B445FA">
              <w:rPr>
                <w:rFonts w:ascii="Arial" w:hAnsi="Arial" w:cs="Arial"/>
                <w:color w:val="000000"/>
                <w:sz w:val="18"/>
                <w:szCs w:val="18"/>
                <w:shd w:val="clear" w:color="auto" w:fill="FFFFFF"/>
              </w:rPr>
              <w:t>180</w:t>
            </w:r>
            <w:r w:rsidR="00F91452">
              <w:rPr>
                <w:rFonts w:ascii="Arial" w:hAnsi="Arial" w:cs="Arial"/>
                <w:color w:val="000000"/>
                <w:sz w:val="18"/>
                <w:szCs w:val="18"/>
                <w:shd w:val="clear" w:color="auto" w:fill="FFFFFF"/>
              </w:rPr>
              <w:t xml:space="preserve"> </w:t>
            </w:r>
            <w:r w:rsidR="00B445FA">
              <w:rPr>
                <w:rStyle w:val="vortaltextarea"/>
                <w:rFonts w:ascii="Arial" w:hAnsi="Arial" w:cs="Arial"/>
                <w:color w:val="000000"/>
                <w:sz w:val="18"/>
                <w:szCs w:val="18"/>
              </w:rPr>
              <w:t xml:space="preserve">CONTRATAR LA PRESTACION DE SERVICIOS DE UN(A) PROFESIONAL DE ENFERMERIA EN LOS TERRITORIOS Y MICRITERRITORIOS ASIGNADOS POR LA UNIDAD DE SALUD DE IBAGUE E.S.E CON EL OBJETO DE ORIENTAR, DIRIGIR, REALIZAR INTERVENCIONES Y SEGUIMIENTO EN SALUD, ASI COMO </w:t>
            </w:r>
            <w:r w:rsidR="00B445FA">
              <w:rPr>
                <w:rStyle w:val="vortaltextarea"/>
                <w:rFonts w:ascii="Arial" w:hAnsi="Arial" w:cs="Arial"/>
                <w:color w:val="000000"/>
                <w:sz w:val="18"/>
                <w:szCs w:val="18"/>
              </w:rPr>
              <w:lastRenderedPageBreak/>
              <w:t>RECOPILAR, ORGANIZAR, CONSOLIDAR, ANALIZAR E INTERPRETAR LA INFORMACION OBTENIDA DEL EQUIPO BASICO DE SALUD QUE INTEGRA A TRAVES DEL INSTRUMENTO DE IDENTIFICACION DE RIESGO Y CAPACIDAD EN EL AREA URBANA EN EL MARCO DE LA RESOLUCION No. 00001212 DE</w:t>
            </w:r>
            <w:r>
              <w:rPr>
                <w:rFonts w:ascii="Arial" w:hAnsi="Arial" w:cs="Arial"/>
                <w:color w:val="000000"/>
                <w:sz w:val="18"/>
                <w:szCs w:val="18"/>
                <w:shd w:val="clear" w:color="auto" w:fill="FFFFFF"/>
              </w:rPr>
              <w:t>.</w:t>
            </w:r>
          </w:p>
        </w:tc>
        <w:tc>
          <w:tcPr>
            <w:tcW w:w="1275" w:type="dxa"/>
            <w:noWrap/>
          </w:tcPr>
          <w:p w14:paraId="50847468" w14:textId="1F49DE72" w:rsidR="00F91452" w:rsidRPr="006701EE" w:rsidRDefault="00BB0E7E" w:rsidP="00F91452">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47288E9" w14:textId="25D4F71F" w:rsidR="00F91452" w:rsidRPr="006701EE" w:rsidRDefault="00B445FA" w:rsidP="00F91452">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38FAFEEE" w14:textId="63567554" w:rsidR="00F91452" w:rsidRPr="006701EE" w:rsidRDefault="008D6934" w:rsidP="00F91452">
            <w:pPr>
              <w:jc w:val="both"/>
              <w:rPr>
                <w:rFonts w:ascii="Arial" w:hAnsi="Arial" w:cs="Arial"/>
                <w:sz w:val="18"/>
                <w:szCs w:val="18"/>
              </w:rPr>
            </w:pPr>
            <w:r>
              <w:rPr>
                <w:rFonts w:ascii="Arial" w:hAnsi="Arial" w:cs="Arial"/>
                <w:sz w:val="18"/>
                <w:szCs w:val="18"/>
              </w:rPr>
              <w:t>SGP</w:t>
            </w:r>
          </w:p>
        </w:tc>
      </w:tr>
      <w:tr w:rsidR="007976DC" w:rsidRPr="006701EE" w14:paraId="5108B583" w14:textId="77777777" w:rsidTr="007976DC">
        <w:trPr>
          <w:trHeight w:val="300"/>
        </w:trPr>
        <w:tc>
          <w:tcPr>
            <w:tcW w:w="1560" w:type="dxa"/>
            <w:noWrap/>
          </w:tcPr>
          <w:p w14:paraId="6662411A" w14:textId="77777777" w:rsidR="007976DC" w:rsidRPr="006701EE" w:rsidRDefault="007976DC" w:rsidP="00404B20">
            <w:pPr>
              <w:jc w:val="both"/>
              <w:rPr>
                <w:rFonts w:ascii="Arial" w:hAnsi="Arial" w:cs="Arial"/>
                <w:sz w:val="18"/>
                <w:szCs w:val="18"/>
              </w:rPr>
            </w:pPr>
            <w:r>
              <w:rPr>
                <w:rFonts w:ascii="Arial" w:hAnsi="Arial" w:cs="Arial"/>
                <w:sz w:val="18"/>
                <w:szCs w:val="18"/>
              </w:rPr>
              <w:t>85101600</w:t>
            </w:r>
          </w:p>
        </w:tc>
        <w:tc>
          <w:tcPr>
            <w:tcW w:w="2410" w:type="dxa"/>
            <w:noWrap/>
          </w:tcPr>
          <w:p w14:paraId="626878C1" w14:textId="63B99611" w:rsidR="007976DC" w:rsidRPr="00B445FA" w:rsidRDefault="007976DC"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1181 </w:t>
            </w:r>
            <w:r>
              <w:rPr>
                <w:rStyle w:val="vortaltextarea"/>
                <w:rFonts w:ascii="Arial" w:hAnsi="Arial" w:cs="Arial"/>
                <w:color w:val="000000"/>
                <w:sz w:val="18"/>
                <w:szCs w:val="18"/>
              </w:rPr>
              <w:t>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r>
              <w:rPr>
                <w:rFonts w:ascii="Arial" w:hAnsi="Arial" w:cs="Arial"/>
                <w:color w:val="000000"/>
                <w:sz w:val="18"/>
                <w:szCs w:val="18"/>
                <w:shd w:val="clear" w:color="auto" w:fill="FFFFFF"/>
              </w:rPr>
              <w:t>.</w:t>
            </w:r>
          </w:p>
        </w:tc>
        <w:tc>
          <w:tcPr>
            <w:tcW w:w="1275" w:type="dxa"/>
            <w:noWrap/>
          </w:tcPr>
          <w:p w14:paraId="5CED7D0C" w14:textId="77777777" w:rsidR="007976DC" w:rsidRPr="006701EE" w:rsidRDefault="007976DC" w:rsidP="00404B20">
            <w:pPr>
              <w:jc w:val="both"/>
              <w:rPr>
                <w:rFonts w:ascii="Arial" w:hAnsi="Arial" w:cs="Arial"/>
                <w:sz w:val="18"/>
                <w:szCs w:val="18"/>
              </w:rPr>
            </w:pPr>
            <w:r>
              <w:rPr>
                <w:rFonts w:ascii="Arial" w:hAnsi="Arial" w:cs="Arial"/>
                <w:sz w:val="18"/>
                <w:szCs w:val="18"/>
              </w:rPr>
              <w:t>3 MESES</w:t>
            </w:r>
          </w:p>
        </w:tc>
        <w:tc>
          <w:tcPr>
            <w:tcW w:w="1418" w:type="dxa"/>
            <w:noWrap/>
          </w:tcPr>
          <w:p w14:paraId="1DE315A5" w14:textId="77777777" w:rsidR="007976DC" w:rsidRPr="006701EE" w:rsidRDefault="007976DC" w:rsidP="00404B20">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2BC21E14" w14:textId="77777777" w:rsidR="007976DC" w:rsidRPr="006701EE" w:rsidRDefault="007976DC" w:rsidP="00404B20">
            <w:pPr>
              <w:jc w:val="both"/>
              <w:rPr>
                <w:rFonts w:ascii="Arial" w:hAnsi="Arial" w:cs="Arial"/>
                <w:sz w:val="18"/>
                <w:szCs w:val="18"/>
              </w:rPr>
            </w:pPr>
            <w:r>
              <w:rPr>
                <w:rFonts w:ascii="Arial" w:hAnsi="Arial" w:cs="Arial"/>
                <w:sz w:val="18"/>
                <w:szCs w:val="18"/>
              </w:rPr>
              <w:t>SGP</w:t>
            </w:r>
          </w:p>
        </w:tc>
      </w:tr>
    </w:tbl>
    <w:p w14:paraId="70532653" w14:textId="77777777" w:rsidR="0020731E" w:rsidRDefault="0020731E" w:rsidP="0067496E">
      <w:pPr>
        <w:pStyle w:val="Sinespaciado"/>
        <w:rPr>
          <w:rFonts w:ascii="Arial" w:hAnsi="Arial" w:cs="Arial"/>
          <w:b/>
          <w:sz w:val="18"/>
          <w:szCs w:val="18"/>
        </w:rPr>
      </w:pPr>
    </w:p>
    <w:p w14:paraId="2C7D493B" w14:textId="77777777" w:rsidR="007832CC" w:rsidRDefault="007832CC"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7976DC" w:rsidRPr="006701EE" w14:paraId="5B89AB81" w14:textId="77777777" w:rsidTr="007976DC">
        <w:trPr>
          <w:trHeight w:val="300"/>
        </w:trPr>
        <w:tc>
          <w:tcPr>
            <w:tcW w:w="1560" w:type="dxa"/>
            <w:noWrap/>
          </w:tcPr>
          <w:p w14:paraId="6C75D11F" w14:textId="77777777" w:rsidR="007976DC" w:rsidRPr="006701EE" w:rsidRDefault="007976DC" w:rsidP="00404B20">
            <w:pPr>
              <w:jc w:val="both"/>
              <w:rPr>
                <w:rFonts w:ascii="Arial" w:hAnsi="Arial" w:cs="Arial"/>
                <w:sz w:val="18"/>
                <w:szCs w:val="18"/>
              </w:rPr>
            </w:pPr>
            <w:r>
              <w:rPr>
                <w:rFonts w:ascii="Arial" w:hAnsi="Arial" w:cs="Arial"/>
                <w:sz w:val="18"/>
                <w:szCs w:val="18"/>
              </w:rPr>
              <w:t>85101600</w:t>
            </w:r>
          </w:p>
        </w:tc>
        <w:tc>
          <w:tcPr>
            <w:tcW w:w="2410" w:type="dxa"/>
            <w:noWrap/>
          </w:tcPr>
          <w:p w14:paraId="7EE47CCE" w14:textId="57F97669" w:rsidR="007976DC" w:rsidRPr="00B445FA" w:rsidRDefault="007976DC"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1182 </w:t>
            </w:r>
            <w:r>
              <w:rPr>
                <w:rStyle w:val="vortaltextarea"/>
                <w:rFonts w:ascii="Arial" w:hAnsi="Arial" w:cs="Arial"/>
                <w:color w:val="000000"/>
                <w:sz w:val="18"/>
                <w:szCs w:val="18"/>
              </w:rPr>
              <w:t xml:space="preserve">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w:t>
            </w:r>
            <w:r>
              <w:rPr>
                <w:rStyle w:val="vortaltextarea"/>
                <w:rFonts w:ascii="Arial" w:hAnsi="Arial" w:cs="Arial"/>
                <w:color w:val="000000"/>
                <w:sz w:val="18"/>
                <w:szCs w:val="18"/>
              </w:rPr>
              <w:lastRenderedPageBreak/>
              <w:t>INFORMACION OBTENIDA DEL EQUIPO BASICO DE SALUD QUE INTEGRA A TRAVES DEL INSTRUMENTO DE IDENTIFICACION DE RIESGO Y CAPACIDAD EN EL AREA URBANA EN EL MARCO DE LA RESOLUCION No. 00001212 DE</w:t>
            </w:r>
            <w:r>
              <w:rPr>
                <w:rFonts w:ascii="Arial" w:hAnsi="Arial" w:cs="Arial"/>
                <w:color w:val="000000"/>
                <w:sz w:val="18"/>
                <w:szCs w:val="18"/>
                <w:shd w:val="clear" w:color="auto" w:fill="FFFFFF"/>
              </w:rPr>
              <w:t>.</w:t>
            </w:r>
          </w:p>
        </w:tc>
        <w:tc>
          <w:tcPr>
            <w:tcW w:w="1275" w:type="dxa"/>
            <w:noWrap/>
          </w:tcPr>
          <w:p w14:paraId="1E94F66E" w14:textId="77777777" w:rsidR="007976DC" w:rsidRPr="006701EE" w:rsidRDefault="007976DC" w:rsidP="00404B20">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3BE9CB9" w14:textId="77777777" w:rsidR="007976DC" w:rsidRPr="006701EE" w:rsidRDefault="007976DC" w:rsidP="00404B20">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528F38FA" w14:textId="77777777" w:rsidR="007976DC" w:rsidRPr="006701EE" w:rsidRDefault="007976DC" w:rsidP="00404B20">
            <w:pPr>
              <w:jc w:val="both"/>
              <w:rPr>
                <w:rFonts w:ascii="Arial" w:hAnsi="Arial" w:cs="Arial"/>
                <w:sz w:val="18"/>
                <w:szCs w:val="18"/>
              </w:rPr>
            </w:pPr>
            <w:r>
              <w:rPr>
                <w:rFonts w:ascii="Arial" w:hAnsi="Arial" w:cs="Arial"/>
                <w:sz w:val="18"/>
                <w:szCs w:val="18"/>
              </w:rPr>
              <w:t>SGP</w:t>
            </w:r>
          </w:p>
        </w:tc>
      </w:tr>
      <w:tr w:rsidR="007976DC" w:rsidRPr="006701EE" w14:paraId="6FB1B932" w14:textId="77777777" w:rsidTr="007976DC">
        <w:trPr>
          <w:trHeight w:val="300"/>
        </w:trPr>
        <w:tc>
          <w:tcPr>
            <w:tcW w:w="1560" w:type="dxa"/>
            <w:noWrap/>
          </w:tcPr>
          <w:p w14:paraId="147BE576" w14:textId="5F2C0754" w:rsidR="007976DC" w:rsidRPr="006701EE" w:rsidRDefault="007976DC" w:rsidP="00404B20">
            <w:pPr>
              <w:jc w:val="both"/>
              <w:rPr>
                <w:rFonts w:ascii="Arial" w:hAnsi="Arial" w:cs="Arial"/>
                <w:sz w:val="18"/>
                <w:szCs w:val="18"/>
              </w:rPr>
            </w:pPr>
            <w:r>
              <w:rPr>
                <w:rFonts w:ascii="Arial" w:hAnsi="Arial" w:cs="Arial"/>
                <w:sz w:val="18"/>
                <w:szCs w:val="18"/>
              </w:rPr>
              <w:t>85122001</w:t>
            </w:r>
          </w:p>
        </w:tc>
        <w:tc>
          <w:tcPr>
            <w:tcW w:w="2410" w:type="dxa"/>
            <w:noWrap/>
          </w:tcPr>
          <w:p w14:paraId="701E9E0E" w14:textId="3B365E22" w:rsidR="007976DC" w:rsidRPr="00B445FA" w:rsidRDefault="007976DC"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1183 CONTRATAR UN PROFESIONAL EN ODONTOLOGIA COMO APOYO A LA EJECUCION DE LAS RUTAS DE ATENCION EN SALUD PARA EL AREA RURAL UNIDAD DE SALUD DE IBAGUE USI E.S.E, EN EL MARCO DE LA EJECUCION DEL CONVENIO INTERADMINISTRATIVO No. 2269 DEL 2025 MAITE.</w:t>
            </w:r>
          </w:p>
        </w:tc>
        <w:tc>
          <w:tcPr>
            <w:tcW w:w="1275" w:type="dxa"/>
            <w:noWrap/>
          </w:tcPr>
          <w:p w14:paraId="61A27625" w14:textId="0F34119B" w:rsidR="007976DC" w:rsidRPr="006701EE" w:rsidRDefault="007976DC" w:rsidP="00404B20">
            <w:pPr>
              <w:jc w:val="both"/>
              <w:rPr>
                <w:rFonts w:ascii="Arial" w:hAnsi="Arial" w:cs="Arial"/>
                <w:sz w:val="18"/>
                <w:szCs w:val="18"/>
              </w:rPr>
            </w:pPr>
            <w:r>
              <w:rPr>
                <w:rFonts w:ascii="Arial" w:hAnsi="Arial" w:cs="Arial"/>
                <w:sz w:val="18"/>
                <w:szCs w:val="18"/>
              </w:rPr>
              <w:t>117 DIAS</w:t>
            </w:r>
          </w:p>
        </w:tc>
        <w:tc>
          <w:tcPr>
            <w:tcW w:w="1418" w:type="dxa"/>
            <w:noWrap/>
          </w:tcPr>
          <w:p w14:paraId="309B5B69" w14:textId="5A43E4C7" w:rsidR="007976DC" w:rsidRPr="006701EE" w:rsidRDefault="007976DC" w:rsidP="00404B20">
            <w:pPr>
              <w:jc w:val="both"/>
              <w:rPr>
                <w:rFonts w:ascii="Arial" w:hAnsi="Arial" w:cs="Arial"/>
                <w:color w:val="000000"/>
                <w:sz w:val="18"/>
                <w:szCs w:val="18"/>
              </w:rPr>
            </w:pPr>
            <w:r>
              <w:rPr>
                <w:rFonts w:ascii="Arial" w:hAnsi="Arial" w:cs="Arial"/>
                <w:color w:val="000000"/>
                <w:sz w:val="18"/>
                <w:szCs w:val="18"/>
              </w:rPr>
              <w:t>18.096.000</w:t>
            </w:r>
          </w:p>
        </w:tc>
        <w:tc>
          <w:tcPr>
            <w:tcW w:w="1701" w:type="dxa"/>
            <w:noWrap/>
          </w:tcPr>
          <w:p w14:paraId="530E892F" w14:textId="64A0FF8D" w:rsidR="007976DC" w:rsidRPr="006701EE" w:rsidRDefault="007976DC" w:rsidP="00404B20">
            <w:pPr>
              <w:jc w:val="both"/>
              <w:rPr>
                <w:rFonts w:ascii="Arial" w:hAnsi="Arial" w:cs="Arial"/>
                <w:sz w:val="18"/>
                <w:szCs w:val="18"/>
              </w:rPr>
            </w:pPr>
            <w:r>
              <w:rPr>
                <w:rFonts w:ascii="Arial" w:hAnsi="Arial" w:cs="Arial"/>
                <w:sz w:val="18"/>
                <w:szCs w:val="18"/>
              </w:rPr>
              <w:t>OTROS</w:t>
            </w:r>
          </w:p>
        </w:tc>
      </w:tr>
      <w:tr w:rsidR="007976DC" w:rsidRPr="006701EE" w14:paraId="10D686A3" w14:textId="77777777" w:rsidTr="007976DC">
        <w:trPr>
          <w:trHeight w:val="300"/>
        </w:trPr>
        <w:tc>
          <w:tcPr>
            <w:tcW w:w="1560" w:type="dxa"/>
            <w:noWrap/>
          </w:tcPr>
          <w:p w14:paraId="615B57C5" w14:textId="77777777" w:rsidR="007976DC" w:rsidRPr="006701EE" w:rsidRDefault="007976DC" w:rsidP="00404B20">
            <w:pPr>
              <w:jc w:val="both"/>
              <w:rPr>
                <w:rFonts w:ascii="Arial" w:hAnsi="Arial" w:cs="Arial"/>
                <w:sz w:val="18"/>
                <w:szCs w:val="18"/>
              </w:rPr>
            </w:pPr>
            <w:r>
              <w:rPr>
                <w:rFonts w:ascii="Arial" w:hAnsi="Arial" w:cs="Arial"/>
                <w:sz w:val="18"/>
                <w:szCs w:val="18"/>
              </w:rPr>
              <w:t>85122001</w:t>
            </w:r>
          </w:p>
        </w:tc>
        <w:tc>
          <w:tcPr>
            <w:tcW w:w="2410" w:type="dxa"/>
            <w:noWrap/>
          </w:tcPr>
          <w:p w14:paraId="084312FC" w14:textId="10702F11" w:rsidR="007976DC" w:rsidRPr="00B445FA" w:rsidRDefault="007976DC"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1184 CONTRATAR UN PROFESIONAL EN ODONTOLOGIA COMO APOYO A LA EJECUCION DE LAS RUTAS DE ATENCION EN SALUD PARA EL AREA RURAL UNIDAD DE SALUD DE IBAGUE USI E.S.E, EN EL MARCO DE LA EJECUCION DEL CONVENIO INTERADMINISTRATIVO No. 2269 DEL 2025 MAITE.</w:t>
            </w:r>
          </w:p>
        </w:tc>
        <w:tc>
          <w:tcPr>
            <w:tcW w:w="1275" w:type="dxa"/>
            <w:noWrap/>
          </w:tcPr>
          <w:p w14:paraId="103C0F0A" w14:textId="77777777" w:rsidR="007976DC" w:rsidRPr="006701EE" w:rsidRDefault="007976DC" w:rsidP="00404B20">
            <w:pPr>
              <w:jc w:val="both"/>
              <w:rPr>
                <w:rFonts w:ascii="Arial" w:hAnsi="Arial" w:cs="Arial"/>
                <w:sz w:val="18"/>
                <w:szCs w:val="18"/>
              </w:rPr>
            </w:pPr>
            <w:r>
              <w:rPr>
                <w:rFonts w:ascii="Arial" w:hAnsi="Arial" w:cs="Arial"/>
                <w:sz w:val="18"/>
                <w:szCs w:val="18"/>
              </w:rPr>
              <w:t>117 DIAS</w:t>
            </w:r>
          </w:p>
        </w:tc>
        <w:tc>
          <w:tcPr>
            <w:tcW w:w="1418" w:type="dxa"/>
            <w:noWrap/>
          </w:tcPr>
          <w:p w14:paraId="6B199CAA" w14:textId="77777777" w:rsidR="007976DC" w:rsidRPr="006701EE" w:rsidRDefault="007976DC" w:rsidP="00404B20">
            <w:pPr>
              <w:jc w:val="both"/>
              <w:rPr>
                <w:rFonts w:ascii="Arial" w:hAnsi="Arial" w:cs="Arial"/>
                <w:color w:val="000000"/>
                <w:sz w:val="18"/>
                <w:szCs w:val="18"/>
              </w:rPr>
            </w:pPr>
            <w:r>
              <w:rPr>
                <w:rFonts w:ascii="Arial" w:hAnsi="Arial" w:cs="Arial"/>
                <w:color w:val="000000"/>
                <w:sz w:val="18"/>
                <w:szCs w:val="18"/>
              </w:rPr>
              <w:t>18.096.000</w:t>
            </w:r>
          </w:p>
        </w:tc>
        <w:tc>
          <w:tcPr>
            <w:tcW w:w="1701" w:type="dxa"/>
            <w:noWrap/>
          </w:tcPr>
          <w:p w14:paraId="509C2223" w14:textId="77777777" w:rsidR="007976DC" w:rsidRPr="006701EE" w:rsidRDefault="007976DC" w:rsidP="00404B20">
            <w:pPr>
              <w:jc w:val="both"/>
              <w:rPr>
                <w:rFonts w:ascii="Arial" w:hAnsi="Arial" w:cs="Arial"/>
                <w:sz w:val="18"/>
                <w:szCs w:val="18"/>
              </w:rPr>
            </w:pPr>
            <w:r>
              <w:rPr>
                <w:rFonts w:ascii="Arial" w:hAnsi="Arial" w:cs="Arial"/>
                <w:sz w:val="18"/>
                <w:szCs w:val="18"/>
              </w:rPr>
              <w:t>OTROS</w:t>
            </w:r>
          </w:p>
        </w:tc>
      </w:tr>
    </w:tbl>
    <w:p w14:paraId="75D08182" w14:textId="77777777" w:rsidR="007976DC" w:rsidRDefault="007976DC" w:rsidP="0067496E">
      <w:pPr>
        <w:pStyle w:val="Sinespaciado"/>
        <w:rPr>
          <w:rFonts w:ascii="Arial" w:hAnsi="Arial" w:cs="Arial"/>
          <w:b/>
          <w:sz w:val="18"/>
          <w:szCs w:val="18"/>
        </w:rPr>
      </w:pPr>
    </w:p>
    <w:p w14:paraId="739A8E42" w14:textId="77777777" w:rsidR="007976DC" w:rsidRDefault="007976DC" w:rsidP="0067496E">
      <w:pPr>
        <w:pStyle w:val="Sinespaciado"/>
        <w:rPr>
          <w:rFonts w:ascii="Arial" w:hAnsi="Arial" w:cs="Arial"/>
          <w:b/>
          <w:sz w:val="18"/>
          <w:szCs w:val="18"/>
        </w:rPr>
      </w:pPr>
    </w:p>
    <w:p w14:paraId="2946AA37" w14:textId="77777777" w:rsidR="007976DC" w:rsidRDefault="007976DC" w:rsidP="0067496E">
      <w:pPr>
        <w:pStyle w:val="Sinespaciado"/>
        <w:rPr>
          <w:rFonts w:ascii="Arial" w:hAnsi="Arial" w:cs="Arial"/>
          <w:b/>
          <w:sz w:val="18"/>
          <w:szCs w:val="18"/>
        </w:rPr>
      </w:pPr>
    </w:p>
    <w:p w14:paraId="7BCA4FA4" w14:textId="77777777" w:rsidR="007976DC" w:rsidRDefault="007976DC" w:rsidP="0067496E">
      <w:pPr>
        <w:pStyle w:val="Sinespaciado"/>
        <w:rPr>
          <w:rFonts w:ascii="Arial" w:hAnsi="Arial" w:cs="Arial"/>
          <w:b/>
          <w:sz w:val="18"/>
          <w:szCs w:val="18"/>
        </w:rPr>
      </w:pPr>
    </w:p>
    <w:p w14:paraId="09EB228C" w14:textId="77777777" w:rsidR="007976DC" w:rsidRDefault="007976DC" w:rsidP="0067496E">
      <w:pPr>
        <w:pStyle w:val="Sinespaciado"/>
        <w:rPr>
          <w:rFonts w:ascii="Arial" w:hAnsi="Arial" w:cs="Arial"/>
          <w:b/>
          <w:sz w:val="18"/>
          <w:szCs w:val="18"/>
        </w:rPr>
      </w:pPr>
    </w:p>
    <w:p w14:paraId="389C1D7D" w14:textId="77777777" w:rsidR="007976DC" w:rsidRDefault="007976DC" w:rsidP="0067496E">
      <w:pPr>
        <w:pStyle w:val="Sinespaciado"/>
        <w:rPr>
          <w:rFonts w:ascii="Arial" w:hAnsi="Arial" w:cs="Arial"/>
          <w:b/>
          <w:sz w:val="18"/>
          <w:szCs w:val="18"/>
        </w:rPr>
      </w:pPr>
    </w:p>
    <w:p w14:paraId="7BFFB68C" w14:textId="77777777" w:rsidR="007976DC" w:rsidRDefault="007976DC" w:rsidP="0067496E">
      <w:pPr>
        <w:pStyle w:val="Sinespaciado"/>
        <w:rPr>
          <w:rFonts w:ascii="Arial" w:hAnsi="Arial" w:cs="Arial"/>
          <w:b/>
          <w:sz w:val="18"/>
          <w:szCs w:val="18"/>
        </w:rPr>
      </w:pPr>
    </w:p>
    <w:p w14:paraId="72AD5709" w14:textId="77777777" w:rsidR="007976DC" w:rsidRDefault="007976DC" w:rsidP="0067496E">
      <w:pPr>
        <w:pStyle w:val="Sinespaciado"/>
        <w:rPr>
          <w:rFonts w:ascii="Arial" w:hAnsi="Arial" w:cs="Arial"/>
          <w:b/>
          <w:sz w:val="18"/>
          <w:szCs w:val="18"/>
        </w:rPr>
      </w:pPr>
    </w:p>
    <w:p w14:paraId="797E5EB4" w14:textId="77777777" w:rsidR="007976DC" w:rsidRDefault="007976DC"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7976DC" w:rsidRPr="006701EE" w14:paraId="7DE86DB1" w14:textId="77777777" w:rsidTr="00095E18">
        <w:trPr>
          <w:trHeight w:val="300"/>
        </w:trPr>
        <w:tc>
          <w:tcPr>
            <w:tcW w:w="1560" w:type="dxa"/>
            <w:noWrap/>
          </w:tcPr>
          <w:p w14:paraId="3ACA5EB7" w14:textId="4D8CC2CD" w:rsidR="007976DC" w:rsidRPr="006701EE" w:rsidRDefault="007976DC" w:rsidP="00404B20">
            <w:pPr>
              <w:jc w:val="both"/>
              <w:rPr>
                <w:rFonts w:ascii="Arial" w:hAnsi="Arial" w:cs="Arial"/>
                <w:sz w:val="18"/>
                <w:szCs w:val="18"/>
              </w:rPr>
            </w:pPr>
            <w:r>
              <w:rPr>
                <w:rFonts w:ascii="Arial" w:hAnsi="Arial" w:cs="Arial"/>
                <w:sz w:val="18"/>
                <w:szCs w:val="18"/>
              </w:rPr>
              <w:t>85121900</w:t>
            </w:r>
          </w:p>
        </w:tc>
        <w:tc>
          <w:tcPr>
            <w:tcW w:w="2410" w:type="dxa"/>
            <w:noWrap/>
          </w:tcPr>
          <w:p w14:paraId="00A06D86" w14:textId="122CE492" w:rsidR="007976DC" w:rsidRPr="00B445FA" w:rsidRDefault="007976DC"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1185 CONTRATAR LA PRESTACION DE SERVICIOS DE UN QUIMICO FARMACEUTICO COMO APOYO A LA EJECUCION DE LAS RUTAS DE ATENCION EN SALUD, ENTRE OTROS A LA GERENCIA Y DEMAS DEPENDENCIAS DE LA UNIDAD DE SALUD DE IBAGUE USI E.S.E EN EL MARCO DE LA EJECUCION DEL CONVENIO INTERADMINISTRATIVO No. 2269 DEL 2025 MAITE.</w:t>
            </w:r>
          </w:p>
        </w:tc>
        <w:tc>
          <w:tcPr>
            <w:tcW w:w="1275" w:type="dxa"/>
            <w:noWrap/>
          </w:tcPr>
          <w:p w14:paraId="25965565" w14:textId="1ACC2184" w:rsidR="007976DC" w:rsidRPr="006701EE" w:rsidRDefault="007976DC" w:rsidP="00404B20">
            <w:pPr>
              <w:jc w:val="both"/>
              <w:rPr>
                <w:rFonts w:ascii="Arial" w:hAnsi="Arial" w:cs="Arial"/>
                <w:sz w:val="18"/>
                <w:szCs w:val="18"/>
              </w:rPr>
            </w:pPr>
            <w:r>
              <w:rPr>
                <w:rFonts w:ascii="Arial" w:hAnsi="Arial" w:cs="Arial"/>
                <w:sz w:val="18"/>
                <w:szCs w:val="18"/>
              </w:rPr>
              <w:t>118 DIAS</w:t>
            </w:r>
          </w:p>
        </w:tc>
        <w:tc>
          <w:tcPr>
            <w:tcW w:w="1418" w:type="dxa"/>
            <w:noWrap/>
          </w:tcPr>
          <w:p w14:paraId="1356C183" w14:textId="7E4D7A7C" w:rsidR="007976DC" w:rsidRPr="006701EE" w:rsidRDefault="007976DC" w:rsidP="00404B20">
            <w:pPr>
              <w:jc w:val="both"/>
              <w:rPr>
                <w:rFonts w:ascii="Arial" w:hAnsi="Arial" w:cs="Arial"/>
                <w:color w:val="000000"/>
                <w:sz w:val="18"/>
                <w:szCs w:val="18"/>
              </w:rPr>
            </w:pPr>
            <w:r>
              <w:rPr>
                <w:rFonts w:ascii="Arial" w:hAnsi="Arial" w:cs="Arial"/>
                <w:color w:val="000000"/>
                <w:sz w:val="18"/>
                <w:szCs w:val="18"/>
              </w:rPr>
              <w:t>17.681.332</w:t>
            </w:r>
          </w:p>
        </w:tc>
        <w:tc>
          <w:tcPr>
            <w:tcW w:w="1701" w:type="dxa"/>
            <w:noWrap/>
          </w:tcPr>
          <w:p w14:paraId="024A77F4" w14:textId="77777777" w:rsidR="007976DC" w:rsidRPr="006701EE" w:rsidRDefault="007976DC" w:rsidP="00404B20">
            <w:pPr>
              <w:jc w:val="both"/>
              <w:rPr>
                <w:rFonts w:ascii="Arial" w:hAnsi="Arial" w:cs="Arial"/>
                <w:sz w:val="18"/>
                <w:szCs w:val="18"/>
              </w:rPr>
            </w:pPr>
            <w:r>
              <w:rPr>
                <w:rFonts w:ascii="Arial" w:hAnsi="Arial" w:cs="Arial"/>
                <w:sz w:val="18"/>
                <w:szCs w:val="18"/>
              </w:rPr>
              <w:t>OTROS</w:t>
            </w:r>
          </w:p>
        </w:tc>
      </w:tr>
      <w:tr w:rsidR="007976DC" w:rsidRPr="006701EE" w14:paraId="2B80676E" w14:textId="77777777" w:rsidTr="00095E18">
        <w:trPr>
          <w:trHeight w:val="300"/>
        </w:trPr>
        <w:tc>
          <w:tcPr>
            <w:tcW w:w="1560" w:type="dxa"/>
            <w:noWrap/>
          </w:tcPr>
          <w:p w14:paraId="3762F0D3" w14:textId="46E99298" w:rsidR="007976DC" w:rsidRPr="006701EE" w:rsidRDefault="007976DC" w:rsidP="00404B20">
            <w:pPr>
              <w:jc w:val="both"/>
              <w:rPr>
                <w:rFonts w:ascii="Arial" w:hAnsi="Arial" w:cs="Arial"/>
                <w:sz w:val="18"/>
                <w:szCs w:val="18"/>
              </w:rPr>
            </w:pPr>
            <w:r>
              <w:rPr>
                <w:rFonts w:ascii="Arial" w:hAnsi="Arial" w:cs="Arial"/>
                <w:sz w:val="18"/>
                <w:szCs w:val="18"/>
              </w:rPr>
              <w:lastRenderedPageBreak/>
              <w:t>80111600</w:t>
            </w:r>
          </w:p>
        </w:tc>
        <w:tc>
          <w:tcPr>
            <w:tcW w:w="2410" w:type="dxa"/>
            <w:noWrap/>
          </w:tcPr>
          <w:p w14:paraId="69BDB201" w14:textId="373560D8" w:rsidR="007976DC" w:rsidRPr="00B445FA" w:rsidRDefault="007976DC"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1186 CONTRATAR LA ELBORACION DE ESTUDIO DE VULNERABILIDAD SISMICA DE LA UNIDAD INTERMEDIA DEL SALADO EN EL MARCO DEL PROYECTO DENOMINADO CONSTRUCCION DE LA UNIDAD INTERMEDIA DEL SALADO IBAGUE TOLIMA, APROBADO EN EL PLAN BIENAL DENTRO DEL MARCO DE LA EJECUCION DEL CONVENIO INTERADMINISTRATIVO 2269 DE 2025 MAITE.</w:t>
            </w:r>
          </w:p>
        </w:tc>
        <w:tc>
          <w:tcPr>
            <w:tcW w:w="1275" w:type="dxa"/>
            <w:noWrap/>
          </w:tcPr>
          <w:p w14:paraId="2D62CB06" w14:textId="59BF09BD" w:rsidR="007976DC" w:rsidRPr="006701EE" w:rsidRDefault="007976DC" w:rsidP="00404B20">
            <w:pPr>
              <w:jc w:val="both"/>
              <w:rPr>
                <w:rFonts w:ascii="Arial" w:hAnsi="Arial" w:cs="Arial"/>
                <w:sz w:val="18"/>
                <w:szCs w:val="18"/>
              </w:rPr>
            </w:pPr>
            <w:r>
              <w:rPr>
                <w:rFonts w:ascii="Arial" w:hAnsi="Arial" w:cs="Arial"/>
                <w:sz w:val="18"/>
                <w:szCs w:val="18"/>
              </w:rPr>
              <w:t>1 MES</w:t>
            </w:r>
          </w:p>
        </w:tc>
        <w:tc>
          <w:tcPr>
            <w:tcW w:w="1418" w:type="dxa"/>
            <w:noWrap/>
          </w:tcPr>
          <w:p w14:paraId="421365EB" w14:textId="6CE02A66" w:rsidR="007976DC" w:rsidRPr="006701EE" w:rsidRDefault="007976DC" w:rsidP="00404B20">
            <w:pPr>
              <w:jc w:val="both"/>
              <w:rPr>
                <w:rFonts w:ascii="Arial" w:hAnsi="Arial" w:cs="Arial"/>
                <w:color w:val="000000"/>
                <w:sz w:val="18"/>
                <w:szCs w:val="18"/>
              </w:rPr>
            </w:pPr>
            <w:r>
              <w:rPr>
                <w:rFonts w:ascii="Arial" w:hAnsi="Arial" w:cs="Arial"/>
                <w:color w:val="000000"/>
                <w:sz w:val="18"/>
                <w:szCs w:val="18"/>
              </w:rPr>
              <w:t>15.000.000</w:t>
            </w:r>
          </w:p>
        </w:tc>
        <w:tc>
          <w:tcPr>
            <w:tcW w:w="1701" w:type="dxa"/>
            <w:noWrap/>
          </w:tcPr>
          <w:p w14:paraId="7D39BFCF" w14:textId="77777777" w:rsidR="007976DC" w:rsidRPr="006701EE" w:rsidRDefault="007976DC" w:rsidP="00404B20">
            <w:pPr>
              <w:jc w:val="both"/>
              <w:rPr>
                <w:rFonts w:ascii="Arial" w:hAnsi="Arial" w:cs="Arial"/>
                <w:sz w:val="18"/>
                <w:szCs w:val="18"/>
              </w:rPr>
            </w:pPr>
            <w:r>
              <w:rPr>
                <w:rFonts w:ascii="Arial" w:hAnsi="Arial" w:cs="Arial"/>
                <w:sz w:val="18"/>
                <w:szCs w:val="18"/>
              </w:rPr>
              <w:t>OTROS</w:t>
            </w:r>
          </w:p>
        </w:tc>
      </w:tr>
      <w:tr w:rsidR="007976DC" w:rsidRPr="006701EE" w14:paraId="6C8385E2" w14:textId="77777777" w:rsidTr="00095E18">
        <w:trPr>
          <w:trHeight w:val="300"/>
        </w:trPr>
        <w:tc>
          <w:tcPr>
            <w:tcW w:w="1560" w:type="dxa"/>
            <w:noWrap/>
          </w:tcPr>
          <w:p w14:paraId="540A7FF9" w14:textId="2D4173A5" w:rsidR="007976DC" w:rsidRPr="006701EE" w:rsidRDefault="007976DC" w:rsidP="00404B20">
            <w:pPr>
              <w:jc w:val="both"/>
              <w:rPr>
                <w:rFonts w:ascii="Arial" w:hAnsi="Arial" w:cs="Arial"/>
                <w:sz w:val="18"/>
                <w:szCs w:val="18"/>
              </w:rPr>
            </w:pPr>
            <w:r>
              <w:rPr>
                <w:rFonts w:ascii="Arial" w:hAnsi="Arial" w:cs="Arial"/>
                <w:sz w:val="18"/>
                <w:szCs w:val="18"/>
              </w:rPr>
              <w:t>85122001</w:t>
            </w:r>
          </w:p>
        </w:tc>
        <w:tc>
          <w:tcPr>
            <w:tcW w:w="2410" w:type="dxa"/>
            <w:noWrap/>
          </w:tcPr>
          <w:p w14:paraId="31DC65F3" w14:textId="7627B598" w:rsidR="007976DC" w:rsidRPr="00B445FA" w:rsidRDefault="007976DC"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1187 CONTRATAR UN PROFESIONAL EN ODONTOLOGIA COMO APOYO A LA EJECUCION DE LAS RUTAS DE ATENCION EN SALUD PARA EL AREA RURAL UNIDAD DE SALUD DE IBAGUE USI E.S.E, EN EL MARCO DE LA EJECUCION DEL CONVENIO INTERADMINISTRATIVO No. 2269 DEL 2025 MAITE.</w:t>
            </w:r>
          </w:p>
        </w:tc>
        <w:tc>
          <w:tcPr>
            <w:tcW w:w="1275" w:type="dxa"/>
            <w:noWrap/>
          </w:tcPr>
          <w:p w14:paraId="6F3FE3BB" w14:textId="245E227A" w:rsidR="007976DC" w:rsidRPr="006701EE" w:rsidRDefault="007976DC" w:rsidP="00404B20">
            <w:pPr>
              <w:jc w:val="both"/>
              <w:rPr>
                <w:rFonts w:ascii="Arial" w:hAnsi="Arial" w:cs="Arial"/>
                <w:sz w:val="18"/>
                <w:szCs w:val="18"/>
              </w:rPr>
            </w:pPr>
            <w:r>
              <w:rPr>
                <w:rFonts w:ascii="Arial" w:hAnsi="Arial" w:cs="Arial"/>
                <w:sz w:val="18"/>
                <w:szCs w:val="18"/>
              </w:rPr>
              <w:t>116 DIAS</w:t>
            </w:r>
          </w:p>
        </w:tc>
        <w:tc>
          <w:tcPr>
            <w:tcW w:w="1418" w:type="dxa"/>
            <w:noWrap/>
          </w:tcPr>
          <w:p w14:paraId="01106F94" w14:textId="18DEE5C3" w:rsidR="007976DC" w:rsidRPr="006701EE" w:rsidRDefault="007976DC" w:rsidP="00404B20">
            <w:pPr>
              <w:jc w:val="both"/>
              <w:rPr>
                <w:rFonts w:ascii="Arial" w:hAnsi="Arial" w:cs="Arial"/>
                <w:color w:val="000000"/>
                <w:sz w:val="18"/>
                <w:szCs w:val="18"/>
              </w:rPr>
            </w:pPr>
            <w:r>
              <w:rPr>
                <w:rFonts w:ascii="Arial" w:hAnsi="Arial" w:cs="Arial"/>
                <w:color w:val="000000"/>
                <w:sz w:val="18"/>
                <w:szCs w:val="18"/>
              </w:rPr>
              <w:t>18.096.000</w:t>
            </w:r>
          </w:p>
        </w:tc>
        <w:tc>
          <w:tcPr>
            <w:tcW w:w="1701" w:type="dxa"/>
            <w:noWrap/>
          </w:tcPr>
          <w:p w14:paraId="6E9530F1" w14:textId="77777777" w:rsidR="007976DC" w:rsidRPr="006701EE" w:rsidRDefault="007976DC" w:rsidP="00404B20">
            <w:pPr>
              <w:jc w:val="both"/>
              <w:rPr>
                <w:rFonts w:ascii="Arial" w:hAnsi="Arial" w:cs="Arial"/>
                <w:sz w:val="18"/>
                <w:szCs w:val="18"/>
              </w:rPr>
            </w:pPr>
            <w:r>
              <w:rPr>
                <w:rFonts w:ascii="Arial" w:hAnsi="Arial" w:cs="Arial"/>
                <w:sz w:val="18"/>
                <w:szCs w:val="18"/>
              </w:rPr>
              <w:t>OTROS</w:t>
            </w:r>
          </w:p>
        </w:tc>
      </w:tr>
      <w:tr w:rsidR="007976DC" w:rsidRPr="006701EE" w14:paraId="134110F2" w14:textId="77777777" w:rsidTr="00095E18">
        <w:trPr>
          <w:trHeight w:val="300"/>
        </w:trPr>
        <w:tc>
          <w:tcPr>
            <w:tcW w:w="1560" w:type="dxa"/>
            <w:noWrap/>
          </w:tcPr>
          <w:p w14:paraId="0B8DA8B0" w14:textId="1B696812" w:rsidR="007976DC" w:rsidRPr="006701EE" w:rsidRDefault="007976DC" w:rsidP="00404B20">
            <w:pPr>
              <w:jc w:val="both"/>
              <w:rPr>
                <w:rFonts w:ascii="Arial" w:hAnsi="Arial" w:cs="Arial"/>
                <w:sz w:val="18"/>
                <w:szCs w:val="18"/>
              </w:rPr>
            </w:pPr>
            <w:r>
              <w:rPr>
                <w:rFonts w:ascii="Arial" w:hAnsi="Arial" w:cs="Arial"/>
                <w:sz w:val="18"/>
                <w:szCs w:val="18"/>
              </w:rPr>
              <w:t>85101600</w:t>
            </w:r>
          </w:p>
        </w:tc>
        <w:tc>
          <w:tcPr>
            <w:tcW w:w="2410" w:type="dxa"/>
            <w:noWrap/>
          </w:tcPr>
          <w:p w14:paraId="548D174B" w14:textId="6FFE1FB6" w:rsidR="007976DC" w:rsidRPr="00B445FA" w:rsidRDefault="007976DC"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1188 CONTRATAR LA PRESTACION DE SERVICIOS DE UN PROFESIONAL EN ENFERMERIA COMO APOYO A LA EJECUCION DE LAS RUTAS DE ATENCION EN SALUD Y DEMAS DEPENDENCIAS DE LA UNIDAD DE SALUD DE IBAGUE USI E.S.E ZONA RURAL EN EL MARCO DE LA EJECUION DEL CONVENIO INTERAMINISTRATIVO No. 2269 DEL 2025 MAITE.</w:t>
            </w:r>
          </w:p>
        </w:tc>
        <w:tc>
          <w:tcPr>
            <w:tcW w:w="1275" w:type="dxa"/>
            <w:noWrap/>
          </w:tcPr>
          <w:p w14:paraId="43C36A4B" w14:textId="77777777" w:rsidR="007976DC" w:rsidRPr="006701EE" w:rsidRDefault="007976DC" w:rsidP="00404B20">
            <w:pPr>
              <w:jc w:val="both"/>
              <w:rPr>
                <w:rFonts w:ascii="Arial" w:hAnsi="Arial" w:cs="Arial"/>
                <w:sz w:val="18"/>
                <w:szCs w:val="18"/>
              </w:rPr>
            </w:pPr>
            <w:r>
              <w:rPr>
                <w:rFonts w:ascii="Arial" w:hAnsi="Arial" w:cs="Arial"/>
                <w:sz w:val="18"/>
                <w:szCs w:val="18"/>
              </w:rPr>
              <w:t>116 DIAS</w:t>
            </w:r>
          </w:p>
        </w:tc>
        <w:tc>
          <w:tcPr>
            <w:tcW w:w="1418" w:type="dxa"/>
            <w:noWrap/>
          </w:tcPr>
          <w:p w14:paraId="3AD1951D" w14:textId="7A658EB3" w:rsidR="007976DC" w:rsidRPr="006701EE" w:rsidRDefault="007976DC" w:rsidP="00404B20">
            <w:pPr>
              <w:jc w:val="both"/>
              <w:rPr>
                <w:rFonts w:ascii="Arial" w:hAnsi="Arial" w:cs="Arial"/>
                <w:color w:val="000000"/>
                <w:sz w:val="18"/>
                <w:szCs w:val="18"/>
              </w:rPr>
            </w:pPr>
            <w:r>
              <w:rPr>
                <w:rFonts w:ascii="Arial" w:hAnsi="Arial" w:cs="Arial"/>
                <w:color w:val="000000"/>
                <w:sz w:val="18"/>
                <w:szCs w:val="18"/>
              </w:rPr>
              <w:t>17.360.000</w:t>
            </w:r>
          </w:p>
        </w:tc>
        <w:tc>
          <w:tcPr>
            <w:tcW w:w="1701" w:type="dxa"/>
            <w:noWrap/>
          </w:tcPr>
          <w:p w14:paraId="15525985" w14:textId="77777777" w:rsidR="007976DC" w:rsidRPr="006701EE" w:rsidRDefault="007976DC" w:rsidP="00404B20">
            <w:pPr>
              <w:jc w:val="both"/>
              <w:rPr>
                <w:rFonts w:ascii="Arial" w:hAnsi="Arial" w:cs="Arial"/>
                <w:sz w:val="18"/>
                <w:szCs w:val="18"/>
              </w:rPr>
            </w:pPr>
            <w:r>
              <w:rPr>
                <w:rFonts w:ascii="Arial" w:hAnsi="Arial" w:cs="Arial"/>
                <w:sz w:val="18"/>
                <w:szCs w:val="18"/>
              </w:rPr>
              <w:t>OTROS</w:t>
            </w:r>
          </w:p>
        </w:tc>
      </w:tr>
      <w:tr w:rsidR="007976DC" w:rsidRPr="006701EE" w14:paraId="6B522BF2" w14:textId="77777777" w:rsidTr="00095E18">
        <w:trPr>
          <w:trHeight w:val="300"/>
        </w:trPr>
        <w:tc>
          <w:tcPr>
            <w:tcW w:w="1560" w:type="dxa"/>
            <w:noWrap/>
          </w:tcPr>
          <w:p w14:paraId="07FF4B24" w14:textId="625CA27E" w:rsidR="007976DC" w:rsidRPr="006701EE" w:rsidRDefault="007976DC" w:rsidP="00404B20">
            <w:pPr>
              <w:jc w:val="both"/>
              <w:rPr>
                <w:rFonts w:ascii="Arial" w:hAnsi="Arial" w:cs="Arial"/>
                <w:sz w:val="18"/>
                <w:szCs w:val="18"/>
              </w:rPr>
            </w:pPr>
            <w:r>
              <w:rPr>
                <w:rFonts w:ascii="Arial" w:hAnsi="Arial" w:cs="Arial"/>
                <w:sz w:val="18"/>
                <w:szCs w:val="18"/>
              </w:rPr>
              <w:t>85101601</w:t>
            </w:r>
          </w:p>
        </w:tc>
        <w:tc>
          <w:tcPr>
            <w:tcW w:w="2410" w:type="dxa"/>
            <w:noWrap/>
          </w:tcPr>
          <w:p w14:paraId="67F24A37" w14:textId="575917FE" w:rsidR="007976DC" w:rsidRPr="00B445FA" w:rsidRDefault="007976DC"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1189 CONTRATAR LA PRESTACION DE SERVICIOS DE UN AUXILIAR DE ENFERMERIA COMO APOYO A LA EJECUCION DE LAS RUTAS DE ATENCION EN SALUD Y DEMAS DEPENDENCIAS DE LA UNIDAD DE SALUD DE IBAGUE USI E.S.E ZONA RURAL EN EL MARCO DE LA EJECUION DEL CONVENIO INTERAMINISTRATIVO No. 2269 DEL 2025 MAITE.</w:t>
            </w:r>
          </w:p>
        </w:tc>
        <w:tc>
          <w:tcPr>
            <w:tcW w:w="1275" w:type="dxa"/>
            <w:noWrap/>
          </w:tcPr>
          <w:p w14:paraId="55160B47" w14:textId="77777777" w:rsidR="007976DC" w:rsidRPr="006701EE" w:rsidRDefault="007976DC" w:rsidP="00404B20">
            <w:pPr>
              <w:jc w:val="both"/>
              <w:rPr>
                <w:rFonts w:ascii="Arial" w:hAnsi="Arial" w:cs="Arial"/>
                <w:sz w:val="18"/>
                <w:szCs w:val="18"/>
              </w:rPr>
            </w:pPr>
            <w:r>
              <w:rPr>
                <w:rFonts w:ascii="Arial" w:hAnsi="Arial" w:cs="Arial"/>
                <w:sz w:val="18"/>
                <w:szCs w:val="18"/>
              </w:rPr>
              <w:t>116 DIAS</w:t>
            </w:r>
          </w:p>
        </w:tc>
        <w:tc>
          <w:tcPr>
            <w:tcW w:w="1418" w:type="dxa"/>
            <w:noWrap/>
          </w:tcPr>
          <w:p w14:paraId="49BB80D4" w14:textId="1C96F3C6" w:rsidR="007976DC" w:rsidRPr="006701EE" w:rsidRDefault="007976DC" w:rsidP="00404B20">
            <w:pPr>
              <w:jc w:val="both"/>
              <w:rPr>
                <w:rFonts w:ascii="Arial" w:hAnsi="Arial" w:cs="Arial"/>
                <w:color w:val="000000"/>
                <w:sz w:val="18"/>
                <w:szCs w:val="18"/>
              </w:rPr>
            </w:pPr>
            <w:r>
              <w:rPr>
                <w:rFonts w:ascii="Arial" w:hAnsi="Arial" w:cs="Arial"/>
                <w:color w:val="000000"/>
                <w:sz w:val="18"/>
                <w:szCs w:val="18"/>
              </w:rPr>
              <w:t>11.015.850</w:t>
            </w:r>
          </w:p>
        </w:tc>
        <w:tc>
          <w:tcPr>
            <w:tcW w:w="1701" w:type="dxa"/>
            <w:noWrap/>
          </w:tcPr>
          <w:p w14:paraId="394A1D48" w14:textId="77777777" w:rsidR="007976DC" w:rsidRPr="006701EE" w:rsidRDefault="007976DC" w:rsidP="00404B20">
            <w:pPr>
              <w:jc w:val="both"/>
              <w:rPr>
                <w:rFonts w:ascii="Arial" w:hAnsi="Arial" w:cs="Arial"/>
                <w:sz w:val="18"/>
                <w:szCs w:val="18"/>
              </w:rPr>
            </w:pPr>
            <w:r>
              <w:rPr>
                <w:rFonts w:ascii="Arial" w:hAnsi="Arial" w:cs="Arial"/>
                <w:sz w:val="18"/>
                <w:szCs w:val="18"/>
              </w:rPr>
              <w:t>OTROS</w:t>
            </w:r>
          </w:p>
        </w:tc>
      </w:tr>
      <w:tr w:rsidR="007976DC" w:rsidRPr="006701EE" w14:paraId="3E8DD7AD" w14:textId="77777777" w:rsidTr="00095E18">
        <w:trPr>
          <w:trHeight w:val="300"/>
        </w:trPr>
        <w:tc>
          <w:tcPr>
            <w:tcW w:w="1560" w:type="dxa"/>
            <w:noWrap/>
          </w:tcPr>
          <w:p w14:paraId="0FF6EC6F" w14:textId="37B7B6E3" w:rsidR="007976DC" w:rsidRPr="006701EE" w:rsidRDefault="007976DC" w:rsidP="00404B20">
            <w:pPr>
              <w:jc w:val="both"/>
              <w:rPr>
                <w:rFonts w:ascii="Arial" w:hAnsi="Arial" w:cs="Arial"/>
                <w:sz w:val="18"/>
                <w:szCs w:val="18"/>
              </w:rPr>
            </w:pPr>
            <w:r>
              <w:rPr>
                <w:rFonts w:ascii="Arial" w:hAnsi="Arial" w:cs="Arial"/>
                <w:sz w:val="18"/>
                <w:szCs w:val="18"/>
              </w:rPr>
              <w:lastRenderedPageBreak/>
              <w:t>80111600</w:t>
            </w:r>
          </w:p>
        </w:tc>
        <w:tc>
          <w:tcPr>
            <w:tcW w:w="2410" w:type="dxa"/>
            <w:noWrap/>
          </w:tcPr>
          <w:p w14:paraId="0ED90896" w14:textId="4D3BC003" w:rsidR="007976DC" w:rsidRPr="00B445FA" w:rsidRDefault="007976DC"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1190 CONTRATAR LA ASESORIA INTEGRAL PARA ADELANTAR LA GESTION DE PROCESOS RELACIONADOS CON CUENTAS MEDICAS (GLOSAS, DEVOLUCIONES, RECAUDO, CARTERA, Y FACTURACION) ASI COMO EL ACOMPAÑAMIENTO EN LA CONTRATACION CON ASEGURADORAS, EAPB, ENTES MUNICPALES, DEPARTAMENTALES, Y EN ATENCION EN SALUD EN LAUNIDAD DE SALUD DE IBAGUE USI E.S.E EN EL MARCO DE LA EJECUCION DEL CONVENIO INTERADMINISTRATIVO No. 2269 DEL 2025 MAITE.</w:t>
            </w:r>
          </w:p>
        </w:tc>
        <w:tc>
          <w:tcPr>
            <w:tcW w:w="1275" w:type="dxa"/>
            <w:noWrap/>
          </w:tcPr>
          <w:p w14:paraId="372B270D" w14:textId="77777777" w:rsidR="007976DC" w:rsidRPr="006701EE" w:rsidRDefault="007976DC" w:rsidP="00404B20">
            <w:pPr>
              <w:jc w:val="both"/>
              <w:rPr>
                <w:rFonts w:ascii="Arial" w:hAnsi="Arial" w:cs="Arial"/>
                <w:sz w:val="18"/>
                <w:szCs w:val="18"/>
              </w:rPr>
            </w:pPr>
            <w:r>
              <w:rPr>
                <w:rFonts w:ascii="Arial" w:hAnsi="Arial" w:cs="Arial"/>
                <w:sz w:val="18"/>
                <w:szCs w:val="18"/>
              </w:rPr>
              <w:t>116 DIAS</w:t>
            </w:r>
          </w:p>
        </w:tc>
        <w:tc>
          <w:tcPr>
            <w:tcW w:w="1418" w:type="dxa"/>
            <w:noWrap/>
          </w:tcPr>
          <w:p w14:paraId="0D85FF48" w14:textId="7DBEED96" w:rsidR="007976DC" w:rsidRPr="006701EE" w:rsidRDefault="007976DC" w:rsidP="00404B20">
            <w:pPr>
              <w:jc w:val="both"/>
              <w:rPr>
                <w:rFonts w:ascii="Arial" w:hAnsi="Arial" w:cs="Arial"/>
                <w:color w:val="000000"/>
                <w:sz w:val="18"/>
                <w:szCs w:val="18"/>
              </w:rPr>
            </w:pPr>
            <w:r>
              <w:rPr>
                <w:rFonts w:ascii="Arial" w:hAnsi="Arial" w:cs="Arial"/>
                <w:color w:val="000000"/>
                <w:sz w:val="18"/>
                <w:szCs w:val="18"/>
              </w:rPr>
              <w:t>40.000.000</w:t>
            </w:r>
          </w:p>
        </w:tc>
        <w:tc>
          <w:tcPr>
            <w:tcW w:w="1701" w:type="dxa"/>
            <w:noWrap/>
          </w:tcPr>
          <w:p w14:paraId="689F33A9" w14:textId="77777777" w:rsidR="007976DC" w:rsidRPr="006701EE" w:rsidRDefault="007976DC" w:rsidP="00404B20">
            <w:pPr>
              <w:jc w:val="both"/>
              <w:rPr>
                <w:rFonts w:ascii="Arial" w:hAnsi="Arial" w:cs="Arial"/>
                <w:sz w:val="18"/>
                <w:szCs w:val="18"/>
              </w:rPr>
            </w:pPr>
            <w:r>
              <w:rPr>
                <w:rFonts w:ascii="Arial" w:hAnsi="Arial" w:cs="Arial"/>
                <w:sz w:val="18"/>
                <w:szCs w:val="18"/>
              </w:rPr>
              <w:t>OTROS</w:t>
            </w:r>
          </w:p>
        </w:tc>
      </w:tr>
      <w:tr w:rsidR="00095E18" w:rsidRPr="006701EE" w14:paraId="192EC331" w14:textId="77777777" w:rsidTr="00095E18">
        <w:trPr>
          <w:trHeight w:val="300"/>
        </w:trPr>
        <w:tc>
          <w:tcPr>
            <w:tcW w:w="1560" w:type="dxa"/>
            <w:noWrap/>
          </w:tcPr>
          <w:p w14:paraId="2813160C" w14:textId="137E9046" w:rsidR="00095E18" w:rsidRPr="006701EE" w:rsidRDefault="00095E18" w:rsidP="00404B20">
            <w:pPr>
              <w:jc w:val="both"/>
              <w:rPr>
                <w:rFonts w:ascii="Arial" w:hAnsi="Arial" w:cs="Arial"/>
                <w:sz w:val="18"/>
                <w:szCs w:val="18"/>
              </w:rPr>
            </w:pPr>
            <w:r>
              <w:rPr>
                <w:rFonts w:ascii="Arial" w:hAnsi="Arial" w:cs="Arial"/>
                <w:sz w:val="18"/>
                <w:szCs w:val="18"/>
              </w:rPr>
              <w:t>85101600</w:t>
            </w:r>
          </w:p>
        </w:tc>
        <w:tc>
          <w:tcPr>
            <w:tcW w:w="2410" w:type="dxa"/>
            <w:noWrap/>
          </w:tcPr>
          <w:p w14:paraId="7F4183AD" w14:textId="56B7FC0C" w:rsidR="00095E18" w:rsidRPr="00B445FA" w:rsidRDefault="00095E18"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1191 CONTRATAR LA PRESTACION DE SERVICIOS DE UN LIDER COMUNITARIO RURAL PARA REALIZAR LAS ACTIVIDADES DE LA ATENCION PRIMARIA EN SALUD APS EQUIPOS BASICO DE SALUD EBS EN EL AREA RURAL EN EL MARCO DE LA RESOLUCION No. 1928 DEL 04 DE OCTUBRE DEL 2024 EXPEDIDA POR EL MINISTERIO DE SALUD Y PROTECCION SOCIAL.</w:t>
            </w:r>
          </w:p>
        </w:tc>
        <w:tc>
          <w:tcPr>
            <w:tcW w:w="1275" w:type="dxa"/>
            <w:noWrap/>
          </w:tcPr>
          <w:p w14:paraId="0F658254" w14:textId="1E1AFCF0" w:rsidR="00095E18" w:rsidRPr="006701EE" w:rsidRDefault="00095E18" w:rsidP="00404B20">
            <w:pPr>
              <w:jc w:val="both"/>
              <w:rPr>
                <w:rFonts w:ascii="Arial" w:hAnsi="Arial" w:cs="Arial"/>
                <w:sz w:val="18"/>
                <w:szCs w:val="18"/>
              </w:rPr>
            </w:pPr>
            <w:r>
              <w:rPr>
                <w:rFonts w:ascii="Arial" w:hAnsi="Arial" w:cs="Arial"/>
                <w:sz w:val="18"/>
                <w:szCs w:val="18"/>
              </w:rPr>
              <w:t>3 MESES</w:t>
            </w:r>
          </w:p>
        </w:tc>
        <w:tc>
          <w:tcPr>
            <w:tcW w:w="1418" w:type="dxa"/>
            <w:noWrap/>
          </w:tcPr>
          <w:p w14:paraId="44459B5E" w14:textId="5833E5C6" w:rsidR="00095E18" w:rsidRPr="006701EE" w:rsidRDefault="00095E18" w:rsidP="00404B20">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3D665099" w14:textId="7FAD4C1E" w:rsidR="00095E18" w:rsidRPr="006701EE" w:rsidRDefault="00095E18" w:rsidP="00404B20">
            <w:pPr>
              <w:jc w:val="both"/>
              <w:rPr>
                <w:rFonts w:ascii="Arial" w:hAnsi="Arial" w:cs="Arial"/>
                <w:sz w:val="18"/>
                <w:szCs w:val="18"/>
              </w:rPr>
            </w:pPr>
            <w:r>
              <w:rPr>
                <w:rFonts w:ascii="Arial" w:hAnsi="Arial" w:cs="Arial"/>
                <w:sz w:val="18"/>
                <w:szCs w:val="18"/>
              </w:rPr>
              <w:t>SGP</w:t>
            </w:r>
          </w:p>
        </w:tc>
      </w:tr>
    </w:tbl>
    <w:p w14:paraId="17CCF0E2" w14:textId="77777777" w:rsidR="007976DC" w:rsidRDefault="007976DC" w:rsidP="0067496E">
      <w:pPr>
        <w:pStyle w:val="Sinespaciado"/>
        <w:rPr>
          <w:rFonts w:ascii="Arial" w:hAnsi="Arial" w:cs="Arial"/>
          <w:b/>
          <w:sz w:val="18"/>
          <w:szCs w:val="18"/>
        </w:rPr>
      </w:pPr>
    </w:p>
    <w:p w14:paraId="714A77D6" w14:textId="77777777" w:rsidR="007976DC" w:rsidRDefault="007976DC" w:rsidP="0067496E">
      <w:pPr>
        <w:pStyle w:val="Sinespaciado"/>
        <w:rPr>
          <w:rFonts w:ascii="Arial" w:hAnsi="Arial" w:cs="Arial"/>
          <w:b/>
          <w:sz w:val="18"/>
          <w:szCs w:val="18"/>
        </w:rPr>
      </w:pPr>
    </w:p>
    <w:p w14:paraId="5DFBF92E" w14:textId="77777777" w:rsidR="007976DC" w:rsidRDefault="007976DC" w:rsidP="0067496E">
      <w:pPr>
        <w:pStyle w:val="Sinespaciado"/>
        <w:rPr>
          <w:rFonts w:ascii="Arial" w:hAnsi="Arial" w:cs="Arial"/>
          <w:b/>
          <w:sz w:val="18"/>
          <w:szCs w:val="18"/>
        </w:rPr>
      </w:pPr>
    </w:p>
    <w:p w14:paraId="78D71243" w14:textId="77777777" w:rsidR="007976DC" w:rsidRDefault="007976DC" w:rsidP="0067496E">
      <w:pPr>
        <w:pStyle w:val="Sinespaciado"/>
        <w:rPr>
          <w:rFonts w:ascii="Arial" w:hAnsi="Arial" w:cs="Arial"/>
          <w:b/>
          <w:sz w:val="18"/>
          <w:szCs w:val="18"/>
        </w:rPr>
      </w:pPr>
    </w:p>
    <w:p w14:paraId="7320E151" w14:textId="77777777" w:rsidR="007976DC" w:rsidRDefault="007976DC" w:rsidP="0067496E">
      <w:pPr>
        <w:pStyle w:val="Sinespaciado"/>
        <w:rPr>
          <w:rFonts w:ascii="Arial" w:hAnsi="Arial" w:cs="Arial"/>
          <w:b/>
          <w:sz w:val="18"/>
          <w:szCs w:val="18"/>
        </w:rPr>
      </w:pPr>
    </w:p>
    <w:p w14:paraId="33E885F7" w14:textId="77777777" w:rsidR="007976DC" w:rsidRDefault="007976DC" w:rsidP="0067496E">
      <w:pPr>
        <w:pStyle w:val="Sinespaciado"/>
        <w:rPr>
          <w:rFonts w:ascii="Arial" w:hAnsi="Arial" w:cs="Arial"/>
          <w:b/>
          <w:sz w:val="18"/>
          <w:szCs w:val="18"/>
        </w:rPr>
      </w:pPr>
    </w:p>
    <w:p w14:paraId="0A9B7F88" w14:textId="77777777" w:rsidR="007976DC" w:rsidRDefault="007976DC" w:rsidP="0067496E">
      <w:pPr>
        <w:pStyle w:val="Sinespaciado"/>
        <w:rPr>
          <w:rFonts w:ascii="Arial" w:hAnsi="Arial" w:cs="Arial"/>
          <w:b/>
          <w:sz w:val="18"/>
          <w:szCs w:val="18"/>
        </w:rPr>
      </w:pPr>
    </w:p>
    <w:p w14:paraId="431B52B8" w14:textId="77777777" w:rsidR="007976DC" w:rsidRDefault="007976DC" w:rsidP="0067496E">
      <w:pPr>
        <w:pStyle w:val="Sinespaciado"/>
        <w:rPr>
          <w:rFonts w:ascii="Arial" w:hAnsi="Arial" w:cs="Arial"/>
          <w:b/>
          <w:sz w:val="18"/>
          <w:szCs w:val="18"/>
        </w:rPr>
      </w:pPr>
    </w:p>
    <w:p w14:paraId="02E728BC" w14:textId="5834273B" w:rsidR="007976DC" w:rsidRDefault="007976DC"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095E18" w:rsidRPr="006701EE" w14:paraId="495DC803" w14:textId="77777777" w:rsidTr="009A705B">
        <w:trPr>
          <w:trHeight w:val="300"/>
        </w:trPr>
        <w:tc>
          <w:tcPr>
            <w:tcW w:w="1560" w:type="dxa"/>
            <w:noWrap/>
          </w:tcPr>
          <w:p w14:paraId="1CE2B6AA" w14:textId="77777777" w:rsidR="00095E18" w:rsidRPr="006701EE" w:rsidRDefault="00095E18" w:rsidP="00404B20">
            <w:pPr>
              <w:jc w:val="both"/>
              <w:rPr>
                <w:rFonts w:ascii="Arial" w:hAnsi="Arial" w:cs="Arial"/>
                <w:sz w:val="18"/>
                <w:szCs w:val="18"/>
              </w:rPr>
            </w:pPr>
            <w:r>
              <w:rPr>
                <w:rFonts w:ascii="Arial" w:hAnsi="Arial" w:cs="Arial"/>
                <w:sz w:val="18"/>
                <w:szCs w:val="18"/>
              </w:rPr>
              <w:t>85101600</w:t>
            </w:r>
          </w:p>
        </w:tc>
        <w:tc>
          <w:tcPr>
            <w:tcW w:w="2410" w:type="dxa"/>
            <w:noWrap/>
          </w:tcPr>
          <w:p w14:paraId="408664B6" w14:textId="24A1BF58" w:rsidR="00095E18" w:rsidRPr="00B445FA" w:rsidRDefault="00095E18"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1192 CONTRATAR LA PRESTACION DE SERVICIOS DE UN LIDER COMUNITARIO RURAL PARA REALIZAR LAS ACTIVIDADES DE LA ATENCION PRIMARIA EN SALUD APS EQUIPOS BASICO DE SALUD EBS EN EL AREA RURAL EN EL MARCO DE LA RESOLUCION No. 1928 DEL 04 DE OCTUBRE DEL 2024 EXPEDIDA POR EL MINISTERIO DE SALUD Y PROTECCION SOCIAL.</w:t>
            </w:r>
          </w:p>
        </w:tc>
        <w:tc>
          <w:tcPr>
            <w:tcW w:w="1275" w:type="dxa"/>
            <w:noWrap/>
          </w:tcPr>
          <w:p w14:paraId="7ED2627F" w14:textId="77777777" w:rsidR="00095E18" w:rsidRPr="006701EE" w:rsidRDefault="00095E18" w:rsidP="00404B20">
            <w:pPr>
              <w:jc w:val="both"/>
              <w:rPr>
                <w:rFonts w:ascii="Arial" w:hAnsi="Arial" w:cs="Arial"/>
                <w:sz w:val="18"/>
                <w:szCs w:val="18"/>
              </w:rPr>
            </w:pPr>
            <w:r>
              <w:rPr>
                <w:rFonts w:ascii="Arial" w:hAnsi="Arial" w:cs="Arial"/>
                <w:sz w:val="18"/>
                <w:szCs w:val="18"/>
              </w:rPr>
              <w:t>3 MESES</w:t>
            </w:r>
          </w:p>
        </w:tc>
        <w:tc>
          <w:tcPr>
            <w:tcW w:w="1418" w:type="dxa"/>
            <w:noWrap/>
          </w:tcPr>
          <w:p w14:paraId="68198DCE" w14:textId="77777777" w:rsidR="00095E18" w:rsidRPr="006701EE" w:rsidRDefault="00095E18" w:rsidP="00404B20">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376218CA" w14:textId="77777777" w:rsidR="00095E18" w:rsidRPr="006701EE" w:rsidRDefault="00095E18" w:rsidP="00404B20">
            <w:pPr>
              <w:jc w:val="both"/>
              <w:rPr>
                <w:rFonts w:ascii="Arial" w:hAnsi="Arial" w:cs="Arial"/>
                <w:sz w:val="18"/>
                <w:szCs w:val="18"/>
              </w:rPr>
            </w:pPr>
            <w:r>
              <w:rPr>
                <w:rFonts w:ascii="Arial" w:hAnsi="Arial" w:cs="Arial"/>
                <w:sz w:val="18"/>
                <w:szCs w:val="18"/>
              </w:rPr>
              <w:t>SGP</w:t>
            </w:r>
          </w:p>
        </w:tc>
      </w:tr>
      <w:tr w:rsidR="00095E18" w:rsidRPr="006701EE" w14:paraId="70D96FBC" w14:textId="77777777" w:rsidTr="009A705B">
        <w:trPr>
          <w:trHeight w:val="300"/>
        </w:trPr>
        <w:tc>
          <w:tcPr>
            <w:tcW w:w="1560" w:type="dxa"/>
            <w:noWrap/>
          </w:tcPr>
          <w:p w14:paraId="36BAFCAF" w14:textId="77777777" w:rsidR="00095E18" w:rsidRPr="006701EE" w:rsidRDefault="00095E18" w:rsidP="00404B20">
            <w:pPr>
              <w:jc w:val="both"/>
              <w:rPr>
                <w:rFonts w:ascii="Arial" w:hAnsi="Arial" w:cs="Arial"/>
                <w:sz w:val="18"/>
                <w:szCs w:val="18"/>
              </w:rPr>
            </w:pPr>
            <w:r>
              <w:rPr>
                <w:rFonts w:ascii="Arial" w:hAnsi="Arial" w:cs="Arial"/>
                <w:sz w:val="18"/>
                <w:szCs w:val="18"/>
              </w:rPr>
              <w:lastRenderedPageBreak/>
              <w:t>85101600</w:t>
            </w:r>
          </w:p>
        </w:tc>
        <w:tc>
          <w:tcPr>
            <w:tcW w:w="2410" w:type="dxa"/>
            <w:noWrap/>
          </w:tcPr>
          <w:p w14:paraId="3E7CA290" w14:textId="79B92D22" w:rsidR="00095E18" w:rsidRPr="00B445FA" w:rsidRDefault="00095E18"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1193 CONTRATAR LA PRESTACION DE SERVICIOS DE UN LIDER COMUNITARIO RURAL PARA REALIZAR LAS ACTIVIDADES DE LA ATENCION PRIMARIA EN SALUD APS EQUIPOS BASICO DE SALUD EBS EN EL AREA RURAL EN EL MARCO DE LA RESOLUCION No. 1928 DEL 04 DE OCTUBRE DEL 2024 EXPEDIDA POR EL MINISTERIO DE SALUD Y PROTECCION SOCIAL</w:t>
            </w:r>
          </w:p>
        </w:tc>
        <w:tc>
          <w:tcPr>
            <w:tcW w:w="1275" w:type="dxa"/>
            <w:noWrap/>
          </w:tcPr>
          <w:p w14:paraId="4E7531BF" w14:textId="77777777" w:rsidR="00095E18" w:rsidRPr="006701EE" w:rsidRDefault="00095E18" w:rsidP="00404B20">
            <w:pPr>
              <w:jc w:val="both"/>
              <w:rPr>
                <w:rFonts w:ascii="Arial" w:hAnsi="Arial" w:cs="Arial"/>
                <w:sz w:val="18"/>
                <w:szCs w:val="18"/>
              </w:rPr>
            </w:pPr>
            <w:r>
              <w:rPr>
                <w:rFonts w:ascii="Arial" w:hAnsi="Arial" w:cs="Arial"/>
                <w:sz w:val="18"/>
                <w:szCs w:val="18"/>
              </w:rPr>
              <w:t>3 MESES</w:t>
            </w:r>
          </w:p>
        </w:tc>
        <w:tc>
          <w:tcPr>
            <w:tcW w:w="1418" w:type="dxa"/>
            <w:noWrap/>
          </w:tcPr>
          <w:p w14:paraId="01025883" w14:textId="77777777" w:rsidR="00095E18" w:rsidRPr="006701EE" w:rsidRDefault="00095E18" w:rsidP="00404B20">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520A5130" w14:textId="77777777" w:rsidR="00095E18" w:rsidRPr="006701EE" w:rsidRDefault="00095E18" w:rsidP="00404B20">
            <w:pPr>
              <w:jc w:val="both"/>
              <w:rPr>
                <w:rFonts w:ascii="Arial" w:hAnsi="Arial" w:cs="Arial"/>
                <w:sz w:val="18"/>
                <w:szCs w:val="18"/>
              </w:rPr>
            </w:pPr>
            <w:r>
              <w:rPr>
                <w:rFonts w:ascii="Arial" w:hAnsi="Arial" w:cs="Arial"/>
                <w:sz w:val="18"/>
                <w:szCs w:val="18"/>
              </w:rPr>
              <w:t>SGP</w:t>
            </w:r>
          </w:p>
        </w:tc>
      </w:tr>
      <w:tr w:rsidR="00095E18" w:rsidRPr="006701EE" w14:paraId="622F9F9A" w14:textId="77777777" w:rsidTr="009A705B">
        <w:trPr>
          <w:trHeight w:val="300"/>
        </w:trPr>
        <w:tc>
          <w:tcPr>
            <w:tcW w:w="1560" w:type="dxa"/>
            <w:noWrap/>
          </w:tcPr>
          <w:p w14:paraId="5231055E" w14:textId="77777777" w:rsidR="00095E18" w:rsidRPr="006701EE" w:rsidRDefault="00095E18" w:rsidP="00404B20">
            <w:pPr>
              <w:jc w:val="both"/>
              <w:rPr>
                <w:rFonts w:ascii="Arial" w:hAnsi="Arial" w:cs="Arial"/>
                <w:sz w:val="18"/>
                <w:szCs w:val="18"/>
              </w:rPr>
            </w:pPr>
            <w:r>
              <w:rPr>
                <w:rFonts w:ascii="Arial" w:hAnsi="Arial" w:cs="Arial"/>
                <w:sz w:val="18"/>
                <w:szCs w:val="18"/>
              </w:rPr>
              <w:t>85101600</w:t>
            </w:r>
          </w:p>
        </w:tc>
        <w:tc>
          <w:tcPr>
            <w:tcW w:w="2410" w:type="dxa"/>
            <w:noWrap/>
          </w:tcPr>
          <w:p w14:paraId="3DA7B5AC" w14:textId="327C8385" w:rsidR="00095E18" w:rsidRPr="00B445FA" w:rsidRDefault="00095E18"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1194 CONTRATAR LA PRESTACION DE SERVICIOS DE UN LIDER COMUNITARIO RURAL PARA REALIZAR LAS ACTIVIDADES DE LA ATENCION PRIMARIA EN SALUD APS EQUIPOS BASICO DE SALUD EBS EN EL AREA RURAL EN EL MARCO DE LA RESOLUCION No. 1928 DEL 04 DE OCTUBRE DEL 2024 EXPEDIDA POR EL MINISTERIO DE SALUD Y PROTECCION SOCIAL</w:t>
            </w:r>
          </w:p>
        </w:tc>
        <w:tc>
          <w:tcPr>
            <w:tcW w:w="1275" w:type="dxa"/>
            <w:noWrap/>
          </w:tcPr>
          <w:p w14:paraId="65F16F1C" w14:textId="77777777" w:rsidR="00095E18" w:rsidRPr="006701EE" w:rsidRDefault="00095E18" w:rsidP="00404B20">
            <w:pPr>
              <w:jc w:val="both"/>
              <w:rPr>
                <w:rFonts w:ascii="Arial" w:hAnsi="Arial" w:cs="Arial"/>
                <w:sz w:val="18"/>
                <w:szCs w:val="18"/>
              </w:rPr>
            </w:pPr>
            <w:r>
              <w:rPr>
                <w:rFonts w:ascii="Arial" w:hAnsi="Arial" w:cs="Arial"/>
                <w:sz w:val="18"/>
                <w:szCs w:val="18"/>
              </w:rPr>
              <w:t>3 MESES</w:t>
            </w:r>
          </w:p>
        </w:tc>
        <w:tc>
          <w:tcPr>
            <w:tcW w:w="1418" w:type="dxa"/>
            <w:noWrap/>
          </w:tcPr>
          <w:p w14:paraId="7A406706" w14:textId="77777777" w:rsidR="00095E18" w:rsidRPr="006701EE" w:rsidRDefault="00095E18" w:rsidP="00404B20">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13BD59ED" w14:textId="77777777" w:rsidR="00095E18" w:rsidRPr="006701EE" w:rsidRDefault="00095E18" w:rsidP="00404B20">
            <w:pPr>
              <w:jc w:val="both"/>
              <w:rPr>
                <w:rFonts w:ascii="Arial" w:hAnsi="Arial" w:cs="Arial"/>
                <w:sz w:val="18"/>
                <w:szCs w:val="18"/>
              </w:rPr>
            </w:pPr>
            <w:r>
              <w:rPr>
                <w:rFonts w:ascii="Arial" w:hAnsi="Arial" w:cs="Arial"/>
                <w:sz w:val="18"/>
                <w:szCs w:val="18"/>
              </w:rPr>
              <w:t>SGP</w:t>
            </w:r>
          </w:p>
        </w:tc>
      </w:tr>
      <w:tr w:rsidR="00095E18" w:rsidRPr="006701EE" w14:paraId="282185BA" w14:textId="77777777" w:rsidTr="009A705B">
        <w:trPr>
          <w:trHeight w:val="300"/>
        </w:trPr>
        <w:tc>
          <w:tcPr>
            <w:tcW w:w="1560" w:type="dxa"/>
            <w:noWrap/>
          </w:tcPr>
          <w:p w14:paraId="6DCE65F9" w14:textId="1657029C" w:rsidR="00095E18" w:rsidRPr="006701EE" w:rsidRDefault="00095E18" w:rsidP="00404B20">
            <w:pPr>
              <w:jc w:val="both"/>
              <w:rPr>
                <w:rFonts w:ascii="Arial" w:hAnsi="Arial" w:cs="Arial"/>
                <w:sz w:val="18"/>
                <w:szCs w:val="18"/>
              </w:rPr>
            </w:pPr>
            <w:r>
              <w:rPr>
                <w:rFonts w:ascii="Arial" w:hAnsi="Arial" w:cs="Arial"/>
                <w:sz w:val="18"/>
                <w:szCs w:val="18"/>
              </w:rPr>
              <w:t>85101601</w:t>
            </w:r>
          </w:p>
        </w:tc>
        <w:tc>
          <w:tcPr>
            <w:tcW w:w="2410" w:type="dxa"/>
            <w:noWrap/>
          </w:tcPr>
          <w:p w14:paraId="222AE770" w14:textId="23F7877C" w:rsidR="00095E18" w:rsidRPr="00B445FA" w:rsidRDefault="00095E18"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1195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2FD6F67" w14:textId="6D65301E" w:rsidR="00095E18" w:rsidRPr="006701EE" w:rsidRDefault="00095E18" w:rsidP="00404B20">
            <w:pPr>
              <w:jc w:val="both"/>
              <w:rPr>
                <w:rFonts w:ascii="Arial" w:hAnsi="Arial" w:cs="Arial"/>
                <w:sz w:val="18"/>
                <w:szCs w:val="18"/>
              </w:rPr>
            </w:pPr>
            <w:r>
              <w:rPr>
                <w:rFonts w:ascii="Arial" w:hAnsi="Arial" w:cs="Arial"/>
                <w:sz w:val="18"/>
                <w:szCs w:val="18"/>
              </w:rPr>
              <w:t>2 MESES</w:t>
            </w:r>
          </w:p>
        </w:tc>
        <w:tc>
          <w:tcPr>
            <w:tcW w:w="1418" w:type="dxa"/>
            <w:noWrap/>
          </w:tcPr>
          <w:p w14:paraId="2FA7B9B5" w14:textId="41444C85" w:rsidR="00095E18" w:rsidRPr="006701EE" w:rsidRDefault="00095E18" w:rsidP="00404B20">
            <w:pPr>
              <w:jc w:val="both"/>
              <w:rPr>
                <w:rFonts w:ascii="Arial" w:hAnsi="Arial" w:cs="Arial"/>
                <w:color w:val="000000"/>
                <w:sz w:val="18"/>
                <w:szCs w:val="18"/>
              </w:rPr>
            </w:pPr>
            <w:r>
              <w:rPr>
                <w:rFonts w:ascii="Arial" w:hAnsi="Arial" w:cs="Arial"/>
                <w:color w:val="000000"/>
                <w:sz w:val="18"/>
                <w:szCs w:val="18"/>
              </w:rPr>
              <w:t>5.000.000</w:t>
            </w:r>
          </w:p>
        </w:tc>
        <w:tc>
          <w:tcPr>
            <w:tcW w:w="1701" w:type="dxa"/>
            <w:noWrap/>
          </w:tcPr>
          <w:p w14:paraId="508C0ED3" w14:textId="77777777" w:rsidR="00095E18" w:rsidRPr="006701EE" w:rsidRDefault="00095E18" w:rsidP="00404B20">
            <w:pPr>
              <w:jc w:val="both"/>
              <w:rPr>
                <w:rFonts w:ascii="Arial" w:hAnsi="Arial" w:cs="Arial"/>
                <w:sz w:val="18"/>
                <w:szCs w:val="18"/>
              </w:rPr>
            </w:pPr>
            <w:r>
              <w:rPr>
                <w:rFonts w:ascii="Arial" w:hAnsi="Arial" w:cs="Arial"/>
                <w:sz w:val="18"/>
                <w:szCs w:val="18"/>
              </w:rPr>
              <w:t>SGP</w:t>
            </w:r>
          </w:p>
        </w:tc>
      </w:tr>
      <w:tr w:rsidR="00095E18" w:rsidRPr="006701EE" w14:paraId="5EB8C194" w14:textId="77777777" w:rsidTr="009A705B">
        <w:trPr>
          <w:trHeight w:val="300"/>
        </w:trPr>
        <w:tc>
          <w:tcPr>
            <w:tcW w:w="1560" w:type="dxa"/>
            <w:noWrap/>
          </w:tcPr>
          <w:p w14:paraId="17BF80EF" w14:textId="7CD5ED91" w:rsidR="00095E18" w:rsidRPr="006701EE" w:rsidRDefault="00095E18" w:rsidP="00404B20">
            <w:pPr>
              <w:jc w:val="both"/>
              <w:rPr>
                <w:rFonts w:ascii="Arial" w:hAnsi="Arial" w:cs="Arial"/>
                <w:sz w:val="18"/>
                <w:szCs w:val="18"/>
              </w:rPr>
            </w:pPr>
            <w:r>
              <w:rPr>
                <w:rFonts w:ascii="Arial" w:hAnsi="Arial" w:cs="Arial"/>
                <w:sz w:val="18"/>
                <w:szCs w:val="18"/>
              </w:rPr>
              <w:t>85101600</w:t>
            </w:r>
          </w:p>
        </w:tc>
        <w:tc>
          <w:tcPr>
            <w:tcW w:w="2410" w:type="dxa"/>
            <w:noWrap/>
          </w:tcPr>
          <w:p w14:paraId="28C21B74" w14:textId="65722A04" w:rsidR="00095E18" w:rsidRPr="00B445FA" w:rsidRDefault="00095E18"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1196 CONTRATAR LA PRESTACION DE SERVICIOS DE UN TENICO DIGITADOR PARA EL CUMPLIMIENTO DE LA ATENCION PRIMARIA EN SALUD COMO ESTRATEGIA INTEGRAL BARRIDO DOCUMENTADO CASA A CASA DE POBLACIÓN SUCEPTIBLE PARA VACUNACION PARA LA PREVENCION DE LAS ENFEREMEDADES EN EL </w:t>
            </w:r>
            <w:r>
              <w:rPr>
                <w:rFonts w:ascii="Arial" w:hAnsi="Arial" w:cs="Arial"/>
                <w:color w:val="000000"/>
                <w:sz w:val="18"/>
                <w:szCs w:val="18"/>
                <w:shd w:val="clear" w:color="auto" w:fill="FFFFFF"/>
              </w:rPr>
              <w:lastRenderedPageBreak/>
              <w:t>MICROTERRITORIO ASIGNADO EN MARCO DEL PLAN DE INTERVENCCIONES COLECTIVAS CONTRATO INTERADMINISTRATIVO No. 1781 DEL 29 DE ABRIL DE 2025 SUSCRITO CON LA SECRETARIA DE SALUD DE IBAGUE</w:t>
            </w:r>
          </w:p>
        </w:tc>
        <w:tc>
          <w:tcPr>
            <w:tcW w:w="1275" w:type="dxa"/>
            <w:noWrap/>
          </w:tcPr>
          <w:p w14:paraId="39A407AF" w14:textId="083D2103" w:rsidR="00095E18" w:rsidRPr="006701EE" w:rsidRDefault="00095E18" w:rsidP="00404B20">
            <w:pPr>
              <w:jc w:val="both"/>
              <w:rPr>
                <w:rFonts w:ascii="Arial" w:hAnsi="Arial" w:cs="Arial"/>
                <w:sz w:val="18"/>
                <w:szCs w:val="18"/>
              </w:rPr>
            </w:pPr>
            <w:r>
              <w:rPr>
                <w:rFonts w:ascii="Arial" w:hAnsi="Arial" w:cs="Arial"/>
                <w:sz w:val="18"/>
                <w:szCs w:val="18"/>
              </w:rPr>
              <w:lastRenderedPageBreak/>
              <w:t>115 DIAS</w:t>
            </w:r>
          </w:p>
        </w:tc>
        <w:tc>
          <w:tcPr>
            <w:tcW w:w="1418" w:type="dxa"/>
            <w:noWrap/>
          </w:tcPr>
          <w:p w14:paraId="64C7968B" w14:textId="61962999" w:rsidR="00095E18" w:rsidRPr="006701EE" w:rsidRDefault="00095E18" w:rsidP="00404B20">
            <w:pPr>
              <w:jc w:val="both"/>
              <w:rPr>
                <w:rFonts w:ascii="Arial" w:hAnsi="Arial" w:cs="Arial"/>
                <w:color w:val="000000"/>
                <w:sz w:val="18"/>
                <w:szCs w:val="18"/>
              </w:rPr>
            </w:pPr>
            <w:r>
              <w:rPr>
                <w:rFonts w:ascii="Arial" w:hAnsi="Arial" w:cs="Arial"/>
                <w:color w:val="000000"/>
                <w:sz w:val="18"/>
                <w:szCs w:val="18"/>
              </w:rPr>
              <w:t>10.000.000</w:t>
            </w:r>
          </w:p>
        </w:tc>
        <w:tc>
          <w:tcPr>
            <w:tcW w:w="1701" w:type="dxa"/>
            <w:noWrap/>
          </w:tcPr>
          <w:p w14:paraId="57E747C2" w14:textId="4445FB13" w:rsidR="00095E18" w:rsidRPr="006701EE" w:rsidRDefault="00095E18" w:rsidP="00404B20">
            <w:pPr>
              <w:jc w:val="both"/>
              <w:rPr>
                <w:rFonts w:ascii="Arial" w:hAnsi="Arial" w:cs="Arial"/>
                <w:sz w:val="18"/>
                <w:szCs w:val="18"/>
              </w:rPr>
            </w:pPr>
            <w:r>
              <w:rPr>
                <w:rFonts w:ascii="Arial" w:hAnsi="Arial" w:cs="Arial"/>
                <w:sz w:val="18"/>
                <w:szCs w:val="18"/>
              </w:rPr>
              <w:t>OTROS</w:t>
            </w:r>
          </w:p>
        </w:tc>
      </w:tr>
      <w:tr w:rsidR="00095E18" w:rsidRPr="006701EE" w14:paraId="1045B72F" w14:textId="77777777" w:rsidTr="009A705B">
        <w:trPr>
          <w:trHeight w:val="300"/>
        </w:trPr>
        <w:tc>
          <w:tcPr>
            <w:tcW w:w="1560" w:type="dxa"/>
            <w:noWrap/>
          </w:tcPr>
          <w:p w14:paraId="1EDEFB01" w14:textId="77777777" w:rsidR="00095E18" w:rsidRPr="006701EE" w:rsidRDefault="00095E18" w:rsidP="00404B20">
            <w:pPr>
              <w:jc w:val="both"/>
              <w:rPr>
                <w:rFonts w:ascii="Arial" w:hAnsi="Arial" w:cs="Arial"/>
                <w:sz w:val="18"/>
                <w:szCs w:val="18"/>
              </w:rPr>
            </w:pPr>
            <w:r>
              <w:rPr>
                <w:rFonts w:ascii="Arial" w:hAnsi="Arial" w:cs="Arial"/>
                <w:sz w:val="18"/>
                <w:szCs w:val="18"/>
              </w:rPr>
              <w:t>85101600</w:t>
            </w:r>
          </w:p>
        </w:tc>
        <w:tc>
          <w:tcPr>
            <w:tcW w:w="2410" w:type="dxa"/>
            <w:noWrap/>
          </w:tcPr>
          <w:p w14:paraId="6B501473" w14:textId="690676B1" w:rsidR="00095E18" w:rsidRPr="00B445FA" w:rsidRDefault="00095E18"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1197 </w:t>
            </w:r>
            <w:r w:rsidRPr="00095E18">
              <w:rPr>
                <w:rFonts w:ascii="Arial" w:hAnsi="Arial" w:cs="Arial"/>
                <w:color w:val="000000"/>
                <w:sz w:val="18"/>
                <w:szCs w:val="18"/>
                <w:shd w:val="clear" w:color="auto" w:fill="FFFFFF"/>
              </w:rPr>
              <w:t>CONTRATAR LA PRESTACION DE SERVICIOS DE UN TENICO DIGITADOR PARA EL CUMPLIMIENTO DE LA ATENCION PRIMARIA EN SALUD COMO ESTRATEGIA INTEGRAL BARRIDO DOCUMENTADO CASA A CASA DE POBLACIÓN SUCEPTIBLE PARA VACUNACION PARA LA PREVENCION DE LAS ENFEREMEDADES EN EL MICROTERRITORIO ASIGNADO EN MARCO DEL PLAN DE INTERVENCCIONES COLECTIVAS CONTRATO INTERADMINISTRATIVO No. 1781 DEL 29 DE ABRIL DE 2025 SUSCRITO CON LA SECRETARIA DE SALUD DE IBAGUE</w:t>
            </w:r>
          </w:p>
        </w:tc>
        <w:tc>
          <w:tcPr>
            <w:tcW w:w="1275" w:type="dxa"/>
            <w:noWrap/>
          </w:tcPr>
          <w:p w14:paraId="7A2D7DBB" w14:textId="77777777" w:rsidR="00095E18" w:rsidRPr="006701EE" w:rsidRDefault="00095E18" w:rsidP="00404B20">
            <w:pPr>
              <w:jc w:val="both"/>
              <w:rPr>
                <w:rFonts w:ascii="Arial" w:hAnsi="Arial" w:cs="Arial"/>
                <w:sz w:val="18"/>
                <w:szCs w:val="18"/>
              </w:rPr>
            </w:pPr>
            <w:r>
              <w:rPr>
                <w:rFonts w:ascii="Arial" w:hAnsi="Arial" w:cs="Arial"/>
                <w:sz w:val="18"/>
                <w:szCs w:val="18"/>
              </w:rPr>
              <w:t>115 DIAS</w:t>
            </w:r>
          </w:p>
        </w:tc>
        <w:tc>
          <w:tcPr>
            <w:tcW w:w="1418" w:type="dxa"/>
            <w:noWrap/>
          </w:tcPr>
          <w:p w14:paraId="3E3D55D0" w14:textId="77777777" w:rsidR="00095E18" w:rsidRPr="006701EE" w:rsidRDefault="00095E18" w:rsidP="00404B20">
            <w:pPr>
              <w:jc w:val="both"/>
              <w:rPr>
                <w:rFonts w:ascii="Arial" w:hAnsi="Arial" w:cs="Arial"/>
                <w:color w:val="000000"/>
                <w:sz w:val="18"/>
                <w:szCs w:val="18"/>
              </w:rPr>
            </w:pPr>
            <w:r>
              <w:rPr>
                <w:rFonts w:ascii="Arial" w:hAnsi="Arial" w:cs="Arial"/>
                <w:color w:val="000000"/>
                <w:sz w:val="18"/>
                <w:szCs w:val="18"/>
              </w:rPr>
              <w:t>10.000.000</w:t>
            </w:r>
          </w:p>
        </w:tc>
        <w:tc>
          <w:tcPr>
            <w:tcW w:w="1701" w:type="dxa"/>
            <w:noWrap/>
          </w:tcPr>
          <w:p w14:paraId="5211CF2C" w14:textId="77777777" w:rsidR="00095E18" w:rsidRPr="006701EE" w:rsidRDefault="00095E18" w:rsidP="00404B20">
            <w:pPr>
              <w:jc w:val="both"/>
              <w:rPr>
                <w:rFonts w:ascii="Arial" w:hAnsi="Arial" w:cs="Arial"/>
                <w:sz w:val="18"/>
                <w:szCs w:val="18"/>
              </w:rPr>
            </w:pPr>
            <w:r>
              <w:rPr>
                <w:rFonts w:ascii="Arial" w:hAnsi="Arial" w:cs="Arial"/>
                <w:sz w:val="18"/>
                <w:szCs w:val="18"/>
              </w:rPr>
              <w:t>OTROS</w:t>
            </w:r>
          </w:p>
        </w:tc>
      </w:tr>
      <w:tr w:rsidR="00095E18" w:rsidRPr="006701EE" w14:paraId="0318C5D9" w14:textId="77777777" w:rsidTr="009A705B">
        <w:trPr>
          <w:trHeight w:val="300"/>
        </w:trPr>
        <w:tc>
          <w:tcPr>
            <w:tcW w:w="1560" w:type="dxa"/>
            <w:noWrap/>
          </w:tcPr>
          <w:p w14:paraId="60968634" w14:textId="77777777" w:rsidR="00095E18" w:rsidRPr="006701EE" w:rsidRDefault="00095E18" w:rsidP="00404B20">
            <w:pPr>
              <w:jc w:val="both"/>
              <w:rPr>
                <w:rFonts w:ascii="Arial" w:hAnsi="Arial" w:cs="Arial"/>
                <w:sz w:val="18"/>
                <w:szCs w:val="18"/>
              </w:rPr>
            </w:pPr>
            <w:r>
              <w:rPr>
                <w:rFonts w:ascii="Arial" w:hAnsi="Arial" w:cs="Arial"/>
                <w:sz w:val="18"/>
                <w:szCs w:val="18"/>
              </w:rPr>
              <w:t>85101600</w:t>
            </w:r>
          </w:p>
        </w:tc>
        <w:tc>
          <w:tcPr>
            <w:tcW w:w="2410" w:type="dxa"/>
            <w:noWrap/>
          </w:tcPr>
          <w:p w14:paraId="09A7610B" w14:textId="421D3729" w:rsidR="00095E18" w:rsidRPr="00B445FA" w:rsidRDefault="00095E18"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1198 CONTRATAR LA PRESTACION DEL SERVICIO DE UN TECNICO DIGITADOR PARA EL CUMPLIMIENTO DE LA ACTIVIDAD DE VACUNACION ANTIRRABICA DE CANINOS Y FELINOS EN EL SECTOR URBANO Y RURAL DEL MUNCIPIO DE IBAGUE EN EL MARCO DEL PLAN DE INTERVENCIONES COLECTIVAS CONTRATO INTERADMINISTRATIVO No. 1781 DEL 29 DE ABRIL DE 2025 SUSCRITO CON LA SECRETARIA DE SALUD MUNICIPAL</w:t>
            </w:r>
          </w:p>
        </w:tc>
        <w:tc>
          <w:tcPr>
            <w:tcW w:w="1275" w:type="dxa"/>
            <w:noWrap/>
          </w:tcPr>
          <w:p w14:paraId="7542A8E7" w14:textId="77777777" w:rsidR="00095E18" w:rsidRPr="006701EE" w:rsidRDefault="00095E18" w:rsidP="00404B20">
            <w:pPr>
              <w:jc w:val="both"/>
              <w:rPr>
                <w:rFonts w:ascii="Arial" w:hAnsi="Arial" w:cs="Arial"/>
                <w:sz w:val="18"/>
                <w:szCs w:val="18"/>
              </w:rPr>
            </w:pPr>
            <w:r>
              <w:rPr>
                <w:rFonts w:ascii="Arial" w:hAnsi="Arial" w:cs="Arial"/>
                <w:sz w:val="18"/>
                <w:szCs w:val="18"/>
              </w:rPr>
              <w:t>115 DIAS</w:t>
            </w:r>
          </w:p>
        </w:tc>
        <w:tc>
          <w:tcPr>
            <w:tcW w:w="1418" w:type="dxa"/>
            <w:noWrap/>
          </w:tcPr>
          <w:p w14:paraId="195691D1" w14:textId="35590A4E" w:rsidR="00095E18" w:rsidRPr="006701EE" w:rsidRDefault="00095E18" w:rsidP="00404B20">
            <w:pPr>
              <w:jc w:val="both"/>
              <w:rPr>
                <w:rFonts w:ascii="Arial" w:hAnsi="Arial" w:cs="Arial"/>
                <w:color w:val="000000"/>
                <w:sz w:val="18"/>
                <w:szCs w:val="18"/>
              </w:rPr>
            </w:pPr>
            <w:r>
              <w:rPr>
                <w:rFonts w:ascii="Arial" w:hAnsi="Arial" w:cs="Arial"/>
                <w:color w:val="000000"/>
                <w:sz w:val="18"/>
                <w:szCs w:val="18"/>
              </w:rPr>
              <w:t>14.212.768</w:t>
            </w:r>
          </w:p>
        </w:tc>
        <w:tc>
          <w:tcPr>
            <w:tcW w:w="1701" w:type="dxa"/>
            <w:noWrap/>
          </w:tcPr>
          <w:p w14:paraId="2924C7FC" w14:textId="77777777" w:rsidR="00095E18" w:rsidRPr="006701EE" w:rsidRDefault="00095E18" w:rsidP="00404B20">
            <w:pPr>
              <w:jc w:val="both"/>
              <w:rPr>
                <w:rFonts w:ascii="Arial" w:hAnsi="Arial" w:cs="Arial"/>
                <w:sz w:val="18"/>
                <w:szCs w:val="18"/>
              </w:rPr>
            </w:pPr>
            <w:r>
              <w:rPr>
                <w:rFonts w:ascii="Arial" w:hAnsi="Arial" w:cs="Arial"/>
                <w:sz w:val="18"/>
                <w:szCs w:val="18"/>
              </w:rPr>
              <w:t>OTROS</w:t>
            </w:r>
          </w:p>
        </w:tc>
      </w:tr>
      <w:tr w:rsidR="00095E18" w:rsidRPr="006701EE" w14:paraId="5BB866F9" w14:textId="77777777" w:rsidTr="009A705B">
        <w:trPr>
          <w:trHeight w:val="300"/>
        </w:trPr>
        <w:tc>
          <w:tcPr>
            <w:tcW w:w="1560" w:type="dxa"/>
            <w:noWrap/>
          </w:tcPr>
          <w:p w14:paraId="3ED63019" w14:textId="77777777" w:rsidR="00095E18" w:rsidRPr="006701EE" w:rsidRDefault="00095E18" w:rsidP="00404B20">
            <w:pPr>
              <w:jc w:val="both"/>
              <w:rPr>
                <w:rFonts w:ascii="Arial" w:hAnsi="Arial" w:cs="Arial"/>
                <w:sz w:val="18"/>
                <w:szCs w:val="18"/>
              </w:rPr>
            </w:pPr>
            <w:r>
              <w:rPr>
                <w:rFonts w:ascii="Arial" w:hAnsi="Arial" w:cs="Arial"/>
                <w:sz w:val="18"/>
                <w:szCs w:val="18"/>
              </w:rPr>
              <w:t>85101600</w:t>
            </w:r>
          </w:p>
        </w:tc>
        <w:tc>
          <w:tcPr>
            <w:tcW w:w="2410" w:type="dxa"/>
            <w:noWrap/>
          </w:tcPr>
          <w:p w14:paraId="3A000C4B" w14:textId="32556E3F" w:rsidR="00095E18" w:rsidRPr="00B445FA" w:rsidRDefault="00095E18"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1199 CONTRATAR LA PRESTACION DEL SERVICIO DE UN TECNICO DIGITADOR PARA EL CUMPLIMIENTO DE LA ACTIVIDAD DE VACUNACION ANTIRRABICA DE CANINOS Y FELINOS EN EL SECTOR URBANO Y RURAL DEL MUNCIPIO </w:t>
            </w:r>
            <w:r>
              <w:rPr>
                <w:rFonts w:ascii="Arial" w:hAnsi="Arial" w:cs="Arial"/>
                <w:color w:val="000000"/>
                <w:sz w:val="18"/>
                <w:szCs w:val="18"/>
                <w:shd w:val="clear" w:color="auto" w:fill="FFFFFF"/>
              </w:rPr>
              <w:lastRenderedPageBreak/>
              <w:t>DE IBAGUE EN EL MARCO DEL PLAN DE INTERVENCIONES COLECTIVAS CONTRATO INTERADMINISTRATIVO No. 1781 DEL 29 DE ABRIL DE 2025 SUSCRITO CON LA SECRETARIA DE SALUD MUNICIPAL</w:t>
            </w:r>
          </w:p>
        </w:tc>
        <w:tc>
          <w:tcPr>
            <w:tcW w:w="1275" w:type="dxa"/>
            <w:noWrap/>
          </w:tcPr>
          <w:p w14:paraId="2EE47197" w14:textId="77777777" w:rsidR="00095E18" w:rsidRPr="006701EE" w:rsidRDefault="00095E18" w:rsidP="00404B20">
            <w:pPr>
              <w:jc w:val="both"/>
              <w:rPr>
                <w:rFonts w:ascii="Arial" w:hAnsi="Arial" w:cs="Arial"/>
                <w:sz w:val="18"/>
                <w:szCs w:val="18"/>
              </w:rPr>
            </w:pPr>
            <w:r>
              <w:rPr>
                <w:rFonts w:ascii="Arial" w:hAnsi="Arial" w:cs="Arial"/>
                <w:sz w:val="18"/>
                <w:szCs w:val="18"/>
              </w:rPr>
              <w:lastRenderedPageBreak/>
              <w:t>115 DIAS</w:t>
            </w:r>
          </w:p>
        </w:tc>
        <w:tc>
          <w:tcPr>
            <w:tcW w:w="1418" w:type="dxa"/>
            <w:noWrap/>
          </w:tcPr>
          <w:p w14:paraId="0CE66741" w14:textId="77777777" w:rsidR="00095E18" w:rsidRPr="006701EE" w:rsidRDefault="00095E18" w:rsidP="00404B20">
            <w:pPr>
              <w:jc w:val="both"/>
              <w:rPr>
                <w:rFonts w:ascii="Arial" w:hAnsi="Arial" w:cs="Arial"/>
                <w:color w:val="000000"/>
                <w:sz w:val="18"/>
                <w:szCs w:val="18"/>
              </w:rPr>
            </w:pPr>
            <w:r>
              <w:rPr>
                <w:rFonts w:ascii="Arial" w:hAnsi="Arial" w:cs="Arial"/>
                <w:color w:val="000000"/>
                <w:sz w:val="18"/>
                <w:szCs w:val="18"/>
              </w:rPr>
              <w:t>14.212.768</w:t>
            </w:r>
          </w:p>
        </w:tc>
        <w:tc>
          <w:tcPr>
            <w:tcW w:w="1701" w:type="dxa"/>
            <w:noWrap/>
          </w:tcPr>
          <w:p w14:paraId="7E13E155" w14:textId="77777777" w:rsidR="00095E18" w:rsidRPr="006701EE" w:rsidRDefault="00095E18" w:rsidP="00404B20">
            <w:pPr>
              <w:jc w:val="both"/>
              <w:rPr>
                <w:rFonts w:ascii="Arial" w:hAnsi="Arial" w:cs="Arial"/>
                <w:sz w:val="18"/>
                <w:szCs w:val="18"/>
              </w:rPr>
            </w:pPr>
            <w:r>
              <w:rPr>
                <w:rFonts w:ascii="Arial" w:hAnsi="Arial" w:cs="Arial"/>
                <w:sz w:val="18"/>
                <w:szCs w:val="18"/>
              </w:rPr>
              <w:t>OTROS</w:t>
            </w:r>
          </w:p>
        </w:tc>
      </w:tr>
      <w:tr w:rsidR="000D5C68" w:rsidRPr="006701EE" w14:paraId="28CD788A" w14:textId="77777777" w:rsidTr="009A705B">
        <w:trPr>
          <w:trHeight w:val="300"/>
        </w:trPr>
        <w:tc>
          <w:tcPr>
            <w:tcW w:w="1560" w:type="dxa"/>
            <w:noWrap/>
          </w:tcPr>
          <w:p w14:paraId="0C942623" w14:textId="77777777" w:rsidR="000D5C68" w:rsidRPr="006701EE" w:rsidRDefault="000D5C68" w:rsidP="00404B20">
            <w:pPr>
              <w:jc w:val="both"/>
              <w:rPr>
                <w:rFonts w:ascii="Arial" w:hAnsi="Arial" w:cs="Arial"/>
                <w:sz w:val="18"/>
                <w:szCs w:val="18"/>
              </w:rPr>
            </w:pPr>
            <w:r>
              <w:rPr>
                <w:rFonts w:ascii="Arial" w:hAnsi="Arial" w:cs="Arial"/>
                <w:sz w:val="18"/>
                <w:szCs w:val="18"/>
              </w:rPr>
              <w:t>85101600</w:t>
            </w:r>
          </w:p>
        </w:tc>
        <w:tc>
          <w:tcPr>
            <w:tcW w:w="2410" w:type="dxa"/>
            <w:noWrap/>
          </w:tcPr>
          <w:p w14:paraId="2A87CD28" w14:textId="23FCEBE9" w:rsidR="000D5C68" w:rsidRPr="00B445FA" w:rsidRDefault="000D5C68"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1200 </w:t>
            </w:r>
            <w:r>
              <w:rPr>
                <w:rStyle w:val="vortaltextarea"/>
                <w:rFonts w:ascii="Arial" w:hAnsi="Arial" w:cs="Arial"/>
                <w:color w:val="000000"/>
                <w:sz w:val="18"/>
                <w:szCs w:val="18"/>
              </w:rPr>
              <w:t>CONTRATAR LA PRESTACION DE SERVICIOS DE UN LIDER COMUNITARIO PARA REALIZAR LAS ACTIVIDADES DE LA ATENCION PRIMARIA EN SALUD APS EQUIPOS BASICO DE SALUD EBS EN EL AREA URBANA EN EL MARCO DE LA RESOLUCION No. 00001212 DEL 05 DE JULIO DEL 2024 EXPEDIDA POR EL MINISTERIO DE SALUD Y PROTECCION SOCIAL</w:t>
            </w:r>
          </w:p>
        </w:tc>
        <w:tc>
          <w:tcPr>
            <w:tcW w:w="1275" w:type="dxa"/>
            <w:noWrap/>
          </w:tcPr>
          <w:p w14:paraId="36D6331A" w14:textId="7DD3716F" w:rsidR="000D5C68" w:rsidRPr="006701EE" w:rsidRDefault="000D5C68" w:rsidP="00404B20">
            <w:pPr>
              <w:jc w:val="both"/>
              <w:rPr>
                <w:rFonts w:ascii="Arial" w:hAnsi="Arial" w:cs="Arial"/>
                <w:sz w:val="18"/>
                <w:szCs w:val="18"/>
              </w:rPr>
            </w:pPr>
            <w:r>
              <w:rPr>
                <w:rFonts w:ascii="Arial" w:hAnsi="Arial" w:cs="Arial"/>
                <w:sz w:val="18"/>
                <w:szCs w:val="18"/>
              </w:rPr>
              <w:t>3 MESES</w:t>
            </w:r>
          </w:p>
        </w:tc>
        <w:tc>
          <w:tcPr>
            <w:tcW w:w="1418" w:type="dxa"/>
            <w:noWrap/>
          </w:tcPr>
          <w:p w14:paraId="52732F6E" w14:textId="1E49B996" w:rsidR="000D5C68" w:rsidRPr="006701EE" w:rsidRDefault="000D5C68" w:rsidP="00404B20">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27EF77A3" w14:textId="29FD06F7" w:rsidR="000D5C68" w:rsidRPr="006701EE" w:rsidRDefault="000D5C68" w:rsidP="00404B20">
            <w:pPr>
              <w:jc w:val="both"/>
              <w:rPr>
                <w:rFonts w:ascii="Arial" w:hAnsi="Arial" w:cs="Arial"/>
                <w:sz w:val="18"/>
                <w:szCs w:val="18"/>
              </w:rPr>
            </w:pPr>
            <w:r>
              <w:rPr>
                <w:rFonts w:ascii="Arial" w:hAnsi="Arial" w:cs="Arial"/>
                <w:sz w:val="18"/>
                <w:szCs w:val="18"/>
              </w:rPr>
              <w:t>SGP</w:t>
            </w:r>
          </w:p>
        </w:tc>
      </w:tr>
      <w:tr w:rsidR="009A705B" w:rsidRPr="006701EE" w14:paraId="0729A0DB" w14:textId="77777777" w:rsidTr="009A705B">
        <w:trPr>
          <w:trHeight w:val="300"/>
        </w:trPr>
        <w:tc>
          <w:tcPr>
            <w:tcW w:w="1560" w:type="dxa"/>
            <w:noWrap/>
          </w:tcPr>
          <w:p w14:paraId="1FC70731" w14:textId="77777777" w:rsidR="009A705B" w:rsidRPr="006701EE" w:rsidRDefault="009A705B" w:rsidP="00404B20">
            <w:pPr>
              <w:jc w:val="both"/>
              <w:rPr>
                <w:rFonts w:ascii="Arial" w:hAnsi="Arial" w:cs="Arial"/>
                <w:sz w:val="18"/>
                <w:szCs w:val="18"/>
              </w:rPr>
            </w:pPr>
            <w:r>
              <w:rPr>
                <w:rFonts w:ascii="Arial" w:hAnsi="Arial" w:cs="Arial"/>
                <w:sz w:val="18"/>
                <w:szCs w:val="18"/>
              </w:rPr>
              <w:t>85101600</w:t>
            </w:r>
          </w:p>
        </w:tc>
        <w:tc>
          <w:tcPr>
            <w:tcW w:w="2410" w:type="dxa"/>
            <w:noWrap/>
          </w:tcPr>
          <w:p w14:paraId="316BA830" w14:textId="56902E4C" w:rsidR="009A705B" w:rsidRPr="00B445FA" w:rsidRDefault="009A705B"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1201 CONTRATAR LA PRESTACION DE SERVICIOS DE UN LIDER COMUNITARIO RURAL PARA REALIZAR LAS ACTIVIDADES DE LA ATENCION PRIMARIA EN SALUD APS EQUIPOS BASICO DE SALUD EBS EN EL AREA RURAL EN EL MARCO DE LA RESOLUCION No. 1928 DEL 04 DE OCTUBRE DEL 2024 EXPEDIDA POR EL MINISTERIO DE SALUD Y PROTECCION SOCIAL</w:t>
            </w:r>
          </w:p>
        </w:tc>
        <w:tc>
          <w:tcPr>
            <w:tcW w:w="1275" w:type="dxa"/>
            <w:noWrap/>
          </w:tcPr>
          <w:p w14:paraId="0A1FF48F" w14:textId="77777777" w:rsidR="009A705B" w:rsidRPr="006701EE" w:rsidRDefault="009A705B" w:rsidP="00404B20">
            <w:pPr>
              <w:jc w:val="both"/>
              <w:rPr>
                <w:rFonts w:ascii="Arial" w:hAnsi="Arial" w:cs="Arial"/>
                <w:sz w:val="18"/>
                <w:szCs w:val="18"/>
              </w:rPr>
            </w:pPr>
            <w:r>
              <w:rPr>
                <w:rFonts w:ascii="Arial" w:hAnsi="Arial" w:cs="Arial"/>
                <w:sz w:val="18"/>
                <w:szCs w:val="18"/>
              </w:rPr>
              <w:t>3 MESES</w:t>
            </w:r>
          </w:p>
        </w:tc>
        <w:tc>
          <w:tcPr>
            <w:tcW w:w="1418" w:type="dxa"/>
            <w:noWrap/>
          </w:tcPr>
          <w:p w14:paraId="06F5D17E" w14:textId="77777777" w:rsidR="009A705B" w:rsidRPr="006701EE" w:rsidRDefault="009A705B" w:rsidP="00404B20">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1F728373" w14:textId="77777777" w:rsidR="009A705B" w:rsidRPr="006701EE" w:rsidRDefault="009A705B" w:rsidP="00404B20">
            <w:pPr>
              <w:jc w:val="both"/>
              <w:rPr>
                <w:rFonts w:ascii="Arial" w:hAnsi="Arial" w:cs="Arial"/>
                <w:sz w:val="18"/>
                <w:szCs w:val="18"/>
              </w:rPr>
            </w:pPr>
            <w:r>
              <w:rPr>
                <w:rFonts w:ascii="Arial" w:hAnsi="Arial" w:cs="Arial"/>
                <w:sz w:val="18"/>
                <w:szCs w:val="18"/>
              </w:rPr>
              <w:t>SGP</w:t>
            </w:r>
          </w:p>
        </w:tc>
      </w:tr>
    </w:tbl>
    <w:p w14:paraId="63D1E543" w14:textId="06552B96" w:rsidR="00095E18" w:rsidRDefault="00095E18" w:rsidP="0067496E">
      <w:pPr>
        <w:pStyle w:val="Sinespaciado"/>
        <w:rPr>
          <w:rFonts w:ascii="Arial" w:hAnsi="Arial" w:cs="Arial"/>
          <w:b/>
          <w:sz w:val="18"/>
          <w:szCs w:val="18"/>
        </w:rPr>
      </w:pPr>
    </w:p>
    <w:p w14:paraId="0C75D0B8" w14:textId="1ED4D14D" w:rsidR="00095E18" w:rsidRDefault="00095E18" w:rsidP="0067496E">
      <w:pPr>
        <w:pStyle w:val="Sinespaciado"/>
        <w:rPr>
          <w:rFonts w:ascii="Arial" w:hAnsi="Arial" w:cs="Arial"/>
          <w:b/>
          <w:sz w:val="18"/>
          <w:szCs w:val="18"/>
        </w:rPr>
      </w:pPr>
    </w:p>
    <w:p w14:paraId="656E4220" w14:textId="51EBA695" w:rsidR="00095E18" w:rsidRDefault="00095E18" w:rsidP="0067496E">
      <w:pPr>
        <w:pStyle w:val="Sinespaciado"/>
        <w:rPr>
          <w:rFonts w:ascii="Arial" w:hAnsi="Arial" w:cs="Arial"/>
          <w:b/>
          <w:sz w:val="18"/>
          <w:szCs w:val="18"/>
        </w:rPr>
      </w:pPr>
    </w:p>
    <w:p w14:paraId="58627D9D" w14:textId="5579E7EB" w:rsidR="00095E18" w:rsidRDefault="00095E18" w:rsidP="0067496E">
      <w:pPr>
        <w:pStyle w:val="Sinespaciado"/>
        <w:rPr>
          <w:rFonts w:ascii="Arial" w:hAnsi="Arial" w:cs="Arial"/>
          <w:b/>
          <w:sz w:val="18"/>
          <w:szCs w:val="18"/>
        </w:rPr>
      </w:pPr>
    </w:p>
    <w:p w14:paraId="40C31430" w14:textId="16EA4BE8" w:rsidR="00095E18" w:rsidRDefault="00095E18" w:rsidP="0067496E">
      <w:pPr>
        <w:pStyle w:val="Sinespaciado"/>
        <w:rPr>
          <w:rFonts w:ascii="Arial" w:hAnsi="Arial" w:cs="Arial"/>
          <w:b/>
          <w:sz w:val="18"/>
          <w:szCs w:val="18"/>
        </w:rPr>
      </w:pPr>
    </w:p>
    <w:p w14:paraId="356ECE49" w14:textId="76EC9989" w:rsidR="00095E18" w:rsidRDefault="00095E18" w:rsidP="0067496E">
      <w:pPr>
        <w:pStyle w:val="Sinespaciado"/>
        <w:rPr>
          <w:rFonts w:ascii="Arial" w:hAnsi="Arial" w:cs="Arial"/>
          <w:b/>
          <w:sz w:val="18"/>
          <w:szCs w:val="18"/>
        </w:rPr>
      </w:pPr>
    </w:p>
    <w:p w14:paraId="6DCB26DC" w14:textId="259EBD22" w:rsidR="00095E18" w:rsidRDefault="00095E18" w:rsidP="0067496E">
      <w:pPr>
        <w:pStyle w:val="Sinespaciado"/>
        <w:rPr>
          <w:rFonts w:ascii="Arial" w:hAnsi="Arial" w:cs="Arial"/>
          <w:b/>
          <w:sz w:val="18"/>
          <w:szCs w:val="18"/>
        </w:rPr>
      </w:pPr>
    </w:p>
    <w:p w14:paraId="55CA9AE4" w14:textId="58A4F8FD" w:rsidR="00095E18" w:rsidRDefault="00095E18" w:rsidP="0067496E">
      <w:pPr>
        <w:pStyle w:val="Sinespaciado"/>
        <w:rPr>
          <w:rFonts w:ascii="Arial" w:hAnsi="Arial" w:cs="Arial"/>
          <w:b/>
          <w:sz w:val="18"/>
          <w:szCs w:val="18"/>
        </w:rPr>
      </w:pPr>
    </w:p>
    <w:p w14:paraId="4BF0EBC9" w14:textId="74924ABE" w:rsidR="00095E18" w:rsidRDefault="00095E18"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9A705B" w:rsidRPr="006701EE" w14:paraId="670DD36A" w14:textId="77777777" w:rsidTr="00404B20">
        <w:trPr>
          <w:trHeight w:val="300"/>
        </w:trPr>
        <w:tc>
          <w:tcPr>
            <w:tcW w:w="1560" w:type="dxa"/>
            <w:noWrap/>
          </w:tcPr>
          <w:p w14:paraId="36C5CEC2" w14:textId="77777777" w:rsidR="009A705B" w:rsidRPr="006701EE" w:rsidRDefault="009A705B" w:rsidP="00404B20">
            <w:pPr>
              <w:jc w:val="both"/>
              <w:rPr>
                <w:rFonts w:ascii="Arial" w:hAnsi="Arial" w:cs="Arial"/>
                <w:sz w:val="18"/>
                <w:szCs w:val="18"/>
              </w:rPr>
            </w:pPr>
            <w:r>
              <w:rPr>
                <w:rFonts w:ascii="Arial" w:hAnsi="Arial" w:cs="Arial"/>
                <w:sz w:val="18"/>
                <w:szCs w:val="18"/>
              </w:rPr>
              <w:t>85101600</w:t>
            </w:r>
          </w:p>
        </w:tc>
        <w:tc>
          <w:tcPr>
            <w:tcW w:w="2410" w:type="dxa"/>
            <w:noWrap/>
          </w:tcPr>
          <w:p w14:paraId="5D99BC65" w14:textId="48FF265C" w:rsidR="009A705B" w:rsidRPr="00B445FA" w:rsidRDefault="009A705B"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1202 CONTRATAR LA PRESTACION DE SERVICIOS DE UN LIDER COMUNITARIO RURAL PARA REALIZAR LAS ACTIVIDADES DE LA ATENCION PRIMARIA EN SALUD APS EQUIPOS BASICO DE SALUD EBS EN EL AREA RURAL EN EL MARCO DE LA RESOLUCION No. 1928 DEL 04 DE OCTUBRE DEL 2024 EXPEDIDA POR EL </w:t>
            </w:r>
            <w:r>
              <w:rPr>
                <w:rFonts w:ascii="Arial" w:hAnsi="Arial" w:cs="Arial"/>
                <w:color w:val="000000"/>
                <w:sz w:val="18"/>
                <w:szCs w:val="18"/>
                <w:shd w:val="clear" w:color="auto" w:fill="FFFFFF"/>
              </w:rPr>
              <w:lastRenderedPageBreak/>
              <w:t>MINISTERIO DE SALUD Y PROTECCION SOCIAL</w:t>
            </w:r>
          </w:p>
        </w:tc>
        <w:tc>
          <w:tcPr>
            <w:tcW w:w="1275" w:type="dxa"/>
            <w:noWrap/>
          </w:tcPr>
          <w:p w14:paraId="6DDD5950" w14:textId="77777777" w:rsidR="009A705B" w:rsidRPr="006701EE" w:rsidRDefault="009A705B" w:rsidP="00404B20">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FB83E1C" w14:textId="77777777" w:rsidR="009A705B" w:rsidRPr="006701EE" w:rsidRDefault="009A705B" w:rsidP="00404B20">
            <w:pPr>
              <w:jc w:val="both"/>
              <w:rPr>
                <w:rFonts w:ascii="Arial" w:hAnsi="Arial" w:cs="Arial"/>
                <w:color w:val="000000"/>
                <w:sz w:val="18"/>
                <w:szCs w:val="18"/>
              </w:rPr>
            </w:pPr>
            <w:r>
              <w:rPr>
                <w:rFonts w:ascii="Arial" w:hAnsi="Arial" w:cs="Arial"/>
                <w:color w:val="000000"/>
                <w:sz w:val="18"/>
                <w:szCs w:val="18"/>
              </w:rPr>
              <w:t>4.500.000</w:t>
            </w:r>
          </w:p>
        </w:tc>
        <w:tc>
          <w:tcPr>
            <w:tcW w:w="1701" w:type="dxa"/>
            <w:noWrap/>
          </w:tcPr>
          <w:p w14:paraId="3A338F50" w14:textId="77777777" w:rsidR="009A705B" w:rsidRPr="006701EE" w:rsidRDefault="009A705B" w:rsidP="00404B20">
            <w:pPr>
              <w:jc w:val="both"/>
              <w:rPr>
                <w:rFonts w:ascii="Arial" w:hAnsi="Arial" w:cs="Arial"/>
                <w:sz w:val="18"/>
                <w:szCs w:val="18"/>
              </w:rPr>
            </w:pPr>
            <w:r>
              <w:rPr>
                <w:rFonts w:ascii="Arial" w:hAnsi="Arial" w:cs="Arial"/>
                <w:sz w:val="18"/>
                <w:szCs w:val="18"/>
              </w:rPr>
              <w:t>SGP</w:t>
            </w:r>
          </w:p>
        </w:tc>
      </w:tr>
      <w:tr w:rsidR="00404B20" w:rsidRPr="006701EE" w14:paraId="60B03CC3" w14:textId="77777777" w:rsidTr="00404B20">
        <w:trPr>
          <w:trHeight w:val="300"/>
        </w:trPr>
        <w:tc>
          <w:tcPr>
            <w:tcW w:w="1560" w:type="dxa"/>
            <w:noWrap/>
          </w:tcPr>
          <w:p w14:paraId="2D6373C8" w14:textId="5502A3D2" w:rsidR="00404B20" w:rsidRPr="006701EE" w:rsidRDefault="00404B20" w:rsidP="00404B20">
            <w:pPr>
              <w:jc w:val="both"/>
              <w:rPr>
                <w:rFonts w:ascii="Arial" w:hAnsi="Arial" w:cs="Arial"/>
                <w:sz w:val="18"/>
                <w:szCs w:val="18"/>
              </w:rPr>
            </w:pPr>
            <w:r>
              <w:rPr>
                <w:rFonts w:ascii="Arial" w:hAnsi="Arial" w:cs="Arial"/>
                <w:sz w:val="18"/>
                <w:szCs w:val="18"/>
              </w:rPr>
              <w:t>85101601</w:t>
            </w:r>
          </w:p>
        </w:tc>
        <w:tc>
          <w:tcPr>
            <w:tcW w:w="2410" w:type="dxa"/>
            <w:noWrap/>
          </w:tcPr>
          <w:p w14:paraId="5B5D78AD" w14:textId="7EF7446B" w:rsidR="00404B20" w:rsidRPr="00B445FA" w:rsidRDefault="00404B20"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1203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BEB6774" w14:textId="77777777" w:rsidR="00404B20" w:rsidRPr="006701EE" w:rsidRDefault="00404B20" w:rsidP="00404B20">
            <w:pPr>
              <w:jc w:val="both"/>
              <w:rPr>
                <w:rFonts w:ascii="Arial" w:hAnsi="Arial" w:cs="Arial"/>
                <w:sz w:val="18"/>
                <w:szCs w:val="18"/>
              </w:rPr>
            </w:pPr>
            <w:r>
              <w:rPr>
                <w:rFonts w:ascii="Arial" w:hAnsi="Arial" w:cs="Arial"/>
                <w:sz w:val="18"/>
                <w:szCs w:val="18"/>
              </w:rPr>
              <w:t>3 MESES</w:t>
            </w:r>
          </w:p>
        </w:tc>
        <w:tc>
          <w:tcPr>
            <w:tcW w:w="1418" w:type="dxa"/>
            <w:noWrap/>
          </w:tcPr>
          <w:p w14:paraId="00ECA87B" w14:textId="7BD34E39" w:rsidR="00404B20" w:rsidRPr="006701EE" w:rsidRDefault="00404B20" w:rsidP="00404B20">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2083A46" w14:textId="77777777" w:rsidR="00404B20" w:rsidRPr="006701EE" w:rsidRDefault="00404B20" w:rsidP="00404B20">
            <w:pPr>
              <w:jc w:val="both"/>
              <w:rPr>
                <w:rFonts w:ascii="Arial" w:hAnsi="Arial" w:cs="Arial"/>
                <w:sz w:val="18"/>
                <w:szCs w:val="18"/>
              </w:rPr>
            </w:pPr>
            <w:r>
              <w:rPr>
                <w:rFonts w:ascii="Arial" w:hAnsi="Arial" w:cs="Arial"/>
                <w:sz w:val="18"/>
                <w:szCs w:val="18"/>
              </w:rPr>
              <w:t>SGP</w:t>
            </w:r>
          </w:p>
        </w:tc>
      </w:tr>
      <w:tr w:rsidR="00404B20" w:rsidRPr="006701EE" w14:paraId="2D56DDD8" w14:textId="77777777" w:rsidTr="00404B20">
        <w:trPr>
          <w:trHeight w:val="300"/>
        </w:trPr>
        <w:tc>
          <w:tcPr>
            <w:tcW w:w="1560" w:type="dxa"/>
            <w:noWrap/>
          </w:tcPr>
          <w:p w14:paraId="2E247841" w14:textId="77777777" w:rsidR="00404B20" w:rsidRPr="006701EE" w:rsidRDefault="00404B20" w:rsidP="00404B20">
            <w:pPr>
              <w:jc w:val="both"/>
              <w:rPr>
                <w:rFonts w:ascii="Arial" w:hAnsi="Arial" w:cs="Arial"/>
                <w:sz w:val="18"/>
                <w:szCs w:val="18"/>
              </w:rPr>
            </w:pPr>
            <w:r>
              <w:rPr>
                <w:rFonts w:ascii="Arial" w:hAnsi="Arial" w:cs="Arial"/>
                <w:sz w:val="18"/>
                <w:szCs w:val="18"/>
              </w:rPr>
              <w:t>85101601</w:t>
            </w:r>
          </w:p>
        </w:tc>
        <w:tc>
          <w:tcPr>
            <w:tcW w:w="2410" w:type="dxa"/>
            <w:noWrap/>
          </w:tcPr>
          <w:p w14:paraId="482631A0" w14:textId="33CC1ADA" w:rsidR="00404B20" w:rsidRPr="00B445FA" w:rsidRDefault="00404B20"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1204 CONTRATAR LA PRESTACION DE SERVICIOS DE APOYO A LA GESTION DE UN TECNICO AUXILIAR DE ENFERMERIA PARA EL AREA RURAL QUE EJERZA LA EJECUCIÓN DE LOS SERVICIOS DE LA ATENCION PRIMARIA EN SALUD APS DE LOS EQUIPOS BASICOS DE SALUD EBS EN EL MARCO DE LA RESOLUCION 1928 DEL 04 DE OCTUBRE DEL 2024 EXPEDIDA POR EL MINISTERIO DE SALUD Y PROTECCION SOCIAL.</w:t>
            </w:r>
          </w:p>
        </w:tc>
        <w:tc>
          <w:tcPr>
            <w:tcW w:w="1275" w:type="dxa"/>
            <w:noWrap/>
          </w:tcPr>
          <w:p w14:paraId="7C4AA30F" w14:textId="77777777" w:rsidR="00404B20" w:rsidRPr="006701EE" w:rsidRDefault="00404B20" w:rsidP="00404B20">
            <w:pPr>
              <w:jc w:val="both"/>
              <w:rPr>
                <w:rFonts w:ascii="Arial" w:hAnsi="Arial" w:cs="Arial"/>
                <w:sz w:val="18"/>
                <w:szCs w:val="18"/>
              </w:rPr>
            </w:pPr>
            <w:r>
              <w:rPr>
                <w:rFonts w:ascii="Arial" w:hAnsi="Arial" w:cs="Arial"/>
                <w:sz w:val="18"/>
                <w:szCs w:val="18"/>
              </w:rPr>
              <w:t>3 MESES</w:t>
            </w:r>
          </w:p>
        </w:tc>
        <w:tc>
          <w:tcPr>
            <w:tcW w:w="1418" w:type="dxa"/>
            <w:noWrap/>
          </w:tcPr>
          <w:p w14:paraId="565E71C8" w14:textId="009150FD" w:rsidR="00404B20" w:rsidRPr="006701EE" w:rsidRDefault="00404B20" w:rsidP="00404B20">
            <w:pPr>
              <w:jc w:val="both"/>
              <w:rPr>
                <w:rFonts w:ascii="Arial" w:hAnsi="Arial" w:cs="Arial"/>
                <w:color w:val="000000"/>
                <w:sz w:val="18"/>
                <w:szCs w:val="18"/>
              </w:rPr>
            </w:pPr>
            <w:r>
              <w:rPr>
                <w:rFonts w:ascii="Arial" w:hAnsi="Arial" w:cs="Arial"/>
                <w:color w:val="000000"/>
                <w:sz w:val="18"/>
                <w:szCs w:val="18"/>
              </w:rPr>
              <w:t>9.</w:t>
            </w:r>
            <w:r w:rsidR="004E0141">
              <w:rPr>
                <w:rFonts w:ascii="Arial" w:hAnsi="Arial" w:cs="Arial"/>
                <w:color w:val="000000"/>
                <w:sz w:val="18"/>
                <w:szCs w:val="18"/>
              </w:rPr>
              <w:t>000.000</w:t>
            </w:r>
          </w:p>
        </w:tc>
        <w:tc>
          <w:tcPr>
            <w:tcW w:w="1701" w:type="dxa"/>
            <w:noWrap/>
          </w:tcPr>
          <w:p w14:paraId="003FDEE6" w14:textId="77777777" w:rsidR="00404B20" w:rsidRPr="006701EE" w:rsidRDefault="00404B20" w:rsidP="00404B20">
            <w:pPr>
              <w:jc w:val="both"/>
              <w:rPr>
                <w:rFonts w:ascii="Arial" w:hAnsi="Arial" w:cs="Arial"/>
                <w:sz w:val="18"/>
                <w:szCs w:val="18"/>
              </w:rPr>
            </w:pPr>
            <w:r>
              <w:rPr>
                <w:rFonts w:ascii="Arial" w:hAnsi="Arial" w:cs="Arial"/>
                <w:sz w:val="18"/>
                <w:szCs w:val="18"/>
              </w:rPr>
              <w:t>SGP</w:t>
            </w:r>
          </w:p>
        </w:tc>
      </w:tr>
      <w:tr w:rsidR="00404B20" w:rsidRPr="006701EE" w14:paraId="431AD132" w14:textId="77777777" w:rsidTr="00404B20">
        <w:trPr>
          <w:trHeight w:val="300"/>
        </w:trPr>
        <w:tc>
          <w:tcPr>
            <w:tcW w:w="1560" w:type="dxa"/>
            <w:noWrap/>
          </w:tcPr>
          <w:p w14:paraId="4517B21B" w14:textId="38A4ABC8" w:rsidR="00404B20" w:rsidRPr="006701EE" w:rsidRDefault="00404B20" w:rsidP="00404B20">
            <w:pPr>
              <w:jc w:val="both"/>
              <w:rPr>
                <w:rFonts w:ascii="Arial" w:hAnsi="Arial" w:cs="Arial"/>
                <w:sz w:val="18"/>
                <w:szCs w:val="18"/>
              </w:rPr>
            </w:pPr>
            <w:r>
              <w:rPr>
                <w:rFonts w:ascii="Arial" w:hAnsi="Arial" w:cs="Arial"/>
                <w:sz w:val="18"/>
                <w:szCs w:val="18"/>
              </w:rPr>
              <w:t>1019</w:t>
            </w:r>
            <w:r w:rsidR="004E0141">
              <w:rPr>
                <w:rFonts w:ascii="Arial" w:hAnsi="Arial" w:cs="Arial"/>
                <w:sz w:val="18"/>
                <w:szCs w:val="18"/>
              </w:rPr>
              <w:t>1703</w:t>
            </w:r>
            <w:bookmarkStart w:id="0" w:name="_GoBack"/>
            <w:bookmarkEnd w:id="0"/>
          </w:p>
        </w:tc>
        <w:tc>
          <w:tcPr>
            <w:tcW w:w="2410" w:type="dxa"/>
            <w:noWrap/>
          </w:tcPr>
          <w:p w14:paraId="391884EF" w14:textId="18D9685B" w:rsidR="00404B20" w:rsidRPr="00B445FA" w:rsidRDefault="00404B20"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1205 CONTRATAR LA COMPRA DE TOLDILLOS INSECTICIDAS DE LARGA DURACION PARA DAR CUMPLIMIENTO A LAS ACTIVIDADES ENMARCADAS EN EL CONTRATO ITERADMINISTRATIVO No. 1781 DEL 29 DE ABRIL DE 2025 CELEBRADO CON LA SECRETARIA DE SALUD MUINICIPAL DE IBAGUE.</w:t>
            </w:r>
          </w:p>
        </w:tc>
        <w:tc>
          <w:tcPr>
            <w:tcW w:w="1275" w:type="dxa"/>
            <w:noWrap/>
          </w:tcPr>
          <w:p w14:paraId="7CB09777" w14:textId="03299FAB" w:rsidR="00404B20" w:rsidRPr="006701EE" w:rsidRDefault="00404B20" w:rsidP="00404B20">
            <w:pPr>
              <w:jc w:val="both"/>
              <w:rPr>
                <w:rFonts w:ascii="Arial" w:hAnsi="Arial" w:cs="Arial"/>
                <w:sz w:val="18"/>
                <w:szCs w:val="18"/>
              </w:rPr>
            </w:pPr>
            <w:r>
              <w:rPr>
                <w:rFonts w:ascii="Arial" w:hAnsi="Arial" w:cs="Arial"/>
                <w:sz w:val="18"/>
                <w:szCs w:val="18"/>
              </w:rPr>
              <w:t>1 MES</w:t>
            </w:r>
          </w:p>
        </w:tc>
        <w:tc>
          <w:tcPr>
            <w:tcW w:w="1418" w:type="dxa"/>
            <w:noWrap/>
          </w:tcPr>
          <w:p w14:paraId="1DAFBDD9" w14:textId="780415F6" w:rsidR="00404B20" w:rsidRPr="006701EE" w:rsidRDefault="00404B20" w:rsidP="00404B20">
            <w:pPr>
              <w:jc w:val="both"/>
              <w:rPr>
                <w:rFonts w:ascii="Arial" w:hAnsi="Arial" w:cs="Arial"/>
                <w:color w:val="000000"/>
                <w:sz w:val="18"/>
                <w:szCs w:val="18"/>
              </w:rPr>
            </w:pPr>
            <w:r>
              <w:rPr>
                <w:rFonts w:ascii="Arial" w:hAnsi="Arial" w:cs="Arial"/>
                <w:color w:val="000000"/>
                <w:sz w:val="18"/>
                <w:szCs w:val="18"/>
              </w:rPr>
              <w:t>180.000.000</w:t>
            </w:r>
          </w:p>
        </w:tc>
        <w:tc>
          <w:tcPr>
            <w:tcW w:w="1701" w:type="dxa"/>
            <w:noWrap/>
          </w:tcPr>
          <w:p w14:paraId="7A12ECFE" w14:textId="6FE51FBF" w:rsidR="00404B20" w:rsidRPr="006701EE" w:rsidRDefault="00404B20" w:rsidP="00404B20">
            <w:pPr>
              <w:jc w:val="both"/>
              <w:rPr>
                <w:rFonts w:ascii="Arial" w:hAnsi="Arial" w:cs="Arial"/>
                <w:sz w:val="18"/>
                <w:szCs w:val="18"/>
              </w:rPr>
            </w:pPr>
            <w:r>
              <w:rPr>
                <w:rFonts w:ascii="Arial" w:hAnsi="Arial" w:cs="Arial"/>
                <w:sz w:val="18"/>
                <w:szCs w:val="18"/>
              </w:rPr>
              <w:t>OTROS</w:t>
            </w:r>
          </w:p>
        </w:tc>
      </w:tr>
      <w:tr w:rsidR="00404B20" w:rsidRPr="006701EE" w14:paraId="58C8C316" w14:textId="77777777" w:rsidTr="00404B20">
        <w:trPr>
          <w:trHeight w:val="300"/>
        </w:trPr>
        <w:tc>
          <w:tcPr>
            <w:tcW w:w="1560" w:type="dxa"/>
            <w:noWrap/>
          </w:tcPr>
          <w:p w14:paraId="5B4BF7F4" w14:textId="0CE2990B" w:rsidR="00404B20" w:rsidRPr="006701EE" w:rsidRDefault="00404B20" w:rsidP="00404B20">
            <w:pPr>
              <w:jc w:val="both"/>
              <w:rPr>
                <w:rFonts w:ascii="Arial" w:hAnsi="Arial" w:cs="Arial"/>
                <w:sz w:val="18"/>
                <w:szCs w:val="18"/>
              </w:rPr>
            </w:pPr>
            <w:r>
              <w:rPr>
                <w:rFonts w:ascii="Arial" w:hAnsi="Arial" w:cs="Arial"/>
                <w:sz w:val="18"/>
                <w:szCs w:val="18"/>
              </w:rPr>
              <w:t>85122001</w:t>
            </w:r>
          </w:p>
        </w:tc>
        <w:tc>
          <w:tcPr>
            <w:tcW w:w="2410" w:type="dxa"/>
            <w:noWrap/>
          </w:tcPr>
          <w:p w14:paraId="0C742F39" w14:textId="7BD9A7C1" w:rsidR="00404B20" w:rsidRPr="00B445FA" w:rsidRDefault="00404B20"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1206 </w:t>
            </w:r>
            <w:r>
              <w:rPr>
                <w:rStyle w:val="vortaltextarea"/>
                <w:rFonts w:ascii="Arial" w:hAnsi="Arial" w:cs="Arial"/>
                <w:color w:val="000000"/>
                <w:sz w:val="18"/>
                <w:szCs w:val="18"/>
              </w:rPr>
              <w:t xml:space="preserve">CONTRATAR LOS SERVICIOS DE UNA AUXILIAR DE SALUD ORAL PARA MEJORAR LA OPORTUNIDAD Y ACCESIBILIDAD EN LA CONSULTA EXTERNA ODONTOLOGICA FORTALECIENDO EL DESARROLLO DE LAS ACTIVIDADES CORRESPONDIENTES A </w:t>
            </w:r>
            <w:r>
              <w:rPr>
                <w:rStyle w:val="vortaltextarea"/>
                <w:rFonts w:ascii="Arial" w:hAnsi="Arial" w:cs="Arial"/>
                <w:color w:val="000000"/>
                <w:sz w:val="18"/>
                <w:szCs w:val="18"/>
              </w:rPr>
              <w:lastRenderedPageBreak/>
              <w:t>LAS INTERVENCIONES DE LA RUTAS DE PROMOCION Y MANTENIMIENTO EN EL AREA URBANA DEL MUNICIPIO DE IBAGUE UNIDAD DE SALUD DE IBAGUE USI E.S.E EN EL MARCO DE LA EJECUCION DEL CONVENIO INTERADMINISTRATIVO No. 2269 DEL 2025 MAITE</w:t>
            </w:r>
          </w:p>
        </w:tc>
        <w:tc>
          <w:tcPr>
            <w:tcW w:w="1275" w:type="dxa"/>
            <w:noWrap/>
          </w:tcPr>
          <w:p w14:paraId="6044608B" w14:textId="46077028" w:rsidR="00404B20" w:rsidRPr="006701EE" w:rsidRDefault="00404B20" w:rsidP="00404B20">
            <w:pPr>
              <w:jc w:val="both"/>
              <w:rPr>
                <w:rFonts w:ascii="Arial" w:hAnsi="Arial" w:cs="Arial"/>
                <w:sz w:val="18"/>
                <w:szCs w:val="18"/>
              </w:rPr>
            </w:pPr>
            <w:r>
              <w:rPr>
                <w:rFonts w:ascii="Arial" w:hAnsi="Arial" w:cs="Arial"/>
                <w:sz w:val="18"/>
                <w:szCs w:val="18"/>
              </w:rPr>
              <w:lastRenderedPageBreak/>
              <w:t>109 DIAS</w:t>
            </w:r>
          </w:p>
        </w:tc>
        <w:tc>
          <w:tcPr>
            <w:tcW w:w="1418" w:type="dxa"/>
            <w:noWrap/>
          </w:tcPr>
          <w:p w14:paraId="3A388F3C" w14:textId="21272CDA" w:rsidR="00404B20" w:rsidRPr="006701EE" w:rsidRDefault="00404B20" w:rsidP="00404B20">
            <w:pPr>
              <w:jc w:val="both"/>
              <w:rPr>
                <w:rFonts w:ascii="Arial" w:hAnsi="Arial" w:cs="Arial"/>
                <w:color w:val="000000"/>
                <w:sz w:val="18"/>
                <w:szCs w:val="18"/>
              </w:rPr>
            </w:pPr>
            <w:r>
              <w:rPr>
                <w:rFonts w:ascii="Arial" w:hAnsi="Arial" w:cs="Arial"/>
                <w:color w:val="000000"/>
                <w:sz w:val="18"/>
                <w:szCs w:val="18"/>
              </w:rPr>
              <w:t>9.644.199</w:t>
            </w:r>
          </w:p>
        </w:tc>
        <w:tc>
          <w:tcPr>
            <w:tcW w:w="1701" w:type="dxa"/>
            <w:noWrap/>
          </w:tcPr>
          <w:p w14:paraId="26DBC95D" w14:textId="77777777" w:rsidR="00404B20" w:rsidRPr="006701EE" w:rsidRDefault="00404B20" w:rsidP="00404B20">
            <w:pPr>
              <w:jc w:val="both"/>
              <w:rPr>
                <w:rFonts w:ascii="Arial" w:hAnsi="Arial" w:cs="Arial"/>
                <w:sz w:val="18"/>
                <w:szCs w:val="18"/>
              </w:rPr>
            </w:pPr>
            <w:r>
              <w:rPr>
                <w:rFonts w:ascii="Arial" w:hAnsi="Arial" w:cs="Arial"/>
                <w:sz w:val="18"/>
                <w:szCs w:val="18"/>
              </w:rPr>
              <w:t>OTROS</w:t>
            </w:r>
          </w:p>
        </w:tc>
      </w:tr>
      <w:tr w:rsidR="00404B20" w:rsidRPr="006701EE" w14:paraId="106A2F84" w14:textId="77777777" w:rsidTr="00404B20">
        <w:trPr>
          <w:trHeight w:val="300"/>
        </w:trPr>
        <w:tc>
          <w:tcPr>
            <w:tcW w:w="1560" w:type="dxa"/>
            <w:noWrap/>
          </w:tcPr>
          <w:p w14:paraId="62DF6A83" w14:textId="77777777" w:rsidR="00404B20" w:rsidRPr="006701EE" w:rsidRDefault="00404B20" w:rsidP="00404B20">
            <w:pPr>
              <w:jc w:val="both"/>
              <w:rPr>
                <w:rFonts w:ascii="Arial" w:hAnsi="Arial" w:cs="Arial"/>
                <w:sz w:val="18"/>
                <w:szCs w:val="18"/>
              </w:rPr>
            </w:pPr>
            <w:r>
              <w:rPr>
                <w:rFonts w:ascii="Arial" w:hAnsi="Arial" w:cs="Arial"/>
                <w:sz w:val="18"/>
                <w:szCs w:val="18"/>
              </w:rPr>
              <w:t>85122001</w:t>
            </w:r>
          </w:p>
        </w:tc>
        <w:tc>
          <w:tcPr>
            <w:tcW w:w="2410" w:type="dxa"/>
            <w:noWrap/>
          </w:tcPr>
          <w:p w14:paraId="300604FF" w14:textId="66C0BF92" w:rsidR="00404B20" w:rsidRPr="00B445FA" w:rsidRDefault="00404B20"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1207 CONTRATAR LOS SERVICIOS DE UNA AUXILIAR DE SALUD ORAL PARA MEJORAR LA OPORTUNIDAD Y ACCESIBILIDAD EN LA CONSULTA EXTERNA ODONTOLOGICA FORTALECIENDO EL DESARROLLO DE LAS ACTIVIDADES CORRESPONDIENTES A LAS INTERVENCIONES DE LA RUTAS DE PROMOCION Y MANTENIMIENTO EN EL AREA URBANA DEL MUNICIPIO DE IBAGUE UNIDAD DE SALUD DE IBAGUE USI E.S.E EN EL MARCO DE LA EJECUCION DEL CONVENIO INTERADMINISTRATIVO No. 2269 DEL 2025 MAITE</w:t>
            </w:r>
          </w:p>
        </w:tc>
        <w:tc>
          <w:tcPr>
            <w:tcW w:w="1275" w:type="dxa"/>
            <w:noWrap/>
          </w:tcPr>
          <w:p w14:paraId="71FA8991" w14:textId="45BB2A20" w:rsidR="00404B20" w:rsidRPr="006701EE" w:rsidRDefault="00404B20" w:rsidP="00404B20">
            <w:pPr>
              <w:jc w:val="both"/>
              <w:rPr>
                <w:rFonts w:ascii="Arial" w:hAnsi="Arial" w:cs="Arial"/>
                <w:sz w:val="18"/>
                <w:szCs w:val="18"/>
              </w:rPr>
            </w:pPr>
            <w:r>
              <w:rPr>
                <w:rFonts w:ascii="Arial" w:hAnsi="Arial" w:cs="Arial"/>
                <w:sz w:val="18"/>
                <w:szCs w:val="18"/>
              </w:rPr>
              <w:t>1</w:t>
            </w:r>
            <w:r w:rsidR="004E0141">
              <w:rPr>
                <w:rFonts w:ascii="Arial" w:hAnsi="Arial" w:cs="Arial"/>
                <w:sz w:val="18"/>
                <w:szCs w:val="18"/>
              </w:rPr>
              <w:t xml:space="preserve">09 </w:t>
            </w:r>
            <w:r>
              <w:rPr>
                <w:rFonts w:ascii="Arial" w:hAnsi="Arial" w:cs="Arial"/>
                <w:sz w:val="18"/>
                <w:szCs w:val="18"/>
              </w:rPr>
              <w:t>DIAS</w:t>
            </w:r>
          </w:p>
        </w:tc>
        <w:tc>
          <w:tcPr>
            <w:tcW w:w="1418" w:type="dxa"/>
            <w:noWrap/>
          </w:tcPr>
          <w:p w14:paraId="337C8533" w14:textId="77777777" w:rsidR="00404B20" w:rsidRPr="006701EE" w:rsidRDefault="00404B20" w:rsidP="00404B20">
            <w:pPr>
              <w:jc w:val="both"/>
              <w:rPr>
                <w:rFonts w:ascii="Arial" w:hAnsi="Arial" w:cs="Arial"/>
                <w:color w:val="000000"/>
                <w:sz w:val="18"/>
                <w:szCs w:val="18"/>
              </w:rPr>
            </w:pPr>
            <w:r>
              <w:rPr>
                <w:rFonts w:ascii="Arial" w:hAnsi="Arial" w:cs="Arial"/>
                <w:color w:val="000000"/>
                <w:sz w:val="18"/>
                <w:szCs w:val="18"/>
              </w:rPr>
              <w:t>9.644.199</w:t>
            </w:r>
          </w:p>
        </w:tc>
        <w:tc>
          <w:tcPr>
            <w:tcW w:w="1701" w:type="dxa"/>
            <w:noWrap/>
          </w:tcPr>
          <w:p w14:paraId="4B0EC361" w14:textId="77777777" w:rsidR="00404B20" w:rsidRPr="006701EE" w:rsidRDefault="00404B20" w:rsidP="00404B20">
            <w:pPr>
              <w:jc w:val="both"/>
              <w:rPr>
                <w:rFonts w:ascii="Arial" w:hAnsi="Arial" w:cs="Arial"/>
                <w:sz w:val="18"/>
                <w:szCs w:val="18"/>
              </w:rPr>
            </w:pPr>
            <w:r>
              <w:rPr>
                <w:rFonts w:ascii="Arial" w:hAnsi="Arial" w:cs="Arial"/>
                <w:sz w:val="18"/>
                <w:szCs w:val="18"/>
              </w:rPr>
              <w:t>OTROS</w:t>
            </w:r>
          </w:p>
        </w:tc>
      </w:tr>
      <w:tr w:rsidR="00404B20" w:rsidRPr="006701EE" w14:paraId="37A55507" w14:textId="77777777" w:rsidTr="00404B20">
        <w:trPr>
          <w:trHeight w:val="300"/>
        </w:trPr>
        <w:tc>
          <w:tcPr>
            <w:tcW w:w="1560" w:type="dxa"/>
            <w:noWrap/>
          </w:tcPr>
          <w:p w14:paraId="724422F0" w14:textId="6F740B3F" w:rsidR="00404B20" w:rsidRPr="006701EE" w:rsidRDefault="00404B20" w:rsidP="00404B20">
            <w:pPr>
              <w:jc w:val="both"/>
              <w:rPr>
                <w:rFonts w:ascii="Arial" w:hAnsi="Arial" w:cs="Arial"/>
                <w:sz w:val="18"/>
                <w:szCs w:val="18"/>
              </w:rPr>
            </w:pPr>
            <w:r>
              <w:rPr>
                <w:rFonts w:ascii="Arial" w:hAnsi="Arial" w:cs="Arial"/>
                <w:sz w:val="18"/>
                <w:szCs w:val="18"/>
              </w:rPr>
              <w:t>85101601</w:t>
            </w:r>
          </w:p>
        </w:tc>
        <w:tc>
          <w:tcPr>
            <w:tcW w:w="2410" w:type="dxa"/>
            <w:noWrap/>
          </w:tcPr>
          <w:p w14:paraId="3AFD451A" w14:textId="4A64BB07" w:rsidR="00404B20" w:rsidRPr="00B445FA" w:rsidRDefault="00404B20"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1208 CONTRATAR LA PRESTACION DE SERVICIOS DE UN AUXILIAR DE ENFERMERIA PARA VACUNAR A LA POBLACION EN EL AREA RURAL EN LA UNIDAD DE SALUD DE IBAGUE USI E.S.E Y DEMAS DEPENDENCIAS DE LA USI E.S.E EN EL MARCO DE LA EJECUCION DEL CONVENIO INTERADMINISTRATIVO No: 2269 DEL 2025 MAITE</w:t>
            </w:r>
          </w:p>
        </w:tc>
        <w:tc>
          <w:tcPr>
            <w:tcW w:w="1275" w:type="dxa"/>
            <w:noWrap/>
          </w:tcPr>
          <w:p w14:paraId="2150D049" w14:textId="2E2ECE75" w:rsidR="00404B20" w:rsidRPr="006701EE" w:rsidRDefault="00404B20" w:rsidP="00404B20">
            <w:pPr>
              <w:jc w:val="both"/>
              <w:rPr>
                <w:rFonts w:ascii="Arial" w:hAnsi="Arial" w:cs="Arial"/>
                <w:sz w:val="18"/>
                <w:szCs w:val="18"/>
              </w:rPr>
            </w:pPr>
            <w:r>
              <w:rPr>
                <w:rFonts w:ascii="Arial" w:hAnsi="Arial" w:cs="Arial"/>
                <w:sz w:val="18"/>
                <w:szCs w:val="18"/>
              </w:rPr>
              <w:t>119 DIAS</w:t>
            </w:r>
          </w:p>
        </w:tc>
        <w:tc>
          <w:tcPr>
            <w:tcW w:w="1418" w:type="dxa"/>
            <w:noWrap/>
          </w:tcPr>
          <w:p w14:paraId="34535231" w14:textId="1A1201CD" w:rsidR="00404B20" w:rsidRPr="006701EE" w:rsidRDefault="00404B20" w:rsidP="00404B20">
            <w:pPr>
              <w:jc w:val="both"/>
              <w:rPr>
                <w:rFonts w:ascii="Arial" w:hAnsi="Arial" w:cs="Arial"/>
                <w:color w:val="000000"/>
                <w:sz w:val="18"/>
                <w:szCs w:val="18"/>
              </w:rPr>
            </w:pPr>
            <w:r>
              <w:rPr>
                <w:rFonts w:ascii="Arial" w:hAnsi="Arial" w:cs="Arial"/>
                <w:color w:val="000000"/>
                <w:sz w:val="18"/>
                <w:szCs w:val="18"/>
              </w:rPr>
              <w:t>10.393.987</w:t>
            </w:r>
          </w:p>
        </w:tc>
        <w:tc>
          <w:tcPr>
            <w:tcW w:w="1701" w:type="dxa"/>
            <w:noWrap/>
          </w:tcPr>
          <w:p w14:paraId="7B84FB30" w14:textId="77777777" w:rsidR="00404B20" w:rsidRPr="006701EE" w:rsidRDefault="00404B20" w:rsidP="00404B20">
            <w:pPr>
              <w:jc w:val="both"/>
              <w:rPr>
                <w:rFonts w:ascii="Arial" w:hAnsi="Arial" w:cs="Arial"/>
                <w:sz w:val="18"/>
                <w:szCs w:val="18"/>
              </w:rPr>
            </w:pPr>
            <w:r>
              <w:rPr>
                <w:rFonts w:ascii="Arial" w:hAnsi="Arial" w:cs="Arial"/>
                <w:sz w:val="18"/>
                <w:szCs w:val="18"/>
              </w:rPr>
              <w:t>OTROS</w:t>
            </w:r>
          </w:p>
        </w:tc>
      </w:tr>
      <w:tr w:rsidR="00404B20" w:rsidRPr="006701EE" w14:paraId="4EBB803B" w14:textId="77777777" w:rsidTr="00404B20">
        <w:trPr>
          <w:trHeight w:val="300"/>
        </w:trPr>
        <w:tc>
          <w:tcPr>
            <w:tcW w:w="1560" w:type="dxa"/>
            <w:noWrap/>
          </w:tcPr>
          <w:p w14:paraId="259EBB46" w14:textId="77777777" w:rsidR="00404B20" w:rsidRPr="006701EE" w:rsidRDefault="00404B20" w:rsidP="00404B20">
            <w:pPr>
              <w:jc w:val="both"/>
              <w:rPr>
                <w:rFonts w:ascii="Arial" w:hAnsi="Arial" w:cs="Arial"/>
                <w:sz w:val="18"/>
                <w:szCs w:val="18"/>
              </w:rPr>
            </w:pPr>
            <w:r>
              <w:rPr>
                <w:rFonts w:ascii="Arial" w:hAnsi="Arial" w:cs="Arial"/>
                <w:sz w:val="18"/>
                <w:szCs w:val="18"/>
              </w:rPr>
              <w:t>85101601</w:t>
            </w:r>
          </w:p>
        </w:tc>
        <w:tc>
          <w:tcPr>
            <w:tcW w:w="2410" w:type="dxa"/>
            <w:noWrap/>
          </w:tcPr>
          <w:p w14:paraId="5583454B" w14:textId="30F18811" w:rsidR="00404B20" w:rsidRPr="00B445FA" w:rsidRDefault="00404B20"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1209 CONTRATAR LA PRESTACION DEL SERVICIO DE APOYO A LA GESTION DE UN TECNICO AUXILIAR DE ENFERMERIA PARA LA EJECUCION DE LAS ACTIVIDADES DEFINIDAS EN EL PROYECTO PPL ERON PICALEÑA, DEL MUNICIPIO DE IBAGUE </w:t>
            </w:r>
            <w:r>
              <w:rPr>
                <w:rFonts w:ascii="Arial" w:hAnsi="Arial" w:cs="Arial"/>
                <w:color w:val="000000"/>
                <w:sz w:val="18"/>
                <w:szCs w:val="18"/>
                <w:shd w:val="clear" w:color="auto" w:fill="FFFFFF"/>
              </w:rPr>
              <w:lastRenderedPageBreak/>
              <w:t>EN EL MARCO DE LA RESOLUCION No. 0001146 DEL .04 DE JUNIO DE 2025 POR MEDIO DE LA CUAL SE EFECTUA UNA ASIGNACION DE RECURSOS DEL PRESUPUESTO DEL GASTO DE INVERSION DEL MINISTERIO DE SALUD Y PROTECCION SOCIAL PARA LA PREVENCION Y ATENCIÓN DE PERSONAS CON RIESGOS, PROBLEMAS Y TRASTORNOS MENTALES DERI</w:t>
            </w:r>
          </w:p>
        </w:tc>
        <w:tc>
          <w:tcPr>
            <w:tcW w:w="1275" w:type="dxa"/>
            <w:noWrap/>
          </w:tcPr>
          <w:p w14:paraId="2806386C" w14:textId="77777777" w:rsidR="00404B20" w:rsidRPr="006701EE" w:rsidRDefault="00404B20" w:rsidP="00404B20">
            <w:pPr>
              <w:jc w:val="both"/>
              <w:rPr>
                <w:rFonts w:ascii="Arial" w:hAnsi="Arial" w:cs="Arial"/>
                <w:sz w:val="18"/>
                <w:szCs w:val="18"/>
              </w:rPr>
            </w:pPr>
            <w:r>
              <w:rPr>
                <w:rFonts w:ascii="Arial" w:hAnsi="Arial" w:cs="Arial"/>
                <w:sz w:val="18"/>
                <w:szCs w:val="18"/>
              </w:rPr>
              <w:lastRenderedPageBreak/>
              <w:t>119 DIAS</w:t>
            </w:r>
          </w:p>
        </w:tc>
        <w:tc>
          <w:tcPr>
            <w:tcW w:w="1418" w:type="dxa"/>
            <w:noWrap/>
          </w:tcPr>
          <w:p w14:paraId="11AF4979" w14:textId="4B4CC0E0" w:rsidR="00404B20" w:rsidRPr="006701EE" w:rsidRDefault="00404B20" w:rsidP="00404B20">
            <w:pPr>
              <w:jc w:val="both"/>
              <w:rPr>
                <w:rFonts w:ascii="Arial" w:hAnsi="Arial" w:cs="Arial"/>
                <w:color w:val="000000"/>
                <w:sz w:val="18"/>
                <w:szCs w:val="18"/>
              </w:rPr>
            </w:pPr>
            <w:r>
              <w:rPr>
                <w:rFonts w:ascii="Arial" w:hAnsi="Arial" w:cs="Arial"/>
                <w:color w:val="000000"/>
                <w:sz w:val="18"/>
                <w:szCs w:val="18"/>
              </w:rPr>
              <w:t>10.000.000</w:t>
            </w:r>
          </w:p>
        </w:tc>
        <w:tc>
          <w:tcPr>
            <w:tcW w:w="1701" w:type="dxa"/>
            <w:noWrap/>
          </w:tcPr>
          <w:p w14:paraId="0CA27051" w14:textId="14C92663" w:rsidR="00404B20" w:rsidRPr="006701EE" w:rsidRDefault="00404B20" w:rsidP="00404B20">
            <w:pPr>
              <w:jc w:val="both"/>
              <w:rPr>
                <w:rFonts w:ascii="Arial" w:hAnsi="Arial" w:cs="Arial"/>
                <w:sz w:val="18"/>
                <w:szCs w:val="18"/>
              </w:rPr>
            </w:pPr>
            <w:r>
              <w:rPr>
                <w:rFonts w:ascii="Arial" w:hAnsi="Arial" w:cs="Arial"/>
                <w:sz w:val="18"/>
                <w:szCs w:val="18"/>
              </w:rPr>
              <w:t>SGP</w:t>
            </w:r>
          </w:p>
        </w:tc>
      </w:tr>
      <w:tr w:rsidR="00404B20" w:rsidRPr="006701EE" w14:paraId="09BFE44A" w14:textId="77777777" w:rsidTr="00404B20">
        <w:trPr>
          <w:trHeight w:val="300"/>
        </w:trPr>
        <w:tc>
          <w:tcPr>
            <w:tcW w:w="1560" w:type="dxa"/>
            <w:noWrap/>
          </w:tcPr>
          <w:p w14:paraId="3731C630" w14:textId="536D4FB5" w:rsidR="00404B20" w:rsidRPr="006701EE" w:rsidRDefault="00404B20" w:rsidP="00404B20">
            <w:pPr>
              <w:jc w:val="both"/>
              <w:rPr>
                <w:rFonts w:ascii="Arial" w:hAnsi="Arial" w:cs="Arial"/>
                <w:sz w:val="18"/>
                <w:szCs w:val="18"/>
              </w:rPr>
            </w:pPr>
            <w:r>
              <w:rPr>
                <w:rFonts w:ascii="Arial" w:hAnsi="Arial" w:cs="Arial"/>
                <w:sz w:val="18"/>
                <w:szCs w:val="18"/>
              </w:rPr>
              <w:t>85121608</w:t>
            </w:r>
          </w:p>
        </w:tc>
        <w:tc>
          <w:tcPr>
            <w:tcW w:w="2410" w:type="dxa"/>
            <w:noWrap/>
          </w:tcPr>
          <w:p w14:paraId="0B8CF17D" w14:textId="390AA155" w:rsidR="00404B20" w:rsidRPr="00B445FA" w:rsidRDefault="00404B20"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1210 CONTRATAR LA PRESTACION DEL SERVICIO DE UN PROFESIONAL EN PSICOLOGIA PARA EL DESARROLLO DE LAS ACTIVIDADES ESTABLECCIDAS EN EL PROYECTO PPL ERON PICALEÑA, DEL MUNICIPIO DE IBAGUE EN EL MARCO DE LA RESOLUCION No. 0001146 DEL .04 DE JUNIO DE 2025 POR MEDIO DE LA CUAL SE EFECTUA UNA ASIGNACION DE RECURSOS DEL PRESUPUESTO DEL GASTO DE INVERSION DEL MINISTERIO DE SALUD Y PROTECCION SOCIAL PARA LA PREVENCION Y ATENCIÓN DE PERSONAS CON RIESGOS, PROBLEMAS Y TRASTORNOS MENTALES DERIVADOS DEL CONSUMO DE S</w:t>
            </w:r>
          </w:p>
        </w:tc>
        <w:tc>
          <w:tcPr>
            <w:tcW w:w="1275" w:type="dxa"/>
            <w:noWrap/>
          </w:tcPr>
          <w:p w14:paraId="3918F7EA" w14:textId="7A910198" w:rsidR="00404B20" w:rsidRPr="006701EE" w:rsidRDefault="00404B20" w:rsidP="00404B20">
            <w:pPr>
              <w:jc w:val="both"/>
              <w:rPr>
                <w:rFonts w:ascii="Arial" w:hAnsi="Arial" w:cs="Arial"/>
                <w:sz w:val="18"/>
                <w:szCs w:val="18"/>
              </w:rPr>
            </w:pPr>
            <w:r>
              <w:rPr>
                <w:rFonts w:ascii="Arial" w:hAnsi="Arial" w:cs="Arial"/>
                <w:sz w:val="18"/>
                <w:szCs w:val="18"/>
              </w:rPr>
              <w:t>119 DIAS</w:t>
            </w:r>
          </w:p>
        </w:tc>
        <w:tc>
          <w:tcPr>
            <w:tcW w:w="1418" w:type="dxa"/>
            <w:noWrap/>
          </w:tcPr>
          <w:p w14:paraId="0DEBABFF" w14:textId="40F30FB5" w:rsidR="00404B20" w:rsidRPr="006701EE" w:rsidRDefault="00404B20" w:rsidP="00404B20">
            <w:pPr>
              <w:jc w:val="both"/>
              <w:rPr>
                <w:rFonts w:ascii="Arial" w:hAnsi="Arial" w:cs="Arial"/>
                <w:color w:val="000000"/>
                <w:sz w:val="18"/>
                <w:szCs w:val="18"/>
              </w:rPr>
            </w:pPr>
            <w:r>
              <w:rPr>
                <w:rFonts w:ascii="Arial" w:hAnsi="Arial" w:cs="Arial"/>
                <w:color w:val="000000"/>
                <w:sz w:val="18"/>
                <w:szCs w:val="18"/>
              </w:rPr>
              <w:t>18.208.333</w:t>
            </w:r>
          </w:p>
        </w:tc>
        <w:tc>
          <w:tcPr>
            <w:tcW w:w="1701" w:type="dxa"/>
            <w:noWrap/>
          </w:tcPr>
          <w:p w14:paraId="2531FCE7" w14:textId="77777777" w:rsidR="00404B20" w:rsidRPr="006701EE" w:rsidRDefault="00404B20" w:rsidP="00404B20">
            <w:pPr>
              <w:jc w:val="both"/>
              <w:rPr>
                <w:rFonts w:ascii="Arial" w:hAnsi="Arial" w:cs="Arial"/>
                <w:sz w:val="18"/>
                <w:szCs w:val="18"/>
              </w:rPr>
            </w:pPr>
            <w:r>
              <w:rPr>
                <w:rFonts w:ascii="Arial" w:hAnsi="Arial" w:cs="Arial"/>
                <w:sz w:val="18"/>
                <w:szCs w:val="18"/>
              </w:rPr>
              <w:t>SGP</w:t>
            </w:r>
          </w:p>
        </w:tc>
      </w:tr>
    </w:tbl>
    <w:p w14:paraId="2B4A5B3A" w14:textId="5E9A91D1" w:rsidR="00095E18" w:rsidRDefault="00095E18"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404B20" w:rsidRPr="006701EE" w14:paraId="347851B5" w14:textId="77777777" w:rsidTr="00621088">
        <w:trPr>
          <w:trHeight w:val="300"/>
        </w:trPr>
        <w:tc>
          <w:tcPr>
            <w:tcW w:w="1560" w:type="dxa"/>
            <w:noWrap/>
          </w:tcPr>
          <w:p w14:paraId="7A4F83C5" w14:textId="6BFEE45C" w:rsidR="00404B20" w:rsidRPr="006701EE" w:rsidRDefault="00404B20" w:rsidP="00404B20">
            <w:pPr>
              <w:jc w:val="both"/>
              <w:rPr>
                <w:rFonts w:ascii="Arial" w:hAnsi="Arial" w:cs="Arial"/>
                <w:sz w:val="18"/>
                <w:szCs w:val="18"/>
              </w:rPr>
            </w:pPr>
            <w:r>
              <w:rPr>
                <w:rFonts w:ascii="Arial" w:hAnsi="Arial" w:cs="Arial"/>
                <w:sz w:val="18"/>
                <w:szCs w:val="18"/>
              </w:rPr>
              <w:t>85101601</w:t>
            </w:r>
          </w:p>
        </w:tc>
        <w:tc>
          <w:tcPr>
            <w:tcW w:w="2410" w:type="dxa"/>
            <w:noWrap/>
          </w:tcPr>
          <w:p w14:paraId="577F2130" w14:textId="4C5D4A93" w:rsidR="00404B20" w:rsidRPr="00B445FA" w:rsidRDefault="00404B20" w:rsidP="00404B20">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1211 CONTRATAR LA PRESTACION DEL SERVICIO DE APOYO A LA GESTION DE UN TECNICO AUXILIAR DE ENFERMERIA PARA LA EJECUCION DE LAS ACTIVIDADES DEFINIDAS EN EL PROYECTO PPL ERON PICALEÑA, DEL MUNICIPIO DE IBAGUE EN EL MARCO DE LA RESOLUCION No. 0001146 DEL .04 DE </w:t>
            </w:r>
            <w:r>
              <w:rPr>
                <w:rFonts w:ascii="Arial" w:hAnsi="Arial" w:cs="Arial"/>
                <w:color w:val="000000"/>
                <w:sz w:val="18"/>
                <w:szCs w:val="18"/>
                <w:shd w:val="clear" w:color="auto" w:fill="FFFFFF"/>
              </w:rPr>
              <w:lastRenderedPageBreak/>
              <w:t>JUNIO DE 2025 POR MEDIO DE LA CUAL SE EFECTUA UNA ASIGNACION DE RECURSOS DEL PRESUPUESTO DEL GASTO DE INVERSION DEL MINISTERIO DE SALUD Y PROTECCION SOCIAL PARA LA PREVENCION Y ATENCIÓN DE PERSONAS CON RIESGOS, PROBLEMAS Y TRASTORNOS MENTALES DERI</w:t>
            </w:r>
          </w:p>
        </w:tc>
        <w:tc>
          <w:tcPr>
            <w:tcW w:w="1275" w:type="dxa"/>
            <w:noWrap/>
          </w:tcPr>
          <w:p w14:paraId="43291BC2" w14:textId="530F5C79" w:rsidR="00404B20" w:rsidRPr="006701EE" w:rsidRDefault="00404B20" w:rsidP="00404B20">
            <w:pPr>
              <w:jc w:val="both"/>
              <w:rPr>
                <w:rFonts w:ascii="Arial" w:hAnsi="Arial" w:cs="Arial"/>
                <w:sz w:val="18"/>
                <w:szCs w:val="18"/>
              </w:rPr>
            </w:pPr>
            <w:r>
              <w:rPr>
                <w:rFonts w:ascii="Arial" w:hAnsi="Arial" w:cs="Arial"/>
                <w:sz w:val="18"/>
                <w:szCs w:val="18"/>
              </w:rPr>
              <w:lastRenderedPageBreak/>
              <w:t>119 DIAS</w:t>
            </w:r>
          </w:p>
        </w:tc>
        <w:tc>
          <w:tcPr>
            <w:tcW w:w="1418" w:type="dxa"/>
            <w:noWrap/>
          </w:tcPr>
          <w:p w14:paraId="1B1ABBD8" w14:textId="12E065BA" w:rsidR="00404B20" w:rsidRPr="006701EE" w:rsidRDefault="00404B20" w:rsidP="00404B20">
            <w:pPr>
              <w:jc w:val="both"/>
              <w:rPr>
                <w:rFonts w:ascii="Arial" w:hAnsi="Arial" w:cs="Arial"/>
                <w:color w:val="000000"/>
                <w:sz w:val="18"/>
                <w:szCs w:val="18"/>
              </w:rPr>
            </w:pPr>
            <w:r>
              <w:rPr>
                <w:rFonts w:ascii="Arial" w:hAnsi="Arial" w:cs="Arial"/>
                <w:color w:val="000000"/>
                <w:sz w:val="18"/>
                <w:szCs w:val="18"/>
              </w:rPr>
              <w:t>9.166.666</w:t>
            </w:r>
          </w:p>
        </w:tc>
        <w:tc>
          <w:tcPr>
            <w:tcW w:w="1701" w:type="dxa"/>
            <w:noWrap/>
          </w:tcPr>
          <w:p w14:paraId="6BA50331" w14:textId="77777777" w:rsidR="00404B20" w:rsidRPr="006701EE" w:rsidRDefault="00404B20" w:rsidP="00404B20">
            <w:pPr>
              <w:jc w:val="both"/>
              <w:rPr>
                <w:rFonts w:ascii="Arial" w:hAnsi="Arial" w:cs="Arial"/>
                <w:sz w:val="18"/>
                <w:szCs w:val="18"/>
              </w:rPr>
            </w:pPr>
            <w:r>
              <w:rPr>
                <w:rFonts w:ascii="Arial" w:hAnsi="Arial" w:cs="Arial"/>
                <w:sz w:val="18"/>
                <w:szCs w:val="18"/>
              </w:rPr>
              <w:t>SGP</w:t>
            </w:r>
          </w:p>
        </w:tc>
      </w:tr>
      <w:tr w:rsidR="00621088" w:rsidRPr="006701EE" w14:paraId="7E810AA8" w14:textId="77777777" w:rsidTr="00621088">
        <w:trPr>
          <w:trHeight w:val="300"/>
        </w:trPr>
        <w:tc>
          <w:tcPr>
            <w:tcW w:w="1560" w:type="dxa"/>
            <w:noWrap/>
          </w:tcPr>
          <w:p w14:paraId="10186B28" w14:textId="77777777" w:rsidR="00621088" w:rsidRPr="006701EE" w:rsidRDefault="00621088" w:rsidP="00C97863">
            <w:pPr>
              <w:jc w:val="both"/>
              <w:rPr>
                <w:rFonts w:ascii="Arial" w:hAnsi="Arial" w:cs="Arial"/>
                <w:sz w:val="18"/>
                <w:szCs w:val="18"/>
              </w:rPr>
            </w:pPr>
            <w:r>
              <w:rPr>
                <w:rFonts w:ascii="Arial" w:hAnsi="Arial" w:cs="Arial"/>
                <w:sz w:val="18"/>
                <w:szCs w:val="18"/>
              </w:rPr>
              <w:t>85101601</w:t>
            </w:r>
          </w:p>
        </w:tc>
        <w:tc>
          <w:tcPr>
            <w:tcW w:w="2410" w:type="dxa"/>
            <w:noWrap/>
          </w:tcPr>
          <w:p w14:paraId="0A86C37E" w14:textId="4FC2E183" w:rsidR="00621088" w:rsidRPr="00621088" w:rsidRDefault="00621088" w:rsidP="0062108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1212 </w:t>
            </w:r>
            <w:r>
              <w:rPr>
                <w:rStyle w:val="vortaltextarea"/>
                <w:rFonts w:ascii="Arial" w:hAnsi="Arial" w:cs="Arial"/>
                <w:color w:val="000000"/>
                <w:sz w:val="18"/>
                <w:szCs w:val="18"/>
              </w:rPr>
              <w:t>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p w14:paraId="13D3A76A" w14:textId="3F1F73FF" w:rsidR="00621088" w:rsidRPr="00B445FA" w:rsidRDefault="00621088" w:rsidP="00C97863">
            <w:pPr>
              <w:jc w:val="both"/>
              <w:rPr>
                <w:rFonts w:ascii="Arial" w:hAnsi="Arial" w:cs="Arial"/>
                <w:color w:val="000000"/>
                <w:sz w:val="18"/>
                <w:szCs w:val="18"/>
                <w:shd w:val="clear" w:color="auto" w:fill="FFFFFF"/>
              </w:rPr>
            </w:pPr>
          </w:p>
        </w:tc>
        <w:tc>
          <w:tcPr>
            <w:tcW w:w="1275" w:type="dxa"/>
            <w:noWrap/>
          </w:tcPr>
          <w:p w14:paraId="39CA44BB" w14:textId="77777777" w:rsidR="00621088" w:rsidRPr="006701EE" w:rsidRDefault="00621088" w:rsidP="00C97863">
            <w:pPr>
              <w:jc w:val="both"/>
              <w:rPr>
                <w:rFonts w:ascii="Arial" w:hAnsi="Arial" w:cs="Arial"/>
                <w:sz w:val="18"/>
                <w:szCs w:val="18"/>
              </w:rPr>
            </w:pPr>
            <w:r>
              <w:rPr>
                <w:rFonts w:ascii="Arial" w:hAnsi="Arial" w:cs="Arial"/>
                <w:sz w:val="18"/>
                <w:szCs w:val="18"/>
              </w:rPr>
              <w:t>119 DIAS</w:t>
            </w:r>
          </w:p>
        </w:tc>
        <w:tc>
          <w:tcPr>
            <w:tcW w:w="1418" w:type="dxa"/>
            <w:noWrap/>
          </w:tcPr>
          <w:p w14:paraId="1FBB8EC1" w14:textId="77777777" w:rsidR="00621088" w:rsidRPr="006701EE" w:rsidRDefault="00621088" w:rsidP="00C97863">
            <w:pPr>
              <w:jc w:val="both"/>
              <w:rPr>
                <w:rFonts w:ascii="Arial" w:hAnsi="Arial" w:cs="Arial"/>
                <w:color w:val="000000"/>
                <w:sz w:val="18"/>
                <w:szCs w:val="18"/>
              </w:rPr>
            </w:pPr>
            <w:r>
              <w:rPr>
                <w:rFonts w:ascii="Arial" w:hAnsi="Arial" w:cs="Arial"/>
                <w:color w:val="000000"/>
                <w:sz w:val="18"/>
                <w:szCs w:val="18"/>
              </w:rPr>
              <w:t>9.166.666</w:t>
            </w:r>
          </w:p>
        </w:tc>
        <w:tc>
          <w:tcPr>
            <w:tcW w:w="1701" w:type="dxa"/>
            <w:noWrap/>
          </w:tcPr>
          <w:p w14:paraId="79604D43" w14:textId="77777777" w:rsidR="00621088" w:rsidRPr="006701EE" w:rsidRDefault="00621088" w:rsidP="00C97863">
            <w:pPr>
              <w:jc w:val="both"/>
              <w:rPr>
                <w:rFonts w:ascii="Arial" w:hAnsi="Arial" w:cs="Arial"/>
                <w:sz w:val="18"/>
                <w:szCs w:val="18"/>
              </w:rPr>
            </w:pPr>
            <w:r>
              <w:rPr>
                <w:rFonts w:ascii="Arial" w:hAnsi="Arial" w:cs="Arial"/>
                <w:sz w:val="18"/>
                <w:szCs w:val="18"/>
              </w:rPr>
              <w:t>SGP</w:t>
            </w:r>
          </w:p>
        </w:tc>
      </w:tr>
    </w:tbl>
    <w:p w14:paraId="6AD8DF48" w14:textId="1CFABDA0" w:rsidR="00095E18" w:rsidRDefault="00095E18" w:rsidP="0067496E">
      <w:pPr>
        <w:pStyle w:val="Sinespaciado"/>
        <w:rPr>
          <w:rFonts w:ascii="Arial" w:hAnsi="Arial" w:cs="Arial"/>
          <w:b/>
          <w:sz w:val="18"/>
          <w:szCs w:val="18"/>
        </w:rPr>
      </w:pPr>
    </w:p>
    <w:p w14:paraId="5A496F53" w14:textId="7CA372A8" w:rsidR="00095E18" w:rsidRDefault="00095E18" w:rsidP="0067496E">
      <w:pPr>
        <w:pStyle w:val="Sinespaciado"/>
        <w:rPr>
          <w:rFonts w:ascii="Arial" w:hAnsi="Arial" w:cs="Arial"/>
          <w:b/>
          <w:sz w:val="18"/>
          <w:szCs w:val="18"/>
        </w:rPr>
      </w:pPr>
    </w:p>
    <w:p w14:paraId="25729609" w14:textId="37F2AC9D" w:rsidR="00621088" w:rsidRDefault="00621088" w:rsidP="0067496E">
      <w:pPr>
        <w:pStyle w:val="Sinespaciado"/>
        <w:rPr>
          <w:rFonts w:ascii="Arial" w:hAnsi="Arial" w:cs="Arial"/>
          <w:b/>
          <w:sz w:val="18"/>
          <w:szCs w:val="18"/>
        </w:rPr>
      </w:pPr>
    </w:p>
    <w:p w14:paraId="73D4D89A" w14:textId="4786766B" w:rsidR="00621088" w:rsidRDefault="00621088" w:rsidP="0067496E">
      <w:pPr>
        <w:pStyle w:val="Sinespaciado"/>
        <w:rPr>
          <w:rFonts w:ascii="Arial" w:hAnsi="Arial" w:cs="Arial"/>
          <w:b/>
          <w:sz w:val="18"/>
          <w:szCs w:val="18"/>
        </w:rPr>
      </w:pPr>
    </w:p>
    <w:p w14:paraId="0C79C50F" w14:textId="3689904A" w:rsidR="00621088" w:rsidRDefault="00621088" w:rsidP="0067496E">
      <w:pPr>
        <w:pStyle w:val="Sinespaciado"/>
        <w:rPr>
          <w:rFonts w:ascii="Arial" w:hAnsi="Arial" w:cs="Arial"/>
          <w:b/>
          <w:sz w:val="18"/>
          <w:szCs w:val="18"/>
        </w:rPr>
      </w:pPr>
    </w:p>
    <w:p w14:paraId="5671376E" w14:textId="77777777" w:rsidR="00621088" w:rsidRDefault="00621088" w:rsidP="0067496E">
      <w:pPr>
        <w:pStyle w:val="Sinespaciado"/>
        <w:rPr>
          <w:rFonts w:ascii="Arial" w:hAnsi="Arial" w:cs="Arial"/>
          <w:b/>
          <w:sz w:val="18"/>
          <w:szCs w:val="18"/>
        </w:rPr>
      </w:pPr>
    </w:p>
    <w:p w14:paraId="2403BDB5" w14:textId="3E919F85" w:rsidR="00095E18" w:rsidRDefault="00095E18"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621088" w:rsidRPr="006701EE" w14:paraId="74623B28" w14:textId="77777777" w:rsidTr="00621088">
        <w:trPr>
          <w:trHeight w:val="300"/>
        </w:trPr>
        <w:tc>
          <w:tcPr>
            <w:tcW w:w="1560" w:type="dxa"/>
            <w:noWrap/>
          </w:tcPr>
          <w:p w14:paraId="50685AEA" w14:textId="77777777" w:rsidR="00621088" w:rsidRPr="006701EE" w:rsidRDefault="00621088" w:rsidP="00C97863">
            <w:pPr>
              <w:jc w:val="both"/>
              <w:rPr>
                <w:rFonts w:ascii="Arial" w:hAnsi="Arial" w:cs="Arial"/>
                <w:sz w:val="18"/>
                <w:szCs w:val="18"/>
              </w:rPr>
            </w:pPr>
            <w:r>
              <w:rPr>
                <w:rFonts w:ascii="Arial" w:hAnsi="Arial" w:cs="Arial"/>
                <w:sz w:val="18"/>
                <w:szCs w:val="18"/>
              </w:rPr>
              <w:t>85101601</w:t>
            </w:r>
          </w:p>
        </w:tc>
        <w:tc>
          <w:tcPr>
            <w:tcW w:w="2410" w:type="dxa"/>
            <w:noWrap/>
          </w:tcPr>
          <w:p w14:paraId="6C782E11" w14:textId="42B2692A" w:rsidR="00621088" w:rsidRPr="00B445FA" w:rsidRDefault="00621088"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1213 CONTRATAR LA PRESTACION DEL SERVICIO DE UN AUXILIAR DE ENFERMERIA PARA EL CUMPLIMIENTO DE LA ATENCION PRIMARIA EN SALUD COMO ESTRATEGIA INTEGRAL BARRIDO DOCUMENTADO CASA A CASA DE POBLACION SUSCEPTIBLE PARA VACUNACION PARA LA PREVENCION DE LAS ENFERMEDADES EN EL </w:t>
            </w:r>
            <w:r>
              <w:rPr>
                <w:rFonts w:ascii="Arial" w:hAnsi="Arial" w:cs="Arial"/>
                <w:color w:val="000000"/>
                <w:sz w:val="18"/>
                <w:szCs w:val="18"/>
                <w:shd w:val="clear" w:color="auto" w:fill="FFFFFF"/>
              </w:rPr>
              <w:lastRenderedPageBreak/>
              <w:t>MICROTERRITORIO ASIGNADO, EN EL MARCO DEL PLAN DE INTERVENCIONES COLECTIVAS CONTRATO INTERADMINISTRATIVO No. 1781 DEL 29 DE ABRIL DE 2025 SUSCRITO CON LA SECRETARIA DE SALUD DE IBAGUE</w:t>
            </w:r>
          </w:p>
        </w:tc>
        <w:tc>
          <w:tcPr>
            <w:tcW w:w="1275" w:type="dxa"/>
            <w:noWrap/>
          </w:tcPr>
          <w:p w14:paraId="598C42FA" w14:textId="77777777" w:rsidR="00621088" w:rsidRPr="006701EE" w:rsidRDefault="00621088" w:rsidP="00C97863">
            <w:pPr>
              <w:jc w:val="both"/>
              <w:rPr>
                <w:rFonts w:ascii="Arial" w:hAnsi="Arial" w:cs="Arial"/>
                <w:sz w:val="18"/>
                <w:szCs w:val="18"/>
              </w:rPr>
            </w:pPr>
            <w:r>
              <w:rPr>
                <w:rFonts w:ascii="Arial" w:hAnsi="Arial" w:cs="Arial"/>
                <w:sz w:val="18"/>
                <w:szCs w:val="18"/>
              </w:rPr>
              <w:lastRenderedPageBreak/>
              <w:t>119 DIAS</w:t>
            </w:r>
          </w:p>
        </w:tc>
        <w:tc>
          <w:tcPr>
            <w:tcW w:w="1418" w:type="dxa"/>
            <w:noWrap/>
          </w:tcPr>
          <w:p w14:paraId="74F253F3" w14:textId="77777777" w:rsidR="00621088" w:rsidRPr="006701EE" w:rsidRDefault="00621088" w:rsidP="00C97863">
            <w:pPr>
              <w:jc w:val="both"/>
              <w:rPr>
                <w:rFonts w:ascii="Arial" w:hAnsi="Arial" w:cs="Arial"/>
                <w:color w:val="000000"/>
                <w:sz w:val="18"/>
                <w:szCs w:val="18"/>
              </w:rPr>
            </w:pPr>
            <w:r>
              <w:rPr>
                <w:rFonts w:ascii="Arial" w:hAnsi="Arial" w:cs="Arial"/>
                <w:color w:val="000000"/>
                <w:sz w:val="18"/>
                <w:szCs w:val="18"/>
              </w:rPr>
              <w:t>9.166.666</w:t>
            </w:r>
          </w:p>
        </w:tc>
        <w:tc>
          <w:tcPr>
            <w:tcW w:w="1701" w:type="dxa"/>
            <w:noWrap/>
          </w:tcPr>
          <w:p w14:paraId="0F8B7709" w14:textId="77777777" w:rsidR="00621088" w:rsidRPr="006701EE" w:rsidRDefault="00621088" w:rsidP="00C97863">
            <w:pPr>
              <w:jc w:val="both"/>
              <w:rPr>
                <w:rFonts w:ascii="Arial" w:hAnsi="Arial" w:cs="Arial"/>
                <w:sz w:val="18"/>
                <w:szCs w:val="18"/>
              </w:rPr>
            </w:pPr>
            <w:r>
              <w:rPr>
                <w:rFonts w:ascii="Arial" w:hAnsi="Arial" w:cs="Arial"/>
                <w:sz w:val="18"/>
                <w:szCs w:val="18"/>
              </w:rPr>
              <w:t>SGP</w:t>
            </w:r>
          </w:p>
        </w:tc>
      </w:tr>
      <w:tr w:rsidR="00621088" w:rsidRPr="006701EE" w14:paraId="7704BB91" w14:textId="77777777" w:rsidTr="00621088">
        <w:trPr>
          <w:trHeight w:val="300"/>
        </w:trPr>
        <w:tc>
          <w:tcPr>
            <w:tcW w:w="1560" w:type="dxa"/>
            <w:noWrap/>
          </w:tcPr>
          <w:p w14:paraId="6D89D81B" w14:textId="26EA3FD5" w:rsidR="00621088" w:rsidRPr="006701EE" w:rsidRDefault="00621088" w:rsidP="00C97863">
            <w:pPr>
              <w:jc w:val="both"/>
              <w:rPr>
                <w:rFonts w:ascii="Arial" w:hAnsi="Arial" w:cs="Arial"/>
                <w:sz w:val="18"/>
                <w:szCs w:val="18"/>
              </w:rPr>
            </w:pPr>
            <w:r>
              <w:rPr>
                <w:rFonts w:ascii="Arial" w:hAnsi="Arial" w:cs="Arial"/>
                <w:sz w:val="18"/>
                <w:szCs w:val="18"/>
              </w:rPr>
              <w:t>93141507</w:t>
            </w:r>
          </w:p>
        </w:tc>
        <w:tc>
          <w:tcPr>
            <w:tcW w:w="2410" w:type="dxa"/>
            <w:noWrap/>
          </w:tcPr>
          <w:p w14:paraId="5C347D31" w14:textId="70D2595B" w:rsidR="00621088" w:rsidRPr="00B445FA" w:rsidRDefault="00621088"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1214 CONTRATAR LA PRESTACION DE SERVICIOS DE UN PROFESIONAL EN TRABAJO SOCIAL PARA EL FORTALECIMIENTO DEL SERVICIO DE ATENCION AL USUARIO INCLUYENDO LA RUTA MATERNO PERINATAL Y SALUD MENTAL CADA UNA DE LAS UNIDADES INTERMEDIAS EN LA UNIDAD DE SALUD DE IBAGUE USI E.S.E EN EL MARCO DE LA EJECUCION DEL CONVENIO INTERAMDINISTRATIVO No. 2269DEL 2025 MAITE</w:t>
            </w:r>
          </w:p>
        </w:tc>
        <w:tc>
          <w:tcPr>
            <w:tcW w:w="1275" w:type="dxa"/>
            <w:noWrap/>
          </w:tcPr>
          <w:p w14:paraId="64B3A487" w14:textId="77777777" w:rsidR="00621088" w:rsidRPr="006701EE" w:rsidRDefault="00621088" w:rsidP="00C97863">
            <w:pPr>
              <w:jc w:val="both"/>
              <w:rPr>
                <w:rFonts w:ascii="Arial" w:hAnsi="Arial" w:cs="Arial"/>
                <w:sz w:val="18"/>
                <w:szCs w:val="18"/>
              </w:rPr>
            </w:pPr>
            <w:r>
              <w:rPr>
                <w:rFonts w:ascii="Arial" w:hAnsi="Arial" w:cs="Arial"/>
                <w:sz w:val="18"/>
                <w:szCs w:val="18"/>
              </w:rPr>
              <w:t>119 DIAS</w:t>
            </w:r>
          </w:p>
        </w:tc>
        <w:tc>
          <w:tcPr>
            <w:tcW w:w="1418" w:type="dxa"/>
            <w:noWrap/>
          </w:tcPr>
          <w:p w14:paraId="5ABBC62D" w14:textId="3708039F" w:rsidR="00621088" w:rsidRPr="006701EE" w:rsidRDefault="00621088" w:rsidP="00C97863">
            <w:pPr>
              <w:jc w:val="both"/>
              <w:rPr>
                <w:rFonts w:ascii="Arial" w:hAnsi="Arial" w:cs="Arial"/>
                <w:color w:val="000000"/>
                <w:sz w:val="18"/>
                <w:szCs w:val="18"/>
              </w:rPr>
            </w:pPr>
            <w:r>
              <w:rPr>
                <w:rFonts w:ascii="Arial" w:hAnsi="Arial" w:cs="Arial"/>
                <w:color w:val="000000"/>
                <w:sz w:val="18"/>
                <w:szCs w:val="18"/>
              </w:rPr>
              <w:t>16.950.000</w:t>
            </w:r>
          </w:p>
        </w:tc>
        <w:tc>
          <w:tcPr>
            <w:tcW w:w="1701" w:type="dxa"/>
            <w:noWrap/>
          </w:tcPr>
          <w:p w14:paraId="70AEA534" w14:textId="6C19B56A" w:rsidR="00621088" w:rsidRPr="006701EE" w:rsidRDefault="00621088" w:rsidP="00C97863">
            <w:pPr>
              <w:jc w:val="both"/>
              <w:rPr>
                <w:rFonts w:ascii="Arial" w:hAnsi="Arial" w:cs="Arial"/>
                <w:sz w:val="18"/>
                <w:szCs w:val="18"/>
              </w:rPr>
            </w:pPr>
            <w:r>
              <w:rPr>
                <w:rFonts w:ascii="Arial" w:hAnsi="Arial" w:cs="Arial"/>
                <w:sz w:val="18"/>
                <w:szCs w:val="18"/>
              </w:rPr>
              <w:t>OTROS</w:t>
            </w:r>
          </w:p>
        </w:tc>
      </w:tr>
      <w:tr w:rsidR="00621088" w:rsidRPr="006701EE" w14:paraId="3194A7C9" w14:textId="77777777" w:rsidTr="00621088">
        <w:trPr>
          <w:trHeight w:val="300"/>
        </w:trPr>
        <w:tc>
          <w:tcPr>
            <w:tcW w:w="1560" w:type="dxa"/>
            <w:noWrap/>
          </w:tcPr>
          <w:p w14:paraId="5140B272" w14:textId="50D9BF8C" w:rsidR="00621088" w:rsidRPr="006701EE" w:rsidRDefault="00621088" w:rsidP="00C97863">
            <w:pPr>
              <w:jc w:val="both"/>
              <w:rPr>
                <w:rFonts w:ascii="Arial" w:hAnsi="Arial" w:cs="Arial"/>
                <w:sz w:val="18"/>
                <w:szCs w:val="18"/>
              </w:rPr>
            </w:pPr>
            <w:r>
              <w:rPr>
                <w:rFonts w:ascii="Arial" w:hAnsi="Arial" w:cs="Arial"/>
                <w:sz w:val="18"/>
                <w:szCs w:val="18"/>
              </w:rPr>
              <w:t>85101600</w:t>
            </w:r>
          </w:p>
        </w:tc>
        <w:tc>
          <w:tcPr>
            <w:tcW w:w="2410" w:type="dxa"/>
            <w:noWrap/>
          </w:tcPr>
          <w:p w14:paraId="3A0A9223" w14:textId="0E0A8431" w:rsidR="00621088" w:rsidRPr="00B445FA" w:rsidRDefault="00621088"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1215 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42951092" w14:textId="1CB9DE8F" w:rsidR="00621088" w:rsidRPr="006701EE" w:rsidRDefault="00621088" w:rsidP="00C97863">
            <w:pPr>
              <w:jc w:val="both"/>
              <w:rPr>
                <w:rFonts w:ascii="Arial" w:hAnsi="Arial" w:cs="Arial"/>
                <w:sz w:val="18"/>
                <w:szCs w:val="18"/>
              </w:rPr>
            </w:pPr>
            <w:r>
              <w:rPr>
                <w:rFonts w:ascii="Arial" w:hAnsi="Arial" w:cs="Arial"/>
                <w:sz w:val="18"/>
                <w:szCs w:val="18"/>
              </w:rPr>
              <w:t>3 MESES</w:t>
            </w:r>
          </w:p>
        </w:tc>
        <w:tc>
          <w:tcPr>
            <w:tcW w:w="1418" w:type="dxa"/>
            <w:noWrap/>
          </w:tcPr>
          <w:p w14:paraId="6BA9924B" w14:textId="0946939D" w:rsidR="00621088" w:rsidRPr="006701EE" w:rsidRDefault="00621088" w:rsidP="00C97863">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635E3E9B" w14:textId="7C3F09EE" w:rsidR="00621088" w:rsidRPr="006701EE" w:rsidRDefault="00621088" w:rsidP="00C97863">
            <w:pPr>
              <w:jc w:val="both"/>
              <w:rPr>
                <w:rFonts w:ascii="Arial" w:hAnsi="Arial" w:cs="Arial"/>
                <w:sz w:val="18"/>
                <w:szCs w:val="18"/>
              </w:rPr>
            </w:pPr>
            <w:r>
              <w:rPr>
                <w:rFonts w:ascii="Arial" w:hAnsi="Arial" w:cs="Arial"/>
                <w:sz w:val="18"/>
                <w:szCs w:val="18"/>
              </w:rPr>
              <w:t>SGP</w:t>
            </w:r>
          </w:p>
        </w:tc>
      </w:tr>
      <w:tr w:rsidR="00621088" w:rsidRPr="006701EE" w14:paraId="4F7D9F57" w14:textId="77777777" w:rsidTr="00621088">
        <w:trPr>
          <w:trHeight w:val="300"/>
        </w:trPr>
        <w:tc>
          <w:tcPr>
            <w:tcW w:w="1560" w:type="dxa"/>
            <w:noWrap/>
          </w:tcPr>
          <w:p w14:paraId="1BE1E356" w14:textId="1B7F8484" w:rsidR="00621088" w:rsidRPr="006701EE" w:rsidRDefault="00621088" w:rsidP="00C97863">
            <w:pPr>
              <w:jc w:val="both"/>
              <w:rPr>
                <w:rFonts w:ascii="Arial" w:hAnsi="Arial" w:cs="Arial"/>
                <w:sz w:val="18"/>
                <w:szCs w:val="18"/>
              </w:rPr>
            </w:pPr>
            <w:r>
              <w:rPr>
                <w:rFonts w:ascii="Arial" w:hAnsi="Arial" w:cs="Arial"/>
                <w:sz w:val="18"/>
                <w:szCs w:val="18"/>
              </w:rPr>
              <w:t>70122006</w:t>
            </w:r>
          </w:p>
        </w:tc>
        <w:tc>
          <w:tcPr>
            <w:tcW w:w="2410" w:type="dxa"/>
            <w:noWrap/>
          </w:tcPr>
          <w:p w14:paraId="43DB22EC" w14:textId="33E84436" w:rsidR="00621088" w:rsidRPr="00B445FA" w:rsidRDefault="00621088"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1216 CONTRATAR LA PRESTACION DE SERVICIOS DE UN MEDICO VETERINARIO ZOOTECNISTA PARA EL CUMPLIMIENTO DE LA </w:t>
            </w:r>
            <w:r>
              <w:rPr>
                <w:rFonts w:ascii="Arial" w:hAnsi="Arial" w:cs="Arial"/>
                <w:color w:val="000000"/>
                <w:sz w:val="18"/>
                <w:szCs w:val="18"/>
                <w:shd w:val="clear" w:color="auto" w:fill="FFFFFF"/>
              </w:rPr>
              <w:lastRenderedPageBreak/>
              <w:t>ACTIVIDAD DE VACUNACION ANTIRRABICA DE CANINOS Y FELINOS EN EL SECTOR URBANO Y RURAL DEL MUNICIPIO DE IBAGUE EN EL MARCO DEL PLAN DE INTERVENCIONES COLECTIVAS CONTRATO INTERADMINISTRATIVO No. 1781 DEL 29 DE ABRIL DE 2025 SUSCRITO CON LA SECRETARIA DE SALUD MUNICIPAL</w:t>
            </w:r>
          </w:p>
        </w:tc>
        <w:tc>
          <w:tcPr>
            <w:tcW w:w="1275" w:type="dxa"/>
            <w:noWrap/>
          </w:tcPr>
          <w:p w14:paraId="48D798EB" w14:textId="77777777" w:rsidR="00621088" w:rsidRPr="006701EE" w:rsidRDefault="00621088" w:rsidP="00C97863">
            <w:pPr>
              <w:jc w:val="both"/>
              <w:rPr>
                <w:rFonts w:ascii="Arial" w:hAnsi="Arial" w:cs="Arial"/>
                <w:sz w:val="18"/>
                <w:szCs w:val="18"/>
              </w:rPr>
            </w:pPr>
            <w:r>
              <w:rPr>
                <w:rFonts w:ascii="Arial" w:hAnsi="Arial" w:cs="Arial"/>
                <w:sz w:val="18"/>
                <w:szCs w:val="18"/>
              </w:rPr>
              <w:lastRenderedPageBreak/>
              <w:t>119 DIAS</w:t>
            </w:r>
          </w:p>
        </w:tc>
        <w:tc>
          <w:tcPr>
            <w:tcW w:w="1418" w:type="dxa"/>
            <w:noWrap/>
          </w:tcPr>
          <w:p w14:paraId="12123967" w14:textId="4433D181" w:rsidR="00621088" w:rsidRPr="006701EE" w:rsidRDefault="00621088" w:rsidP="00C97863">
            <w:pPr>
              <w:jc w:val="both"/>
              <w:rPr>
                <w:rFonts w:ascii="Arial" w:hAnsi="Arial" w:cs="Arial"/>
                <w:color w:val="000000"/>
                <w:sz w:val="18"/>
                <w:szCs w:val="18"/>
              </w:rPr>
            </w:pPr>
            <w:r>
              <w:rPr>
                <w:rFonts w:ascii="Arial" w:hAnsi="Arial" w:cs="Arial"/>
                <w:color w:val="000000"/>
                <w:sz w:val="18"/>
                <w:szCs w:val="18"/>
              </w:rPr>
              <w:t>22.844.976</w:t>
            </w:r>
          </w:p>
        </w:tc>
        <w:tc>
          <w:tcPr>
            <w:tcW w:w="1701" w:type="dxa"/>
            <w:noWrap/>
          </w:tcPr>
          <w:p w14:paraId="6030E993" w14:textId="16AB869E" w:rsidR="00621088" w:rsidRPr="006701EE" w:rsidRDefault="00621088" w:rsidP="00C97863">
            <w:pPr>
              <w:jc w:val="both"/>
              <w:rPr>
                <w:rFonts w:ascii="Arial" w:hAnsi="Arial" w:cs="Arial"/>
                <w:sz w:val="18"/>
                <w:szCs w:val="18"/>
              </w:rPr>
            </w:pPr>
            <w:r>
              <w:rPr>
                <w:rFonts w:ascii="Arial" w:hAnsi="Arial" w:cs="Arial"/>
                <w:sz w:val="18"/>
                <w:szCs w:val="18"/>
              </w:rPr>
              <w:t>OTROS</w:t>
            </w:r>
          </w:p>
        </w:tc>
      </w:tr>
      <w:tr w:rsidR="00621088" w:rsidRPr="006701EE" w14:paraId="76E45541" w14:textId="77777777" w:rsidTr="00621088">
        <w:trPr>
          <w:trHeight w:val="300"/>
        </w:trPr>
        <w:tc>
          <w:tcPr>
            <w:tcW w:w="1560" w:type="dxa"/>
            <w:noWrap/>
          </w:tcPr>
          <w:p w14:paraId="67ADE9C0" w14:textId="6D6470F5" w:rsidR="00621088" w:rsidRPr="006701EE" w:rsidRDefault="00621088" w:rsidP="00C97863">
            <w:pPr>
              <w:jc w:val="both"/>
              <w:rPr>
                <w:rFonts w:ascii="Arial" w:hAnsi="Arial" w:cs="Arial"/>
                <w:sz w:val="18"/>
                <w:szCs w:val="18"/>
              </w:rPr>
            </w:pPr>
            <w:r>
              <w:rPr>
                <w:rFonts w:ascii="Arial" w:hAnsi="Arial" w:cs="Arial"/>
                <w:sz w:val="18"/>
                <w:szCs w:val="18"/>
              </w:rPr>
              <w:t>80111600</w:t>
            </w:r>
          </w:p>
        </w:tc>
        <w:tc>
          <w:tcPr>
            <w:tcW w:w="2410" w:type="dxa"/>
            <w:noWrap/>
          </w:tcPr>
          <w:p w14:paraId="15ED5B98" w14:textId="40613F77" w:rsidR="00621088" w:rsidRPr="00B445FA" w:rsidRDefault="00621088"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1217 </w:t>
            </w:r>
            <w:r>
              <w:rPr>
                <w:rStyle w:val="vortaltextarea"/>
                <w:rFonts w:ascii="Arial" w:hAnsi="Arial" w:cs="Arial"/>
                <w:color w:val="000000"/>
                <w:sz w:val="18"/>
                <w:szCs w:val="18"/>
              </w:rPr>
              <w:t>CONTRATAR UN PROFESIONAL EN MEDICINA CON ESPECIALIZACION EN AUDITORIA EN SALUD PARA OPTIMIZAR LA CALIDAD Y EFICIENCIA DE LA UNIDAD DE SALUD DE IBAGUE GARANTIZANDO EXCELENCIA EN LA ATENCION DEL PACIENTE, OPTIMIZACION DE COSTOS, DISEÑO DE PLANES DE MEJORA CONTINUA Y FORTALECIMIENTO DE LAS RUTAS DE ATENCION EN SALUD PARA BRINDAR UNA EXPERIENCIA INTEGRAL DE ALTA CALIDAD EN LA USNIDAD DE SALUD DE IBAGUE USI E.S.E EN EL MARCO DEL CONVENIO INTERADMNISTRATIVO No. 2269 DE 2025 MAITE</w:t>
            </w:r>
          </w:p>
        </w:tc>
        <w:tc>
          <w:tcPr>
            <w:tcW w:w="1275" w:type="dxa"/>
            <w:noWrap/>
          </w:tcPr>
          <w:p w14:paraId="4DDF9ED3" w14:textId="46E9931B" w:rsidR="00621088" w:rsidRPr="006701EE" w:rsidRDefault="00621088" w:rsidP="00C97863">
            <w:pPr>
              <w:jc w:val="both"/>
              <w:rPr>
                <w:rFonts w:ascii="Arial" w:hAnsi="Arial" w:cs="Arial"/>
                <w:sz w:val="18"/>
                <w:szCs w:val="18"/>
              </w:rPr>
            </w:pPr>
            <w:r>
              <w:rPr>
                <w:rFonts w:ascii="Arial" w:hAnsi="Arial" w:cs="Arial"/>
                <w:sz w:val="18"/>
                <w:szCs w:val="18"/>
              </w:rPr>
              <w:t>2 MESES</w:t>
            </w:r>
          </w:p>
        </w:tc>
        <w:tc>
          <w:tcPr>
            <w:tcW w:w="1418" w:type="dxa"/>
            <w:noWrap/>
          </w:tcPr>
          <w:p w14:paraId="16DCDEDE" w14:textId="7D421C8D" w:rsidR="00621088" w:rsidRPr="006701EE" w:rsidRDefault="00621088" w:rsidP="00C97863">
            <w:pPr>
              <w:jc w:val="both"/>
              <w:rPr>
                <w:rFonts w:ascii="Arial" w:hAnsi="Arial" w:cs="Arial"/>
                <w:color w:val="000000"/>
                <w:sz w:val="18"/>
                <w:szCs w:val="18"/>
              </w:rPr>
            </w:pPr>
            <w:r>
              <w:rPr>
                <w:rFonts w:ascii="Arial" w:hAnsi="Arial" w:cs="Arial"/>
                <w:color w:val="000000"/>
                <w:sz w:val="18"/>
                <w:szCs w:val="18"/>
              </w:rPr>
              <w:t>11.000.000</w:t>
            </w:r>
          </w:p>
        </w:tc>
        <w:tc>
          <w:tcPr>
            <w:tcW w:w="1701" w:type="dxa"/>
            <w:noWrap/>
          </w:tcPr>
          <w:p w14:paraId="325EB8CD" w14:textId="77777777" w:rsidR="00621088" w:rsidRPr="006701EE" w:rsidRDefault="00621088" w:rsidP="00C97863">
            <w:pPr>
              <w:jc w:val="both"/>
              <w:rPr>
                <w:rFonts w:ascii="Arial" w:hAnsi="Arial" w:cs="Arial"/>
                <w:sz w:val="18"/>
                <w:szCs w:val="18"/>
              </w:rPr>
            </w:pPr>
            <w:r>
              <w:rPr>
                <w:rFonts w:ascii="Arial" w:hAnsi="Arial" w:cs="Arial"/>
                <w:sz w:val="18"/>
                <w:szCs w:val="18"/>
              </w:rPr>
              <w:t>OTROS</w:t>
            </w:r>
          </w:p>
        </w:tc>
      </w:tr>
    </w:tbl>
    <w:p w14:paraId="73A19831" w14:textId="37BCB760" w:rsidR="00095E18" w:rsidRDefault="00095E18" w:rsidP="0067496E">
      <w:pPr>
        <w:pStyle w:val="Sinespaciado"/>
        <w:rPr>
          <w:rFonts w:ascii="Arial" w:hAnsi="Arial" w:cs="Arial"/>
          <w:b/>
          <w:sz w:val="18"/>
          <w:szCs w:val="18"/>
        </w:rPr>
      </w:pPr>
    </w:p>
    <w:p w14:paraId="5DD3A295" w14:textId="1B111DA0" w:rsidR="00621088" w:rsidRDefault="00621088" w:rsidP="0067496E">
      <w:pPr>
        <w:pStyle w:val="Sinespaciado"/>
        <w:rPr>
          <w:rFonts w:ascii="Arial" w:hAnsi="Arial" w:cs="Arial"/>
          <w:b/>
          <w:sz w:val="18"/>
          <w:szCs w:val="18"/>
        </w:rPr>
      </w:pPr>
    </w:p>
    <w:p w14:paraId="7AAA4163" w14:textId="709B70FE" w:rsidR="00621088" w:rsidRDefault="00621088" w:rsidP="0067496E">
      <w:pPr>
        <w:pStyle w:val="Sinespaciado"/>
        <w:rPr>
          <w:rFonts w:ascii="Arial" w:hAnsi="Arial" w:cs="Arial"/>
          <w:b/>
          <w:sz w:val="18"/>
          <w:szCs w:val="18"/>
        </w:rPr>
      </w:pPr>
    </w:p>
    <w:p w14:paraId="164AAE32" w14:textId="4A09799F" w:rsidR="00621088" w:rsidRDefault="00621088" w:rsidP="0067496E">
      <w:pPr>
        <w:pStyle w:val="Sinespaciado"/>
        <w:rPr>
          <w:rFonts w:ascii="Arial" w:hAnsi="Arial" w:cs="Arial"/>
          <w:b/>
          <w:sz w:val="18"/>
          <w:szCs w:val="18"/>
        </w:rPr>
      </w:pPr>
    </w:p>
    <w:p w14:paraId="688BB136" w14:textId="521A4666" w:rsidR="00621088" w:rsidRDefault="00621088" w:rsidP="0067496E">
      <w:pPr>
        <w:pStyle w:val="Sinespaciado"/>
        <w:rPr>
          <w:rFonts w:ascii="Arial" w:hAnsi="Arial" w:cs="Arial"/>
          <w:b/>
          <w:sz w:val="18"/>
          <w:szCs w:val="18"/>
        </w:rPr>
      </w:pPr>
    </w:p>
    <w:p w14:paraId="550B9277" w14:textId="37FED026" w:rsidR="00621088" w:rsidRDefault="00621088" w:rsidP="0067496E">
      <w:pPr>
        <w:pStyle w:val="Sinespaciado"/>
        <w:rPr>
          <w:rFonts w:ascii="Arial" w:hAnsi="Arial" w:cs="Arial"/>
          <w:b/>
          <w:sz w:val="18"/>
          <w:szCs w:val="18"/>
        </w:rPr>
      </w:pPr>
    </w:p>
    <w:p w14:paraId="45841161" w14:textId="769B8C54" w:rsidR="00621088" w:rsidRDefault="00621088"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621088" w:rsidRPr="006701EE" w14:paraId="2B1964E5" w14:textId="77777777" w:rsidTr="00621088">
        <w:trPr>
          <w:trHeight w:val="300"/>
        </w:trPr>
        <w:tc>
          <w:tcPr>
            <w:tcW w:w="1560" w:type="dxa"/>
            <w:noWrap/>
          </w:tcPr>
          <w:p w14:paraId="2882C20C" w14:textId="146DCF4A" w:rsidR="00621088" w:rsidRPr="006701EE" w:rsidRDefault="00621088" w:rsidP="00C97863">
            <w:pPr>
              <w:jc w:val="both"/>
              <w:rPr>
                <w:rFonts w:ascii="Arial" w:hAnsi="Arial" w:cs="Arial"/>
                <w:sz w:val="18"/>
                <w:szCs w:val="18"/>
              </w:rPr>
            </w:pPr>
            <w:r>
              <w:rPr>
                <w:rFonts w:ascii="Arial" w:hAnsi="Arial" w:cs="Arial"/>
                <w:sz w:val="18"/>
                <w:szCs w:val="18"/>
              </w:rPr>
              <w:t>85101601</w:t>
            </w:r>
          </w:p>
        </w:tc>
        <w:tc>
          <w:tcPr>
            <w:tcW w:w="2410" w:type="dxa"/>
            <w:noWrap/>
          </w:tcPr>
          <w:p w14:paraId="3B5B01DA" w14:textId="128DBCAD" w:rsidR="00621088" w:rsidRPr="00B445FA" w:rsidRDefault="00621088"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1218 CONTRATAR LA PRESTACION DE SERVICIOS DE UN AUXILIAR DE ENFERMERIA PARA VACUNAR A LA POBLACION EN EL AREA RURAL EN LA UNIDAD DE SALUD DE IBAGUE USI E.S.E Y DEMAS DEPENDENCIAS DE LA USI E.S.E EN EL MARCO DE LA EJECUCION DEL CONVENIO INTERADMINISTRATIVO No: 2269 DEL 2025 MAITE</w:t>
            </w:r>
          </w:p>
        </w:tc>
        <w:tc>
          <w:tcPr>
            <w:tcW w:w="1275" w:type="dxa"/>
            <w:noWrap/>
          </w:tcPr>
          <w:p w14:paraId="2D62EA94" w14:textId="202341BD" w:rsidR="00621088" w:rsidRPr="006701EE" w:rsidRDefault="00621088" w:rsidP="00C97863">
            <w:pPr>
              <w:jc w:val="both"/>
              <w:rPr>
                <w:rFonts w:ascii="Arial" w:hAnsi="Arial" w:cs="Arial"/>
                <w:sz w:val="18"/>
                <w:szCs w:val="18"/>
              </w:rPr>
            </w:pPr>
            <w:r>
              <w:rPr>
                <w:rFonts w:ascii="Arial" w:hAnsi="Arial" w:cs="Arial"/>
                <w:sz w:val="18"/>
                <w:szCs w:val="18"/>
              </w:rPr>
              <w:t>119 DIAS</w:t>
            </w:r>
          </w:p>
        </w:tc>
        <w:tc>
          <w:tcPr>
            <w:tcW w:w="1418" w:type="dxa"/>
            <w:noWrap/>
          </w:tcPr>
          <w:p w14:paraId="46CDF633" w14:textId="5273227E" w:rsidR="00621088" w:rsidRPr="006701EE" w:rsidRDefault="00621088" w:rsidP="00C97863">
            <w:pPr>
              <w:jc w:val="both"/>
              <w:rPr>
                <w:rFonts w:ascii="Arial" w:hAnsi="Arial" w:cs="Arial"/>
                <w:color w:val="000000"/>
                <w:sz w:val="18"/>
                <w:szCs w:val="18"/>
              </w:rPr>
            </w:pPr>
            <w:r>
              <w:rPr>
                <w:rFonts w:ascii="Arial" w:hAnsi="Arial" w:cs="Arial"/>
                <w:color w:val="000000"/>
                <w:sz w:val="18"/>
                <w:szCs w:val="18"/>
              </w:rPr>
              <w:t>10.393.987</w:t>
            </w:r>
          </w:p>
        </w:tc>
        <w:tc>
          <w:tcPr>
            <w:tcW w:w="1701" w:type="dxa"/>
            <w:noWrap/>
          </w:tcPr>
          <w:p w14:paraId="666AD279" w14:textId="77777777" w:rsidR="00621088" w:rsidRPr="006701EE" w:rsidRDefault="00621088" w:rsidP="00C97863">
            <w:pPr>
              <w:jc w:val="both"/>
              <w:rPr>
                <w:rFonts w:ascii="Arial" w:hAnsi="Arial" w:cs="Arial"/>
                <w:sz w:val="18"/>
                <w:szCs w:val="18"/>
              </w:rPr>
            </w:pPr>
            <w:r>
              <w:rPr>
                <w:rFonts w:ascii="Arial" w:hAnsi="Arial" w:cs="Arial"/>
                <w:sz w:val="18"/>
                <w:szCs w:val="18"/>
              </w:rPr>
              <w:t>OTROS</w:t>
            </w:r>
          </w:p>
        </w:tc>
      </w:tr>
      <w:tr w:rsidR="00621088" w:rsidRPr="006701EE" w14:paraId="50243EFF" w14:textId="77777777" w:rsidTr="00621088">
        <w:trPr>
          <w:trHeight w:val="300"/>
        </w:trPr>
        <w:tc>
          <w:tcPr>
            <w:tcW w:w="1560" w:type="dxa"/>
            <w:noWrap/>
          </w:tcPr>
          <w:p w14:paraId="0A5E00D0" w14:textId="2F5626BF" w:rsidR="00621088" w:rsidRPr="006701EE" w:rsidRDefault="00621088" w:rsidP="00C97863">
            <w:pPr>
              <w:jc w:val="both"/>
              <w:rPr>
                <w:rFonts w:ascii="Arial" w:hAnsi="Arial" w:cs="Arial"/>
                <w:sz w:val="18"/>
                <w:szCs w:val="18"/>
              </w:rPr>
            </w:pPr>
            <w:r>
              <w:rPr>
                <w:rFonts w:ascii="Arial" w:hAnsi="Arial" w:cs="Arial"/>
                <w:sz w:val="18"/>
                <w:szCs w:val="18"/>
              </w:rPr>
              <w:lastRenderedPageBreak/>
              <w:t>85101600</w:t>
            </w:r>
          </w:p>
        </w:tc>
        <w:tc>
          <w:tcPr>
            <w:tcW w:w="2410" w:type="dxa"/>
            <w:noWrap/>
          </w:tcPr>
          <w:p w14:paraId="5351DBD1" w14:textId="0C7CF51F" w:rsidR="00621088" w:rsidRPr="00B445FA" w:rsidRDefault="00621088"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1219 CONTRATAR LA PRESTACION DE SERVICIOS DE UN AUXILIAR DE SALUD ORAL APOYO DE FACTURACION DEL SERVICIO DE ODONTOLOGIA A LA EJECUCION DE LAS RUTAS DE ATENCION DE LAS RUTAS DE ATENCION EN SALUD EN LA UNIDAD DE SALUD DE IBAGUE USI E.S.E EN EL MARCO DE LA EJECUCION DEL CONVENIO INTERADMINISTRATIVO No. 2269 DEL 2025</w:t>
            </w:r>
          </w:p>
        </w:tc>
        <w:tc>
          <w:tcPr>
            <w:tcW w:w="1275" w:type="dxa"/>
            <w:noWrap/>
          </w:tcPr>
          <w:p w14:paraId="066AB9DF" w14:textId="77777777" w:rsidR="00621088" w:rsidRPr="006701EE" w:rsidRDefault="00621088" w:rsidP="00C97863">
            <w:pPr>
              <w:jc w:val="both"/>
              <w:rPr>
                <w:rFonts w:ascii="Arial" w:hAnsi="Arial" w:cs="Arial"/>
                <w:sz w:val="18"/>
                <w:szCs w:val="18"/>
              </w:rPr>
            </w:pPr>
            <w:r>
              <w:rPr>
                <w:rFonts w:ascii="Arial" w:hAnsi="Arial" w:cs="Arial"/>
                <w:sz w:val="18"/>
                <w:szCs w:val="18"/>
              </w:rPr>
              <w:t>119 DIAS</w:t>
            </w:r>
          </w:p>
        </w:tc>
        <w:tc>
          <w:tcPr>
            <w:tcW w:w="1418" w:type="dxa"/>
            <w:noWrap/>
          </w:tcPr>
          <w:p w14:paraId="4769446D" w14:textId="0F1F04AB" w:rsidR="00621088" w:rsidRPr="006701EE" w:rsidRDefault="00621088" w:rsidP="00C97863">
            <w:pPr>
              <w:jc w:val="both"/>
              <w:rPr>
                <w:rFonts w:ascii="Arial" w:hAnsi="Arial" w:cs="Arial"/>
                <w:color w:val="000000"/>
                <w:sz w:val="18"/>
                <w:szCs w:val="18"/>
              </w:rPr>
            </w:pPr>
            <w:r>
              <w:rPr>
                <w:rFonts w:ascii="Arial" w:hAnsi="Arial" w:cs="Arial"/>
                <w:color w:val="000000"/>
                <w:sz w:val="18"/>
                <w:szCs w:val="18"/>
              </w:rPr>
              <w:t>10.301.433</w:t>
            </w:r>
          </w:p>
        </w:tc>
        <w:tc>
          <w:tcPr>
            <w:tcW w:w="1701" w:type="dxa"/>
            <w:noWrap/>
          </w:tcPr>
          <w:p w14:paraId="2C72EE14" w14:textId="77777777" w:rsidR="00621088" w:rsidRPr="006701EE" w:rsidRDefault="00621088" w:rsidP="00C97863">
            <w:pPr>
              <w:jc w:val="both"/>
              <w:rPr>
                <w:rFonts w:ascii="Arial" w:hAnsi="Arial" w:cs="Arial"/>
                <w:sz w:val="18"/>
                <w:szCs w:val="18"/>
              </w:rPr>
            </w:pPr>
            <w:r>
              <w:rPr>
                <w:rFonts w:ascii="Arial" w:hAnsi="Arial" w:cs="Arial"/>
                <w:sz w:val="18"/>
                <w:szCs w:val="18"/>
              </w:rPr>
              <w:t>OTROS</w:t>
            </w:r>
          </w:p>
        </w:tc>
      </w:tr>
      <w:tr w:rsidR="00621088" w:rsidRPr="006701EE" w14:paraId="221E81ED" w14:textId="77777777" w:rsidTr="00621088">
        <w:trPr>
          <w:trHeight w:val="300"/>
        </w:trPr>
        <w:tc>
          <w:tcPr>
            <w:tcW w:w="1560" w:type="dxa"/>
            <w:noWrap/>
          </w:tcPr>
          <w:p w14:paraId="07964D39" w14:textId="06B55106" w:rsidR="00621088" w:rsidRPr="006701EE" w:rsidRDefault="00621088" w:rsidP="00C97863">
            <w:pPr>
              <w:jc w:val="both"/>
              <w:rPr>
                <w:rFonts w:ascii="Arial" w:hAnsi="Arial" w:cs="Arial"/>
                <w:sz w:val="18"/>
                <w:szCs w:val="18"/>
              </w:rPr>
            </w:pPr>
            <w:r>
              <w:rPr>
                <w:rFonts w:ascii="Arial" w:hAnsi="Arial" w:cs="Arial"/>
                <w:sz w:val="18"/>
                <w:szCs w:val="18"/>
              </w:rPr>
              <w:t>80111600</w:t>
            </w:r>
          </w:p>
        </w:tc>
        <w:tc>
          <w:tcPr>
            <w:tcW w:w="2410" w:type="dxa"/>
            <w:noWrap/>
          </w:tcPr>
          <w:p w14:paraId="2C1D2E0B" w14:textId="0DB57AAA" w:rsidR="00621088" w:rsidRPr="00B445FA" w:rsidRDefault="00621088"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1222 CONTRATAR LA PRESTACION DEL SERVICIO DE UN TECNICO DE APOYO DE FACTURACION A LA EJECUCION A LAS RUTAS DE ATENCION ENN SALUD EN LA UNIDAD DE SALUD DE IBAGUE USI E.S.E EN EL MARCO DE EJECUCION DEL CONVE</w:t>
            </w:r>
          </w:p>
        </w:tc>
        <w:tc>
          <w:tcPr>
            <w:tcW w:w="1275" w:type="dxa"/>
            <w:noWrap/>
          </w:tcPr>
          <w:p w14:paraId="767C2785" w14:textId="77777777" w:rsidR="00621088" w:rsidRPr="006701EE" w:rsidRDefault="00621088" w:rsidP="00C97863">
            <w:pPr>
              <w:jc w:val="both"/>
              <w:rPr>
                <w:rFonts w:ascii="Arial" w:hAnsi="Arial" w:cs="Arial"/>
                <w:sz w:val="18"/>
                <w:szCs w:val="18"/>
              </w:rPr>
            </w:pPr>
            <w:r>
              <w:rPr>
                <w:rFonts w:ascii="Arial" w:hAnsi="Arial" w:cs="Arial"/>
                <w:sz w:val="18"/>
                <w:szCs w:val="18"/>
              </w:rPr>
              <w:t>119 DIAS</w:t>
            </w:r>
          </w:p>
        </w:tc>
        <w:tc>
          <w:tcPr>
            <w:tcW w:w="1418" w:type="dxa"/>
            <w:noWrap/>
          </w:tcPr>
          <w:p w14:paraId="14051D1E" w14:textId="394ADDF8" w:rsidR="00621088" w:rsidRPr="006701EE" w:rsidRDefault="00621088" w:rsidP="00C97863">
            <w:pPr>
              <w:jc w:val="both"/>
              <w:rPr>
                <w:rFonts w:ascii="Arial" w:hAnsi="Arial" w:cs="Arial"/>
                <w:color w:val="000000"/>
                <w:sz w:val="18"/>
                <w:szCs w:val="18"/>
              </w:rPr>
            </w:pPr>
            <w:r>
              <w:rPr>
                <w:rFonts w:ascii="Arial" w:hAnsi="Arial" w:cs="Arial"/>
                <w:color w:val="000000"/>
                <w:sz w:val="18"/>
                <w:szCs w:val="18"/>
              </w:rPr>
              <w:t>10.128.300</w:t>
            </w:r>
          </w:p>
        </w:tc>
        <w:tc>
          <w:tcPr>
            <w:tcW w:w="1701" w:type="dxa"/>
            <w:noWrap/>
          </w:tcPr>
          <w:p w14:paraId="233ACEDC" w14:textId="77777777" w:rsidR="00621088" w:rsidRPr="006701EE" w:rsidRDefault="00621088" w:rsidP="00C97863">
            <w:pPr>
              <w:jc w:val="both"/>
              <w:rPr>
                <w:rFonts w:ascii="Arial" w:hAnsi="Arial" w:cs="Arial"/>
                <w:sz w:val="18"/>
                <w:szCs w:val="18"/>
              </w:rPr>
            </w:pPr>
            <w:r>
              <w:rPr>
                <w:rFonts w:ascii="Arial" w:hAnsi="Arial" w:cs="Arial"/>
                <w:sz w:val="18"/>
                <w:szCs w:val="18"/>
              </w:rPr>
              <w:t>OTROS</w:t>
            </w:r>
          </w:p>
        </w:tc>
      </w:tr>
      <w:tr w:rsidR="00621088" w:rsidRPr="006701EE" w14:paraId="6EDEE8E8" w14:textId="77777777" w:rsidTr="00621088">
        <w:trPr>
          <w:trHeight w:val="300"/>
        </w:trPr>
        <w:tc>
          <w:tcPr>
            <w:tcW w:w="1560" w:type="dxa"/>
            <w:noWrap/>
          </w:tcPr>
          <w:p w14:paraId="57B74A49" w14:textId="6F8B15E8" w:rsidR="00621088" w:rsidRPr="006701EE" w:rsidRDefault="00621088" w:rsidP="00C97863">
            <w:pPr>
              <w:jc w:val="both"/>
              <w:rPr>
                <w:rFonts w:ascii="Arial" w:hAnsi="Arial" w:cs="Arial"/>
                <w:sz w:val="18"/>
                <w:szCs w:val="18"/>
              </w:rPr>
            </w:pPr>
            <w:r>
              <w:rPr>
                <w:rFonts w:ascii="Arial" w:hAnsi="Arial" w:cs="Arial"/>
                <w:sz w:val="18"/>
                <w:szCs w:val="18"/>
              </w:rPr>
              <w:t>8</w:t>
            </w:r>
            <w:r w:rsidR="000F04F7">
              <w:rPr>
                <w:rFonts w:ascii="Arial" w:hAnsi="Arial" w:cs="Arial"/>
                <w:sz w:val="18"/>
                <w:szCs w:val="18"/>
              </w:rPr>
              <w:t>5121502</w:t>
            </w:r>
          </w:p>
        </w:tc>
        <w:tc>
          <w:tcPr>
            <w:tcW w:w="2410" w:type="dxa"/>
            <w:noWrap/>
          </w:tcPr>
          <w:p w14:paraId="2DA9A4DE" w14:textId="7CEE7931" w:rsidR="00621088" w:rsidRPr="00B445FA" w:rsidRDefault="00621088"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1223 CONTRATAR LA PRESTACION DE SERVICIOS PROFESIONALES DE UN(A) MEDICO PARA LA EJECUCION DEL PROGRAMA EN ATENCION PRIMARIA EN SALUD APS EN APOYO A LOS EQUIPOS BASICOS DE SALUD EBS PARA EL AREA URBANA EN EL MARCO DE LA RESOLUCION No. 00001212 DEL 05 DE JULIO DEL 2024 EXPEDIDA POR EL MINISTERIO DE SALUD Y PROTECCION SOCIAL.</w:t>
            </w:r>
          </w:p>
        </w:tc>
        <w:tc>
          <w:tcPr>
            <w:tcW w:w="1275" w:type="dxa"/>
            <w:noWrap/>
          </w:tcPr>
          <w:p w14:paraId="6026A406" w14:textId="7CA05D4E" w:rsidR="00621088" w:rsidRPr="006701EE" w:rsidRDefault="000F04F7" w:rsidP="00C97863">
            <w:pPr>
              <w:jc w:val="both"/>
              <w:rPr>
                <w:rFonts w:ascii="Arial" w:hAnsi="Arial" w:cs="Arial"/>
                <w:sz w:val="18"/>
                <w:szCs w:val="18"/>
              </w:rPr>
            </w:pPr>
            <w:r>
              <w:rPr>
                <w:rFonts w:ascii="Arial" w:hAnsi="Arial" w:cs="Arial"/>
                <w:sz w:val="18"/>
                <w:szCs w:val="18"/>
              </w:rPr>
              <w:t>3 MESES</w:t>
            </w:r>
          </w:p>
        </w:tc>
        <w:tc>
          <w:tcPr>
            <w:tcW w:w="1418" w:type="dxa"/>
            <w:noWrap/>
          </w:tcPr>
          <w:p w14:paraId="456F700B" w14:textId="59AD1E8E" w:rsidR="00621088" w:rsidRPr="006701EE" w:rsidRDefault="000F04F7" w:rsidP="00C97863">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5F2A251E" w14:textId="61FD69F2" w:rsidR="00621088" w:rsidRPr="006701EE" w:rsidRDefault="000F04F7" w:rsidP="00C97863">
            <w:pPr>
              <w:jc w:val="both"/>
              <w:rPr>
                <w:rFonts w:ascii="Arial" w:hAnsi="Arial" w:cs="Arial"/>
                <w:sz w:val="18"/>
                <w:szCs w:val="18"/>
              </w:rPr>
            </w:pPr>
            <w:r>
              <w:rPr>
                <w:rFonts w:ascii="Arial" w:hAnsi="Arial" w:cs="Arial"/>
                <w:sz w:val="18"/>
                <w:szCs w:val="18"/>
              </w:rPr>
              <w:t>SGP</w:t>
            </w:r>
          </w:p>
        </w:tc>
      </w:tr>
    </w:tbl>
    <w:p w14:paraId="48636767" w14:textId="77777777" w:rsidR="00621088" w:rsidRDefault="00621088"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0F04F7" w:rsidRPr="006701EE" w14:paraId="542C4250" w14:textId="77777777" w:rsidTr="000F04F7">
        <w:trPr>
          <w:trHeight w:val="300"/>
        </w:trPr>
        <w:tc>
          <w:tcPr>
            <w:tcW w:w="1560" w:type="dxa"/>
            <w:noWrap/>
          </w:tcPr>
          <w:p w14:paraId="52024A41" w14:textId="39BE35DE" w:rsidR="000F04F7" w:rsidRPr="006701EE" w:rsidRDefault="000F04F7" w:rsidP="00C97863">
            <w:pPr>
              <w:jc w:val="both"/>
              <w:rPr>
                <w:rFonts w:ascii="Arial" w:hAnsi="Arial" w:cs="Arial"/>
                <w:sz w:val="18"/>
                <w:szCs w:val="18"/>
              </w:rPr>
            </w:pPr>
            <w:r>
              <w:rPr>
                <w:rFonts w:ascii="Arial" w:hAnsi="Arial" w:cs="Arial"/>
                <w:sz w:val="18"/>
                <w:szCs w:val="18"/>
              </w:rPr>
              <w:t>41122400</w:t>
            </w:r>
          </w:p>
        </w:tc>
        <w:tc>
          <w:tcPr>
            <w:tcW w:w="2410" w:type="dxa"/>
            <w:noWrap/>
          </w:tcPr>
          <w:p w14:paraId="3CE76E10" w14:textId="08595098" w:rsidR="000F04F7" w:rsidRPr="00B445FA" w:rsidRDefault="000F04F7"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1224 CONTRATAR A MONTO AGOTABLE EL SUMINISTRO DE INSUMOS Y MATERIAL PARA EL PROCESAMIENTO DE MUESTRAS DE LABORATORIO CLINICO TOMADAS EN LA UNIDADES INTERMEDIAS CENTROS Y PUESTOS DE LA USI E.S.E EN EL MARCO DE LA EJECUCION DEL CONVENIO </w:t>
            </w:r>
            <w:r>
              <w:rPr>
                <w:rFonts w:ascii="Arial" w:hAnsi="Arial" w:cs="Arial"/>
                <w:color w:val="000000"/>
                <w:sz w:val="18"/>
                <w:szCs w:val="18"/>
                <w:shd w:val="clear" w:color="auto" w:fill="FFFFFF"/>
              </w:rPr>
              <w:lastRenderedPageBreak/>
              <w:t>INTERADMINISTRATIVO No. 2269 DEL 2025 MAITE</w:t>
            </w:r>
          </w:p>
        </w:tc>
        <w:tc>
          <w:tcPr>
            <w:tcW w:w="1275" w:type="dxa"/>
            <w:noWrap/>
          </w:tcPr>
          <w:p w14:paraId="15763C79" w14:textId="60F1500F" w:rsidR="000F04F7" w:rsidRPr="006701EE" w:rsidRDefault="000F04F7" w:rsidP="00C97863">
            <w:pPr>
              <w:jc w:val="both"/>
              <w:rPr>
                <w:rFonts w:ascii="Arial" w:hAnsi="Arial" w:cs="Arial"/>
                <w:sz w:val="18"/>
                <w:szCs w:val="18"/>
              </w:rPr>
            </w:pPr>
            <w:r>
              <w:rPr>
                <w:rFonts w:ascii="Arial" w:hAnsi="Arial" w:cs="Arial"/>
                <w:sz w:val="18"/>
                <w:szCs w:val="18"/>
              </w:rPr>
              <w:lastRenderedPageBreak/>
              <w:t>118 DIAS</w:t>
            </w:r>
          </w:p>
        </w:tc>
        <w:tc>
          <w:tcPr>
            <w:tcW w:w="1418" w:type="dxa"/>
            <w:noWrap/>
          </w:tcPr>
          <w:p w14:paraId="73FAAD91" w14:textId="0F980E28" w:rsidR="000F04F7" w:rsidRPr="006701EE" w:rsidRDefault="000F04F7" w:rsidP="00C97863">
            <w:pPr>
              <w:jc w:val="both"/>
              <w:rPr>
                <w:rFonts w:ascii="Arial" w:hAnsi="Arial" w:cs="Arial"/>
                <w:color w:val="000000"/>
                <w:sz w:val="18"/>
                <w:szCs w:val="18"/>
              </w:rPr>
            </w:pPr>
            <w:r>
              <w:rPr>
                <w:rFonts w:ascii="Arial" w:hAnsi="Arial" w:cs="Arial"/>
                <w:color w:val="000000"/>
                <w:sz w:val="18"/>
                <w:szCs w:val="18"/>
              </w:rPr>
              <w:t>200.000.000</w:t>
            </w:r>
          </w:p>
        </w:tc>
        <w:tc>
          <w:tcPr>
            <w:tcW w:w="1701" w:type="dxa"/>
            <w:noWrap/>
          </w:tcPr>
          <w:p w14:paraId="72E19C0B" w14:textId="2E1CA1E4" w:rsidR="000F04F7" w:rsidRPr="006701EE" w:rsidRDefault="000F04F7" w:rsidP="00C97863">
            <w:pPr>
              <w:jc w:val="both"/>
              <w:rPr>
                <w:rFonts w:ascii="Arial" w:hAnsi="Arial" w:cs="Arial"/>
                <w:sz w:val="18"/>
                <w:szCs w:val="18"/>
              </w:rPr>
            </w:pPr>
            <w:r>
              <w:rPr>
                <w:rFonts w:ascii="Arial" w:hAnsi="Arial" w:cs="Arial"/>
                <w:sz w:val="18"/>
                <w:szCs w:val="18"/>
              </w:rPr>
              <w:t>OTROS</w:t>
            </w:r>
          </w:p>
        </w:tc>
      </w:tr>
      <w:tr w:rsidR="000F04F7" w:rsidRPr="006701EE" w14:paraId="5D21A5AF" w14:textId="77777777" w:rsidTr="000F04F7">
        <w:trPr>
          <w:trHeight w:val="300"/>
        </w:trPr>
        <w:tc>
          <w:tcPr>
            <w:tcW w:w="1560" w:type="dxa"/>
            <w:noWrap/>
          </w:tcPr>
          <w:p w14:paraId="2B29804A" w14:textId="24A82EE9" w:rsidR="000F04F7" w:rsidRPr="006701EE" w:rsidRDefault="000F04F7" w:rsidP="00C97863">
            <w:pPr>
              <w:jc w:val="both"/>
              <w:rPr>
                <w:rFonts w:ascii="Arial" w:hAnsi="Arial" w:cs="Arial"/>
                <w:sz w:val="18"/>
                <w:szCs w:val="18"/>
              </w:rPr>
            </w:pPr>
            <w:r>
              <w:rPr>
                <w:rFonts w:ascii="Arial" w:hAnsi="Arial" w:cs="Arial"/>
                <w:sz w:val="18"/>
                <w:szCs w:val="18"/>
              </w:rPr>
              <w:t>41111600</w:t>
            </w:r>
          </w:p>
        </w:tc>
        <w:tc>
          <w:tcPr>
            <w:tcW w:w="2410" w:type="dxa"/>
            <w:noWrap/>
          </w:tcPr>
          <w:p w14:paraId="722B5346" w14:textId="5B3F3717" w:rsidR="000F04F7" w:rsidRPr="00B445FA" w:rsidRDefault="000F04F7"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1225 CONTRATAR A MONTO AGOTABLE EL SUMINISTRO DE REACTIVOS Y EQUIPOS EN COMODATO PARA LABORATORIO CLINICO DE LA UNIDAD INTERMEDIA SAN FRANCISCO QUE INCLUYE QUIMICA SANGUINEA, HEMATOLOGIA, UROANALISIS AUTOMATIZADO, INMUNOLOGIA, ELECTROLITOS, LECTOR DE PRUEBAS POCT, MICROBIOLOGIA, ASI COMO LA PROVISION DE INSUMOS PARA LA TOMA DE MUESTRAS DE LAS UNIDADES INTERMEDIAS, LOS CENTROS DE SALUD Y PUESTOS DE SALUD DE LA USI E.S.E EN EL MARCO DE LA EJECUCION DEL CONVENIO INTERADMINISTRATIVO 2269 DE 2025</w:t>
            </w:r>
          </w:p>
        </w:tc>
        <w:tc>
          <w:tcPr>
            <w:tcW w:w="1275" w:type="dxa"/>
            <w:noWrap/>
          </w:tcPr>
          <w:p w14:paraId="03268DB5" w14:textId="77777777" w:rsidR="000F04F7" w:rsidRPr="006701EE" w:rsidRDefault="000F04F7" w:rsidP="00C97863">
            <w:pPr>
              <w:jc w:val="both"/>
              <w:rPr>
                <w:rFonts w:ascii="Arial" w:hAnsi="Arial" w:cs="Arial"/>
                <w:sz w:val="18"/>
                <w:szCs w:val="18"/>
              </w:rPr>
            </w:pPr>
            <w:r>
              <w:rPr>
                <w:rFonts w:ascii="Arial" w:hAnsi="Arial" w:cs="Arial"/>
                <w:sz w:val="18"/>
                <w:szCs w:val="18"/>
              </w:rPr>
              <w:t>118 DIAS</w:t>
            </w:r>
          </w:p>
        </w:tc>
        <w:tc>
          <w:tcPr>
            <w:tcW w:w="1418" w:type="dxa"/>
            <w:noWrap/>
          </w:tcPr>
          <w:p w14:paraId="7917142B" w14:textId="5272E67A" w:rsidR="000F04F7" w:rsidRPr="006701EE" w:rsidRDefault="000F04F7" w:rsidP="00C97863">
            <w:pPr>
              <w:jc w:val="both"/>
              <w:rPr>
                <w:rFonts w:ascii="Arial" w:hAnsi="Arial" w:cs="Arial"/>
                <w:color w:val="000000"/>
                <w:sz w:val="18"/>
                <w:szCs w:val="18"/>
              </w:rPr>
            </w:pPr>
            <w:r>
              <w:rPr>
                <w:rFonts w:ascii="Arial" w:hAnsi="Arial" w:cs="Arial"/>
                <w:color w:val="000000"/>
                <w:sz w:val="18"/>
                <w:szCs w:val="18"/>
              </w:rPr>
              <w:t>453.119.012</w:t>
            </w:r>
          </w:p>
        </w:tc>
        <w:tc>
          <w:tcPr>
            <w:tcW w:w="1701" w:type="dxa"/>
            <w:noWrap/>
          </w:tcPr>
          <w:p w14:paraId="056DB767" w14:textId="77777777" w:rsidR="000F04F7" w:rsidRPr="006701EE" w:rsidRDefault="000F04F7" w:rsidP="00C97863">
            <w:pPr>
              <w:jc w:val="both"/>
              <w:rPr>
                <w:rFonts w:ascii="Arial" w:hAnsi="Arial" w:cs="Arial"/>
                <w:sz w:val="18"/>
                <w:szCs w:val="18"/>
              </w:rPr>
            </w:pPr>
            <w:r>
              <w:rPr>
                <w:rFonts w:ascii="Arial" w:hAnsi="Arial" w:cs="Arial"/>
                <w:sz w:val="18"/>
                <w:szCs w:val="18"/>
              </w:rPr>
              <w:t>OTROS</w:t>
            </w:r>
          </w:p>
        </w:tc>
      </w:tr>
      <w:tr w:rsidR="000F04F7" w:rsidRPr="006701EE" w14:paraId="4F8F1DA1" w14:textId="77777777" w:rsidTr="000F04F7">
        <w:trPr>
          <w:trHeight w:val="300"/>
        </w:trPr>
        <w:tc>
          <w:tcPr>
            <w:tcW w:w="1560" w:type="dxa"/>
            <w:noWrap/>
          </w:tcPr>
          <w:p w14:paraId="651B4264" w14:textId="3CDBA633" w:rsidR="000F04F7" w:rsidRPr="006701EE" w:rsidRDefault="000F04F7" w:rsidP="00C97863">
            <w:pPr>
              <w:jc w:val="both"/>
              <w:rPr>
                <w:rFonts w:ascii="Arial" w:hAnsi="Arial" w:cs="Arial"/>
                <w:sz w:val="18"/>
                <w:szCs w:val="18"/>
              </w:rPr>
            </w:pPr>
            <w:r>
              <w:rPr>
                <w:rFonts w:ascii="Arial" w:hAnsi="Arial" w:cs="Arial"/>
                <w:sz w:val="18"/>
                <w:szCs w:val="18"/>
              </w:rPr>
              <w:t>85101601</w:t>
            </w:r>
          </w:p>
        </w:tc>
        <w:tc>
          <w:tcPr>
            <w:tcW w:w="2410" w:type="dxa"/>
            <w:noWrap/>
          </w:tcPr>
          <w:p w14:paraId="61CEDBB4" w14:textId="6FEFA406" w:rsidR="000F04F7" w:rsidRPr="00B445FA" w:rsidRDefault="000F04F7"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1226 CONTRATAR LA PRESTACION DE SERVICIOS DE UN AUXILIAR DE ENFERMERIA PARA VACUNAR A LA POBLACION EN EL AREA RURAL EN LA UNIDAD DE SALUD DE IBAGUE USI E.S.E Y DEMAS DEPENDENCIAS EL MARCO DE LA EJECUCION DEL CONVENIO INTERADMINISTRATIVO No: 2269 DEL 2025 MAITE</w:t>
            </w:r>
          </w:p>
        </w:tc>
        <w:tc>
          <w:tcPr>
            <w:tcW w:w="1275" w:type="dxa"/>
            <w:noWrap/>
          </w:tcPr>
          <w:p w14:paraId="57CF7F60" w14:textId="77777777" w:rsidR="000F04F7" w:rsidRPr="006701EE" w:rsidRDefault="000F04F7" w:rsidP="00C97863">
            <w:pPr>
              <w:jc w:val="both"/>
              <w:rPr>
                <w:rFonts w:ascii="Arial" w:hAnsi="Arial" w:cs="Arial"/>
                <w:sz w:val="18"/>
                <w:szCs w:val="18"/>
              </w:rPr>
            </w:pPr>
            <w:r>
              <w:rPr>
                <w:rFonts w:ascii="Arial" w:hAnsi="Arial" w:cs="Arial"/>
                <w:sz w:val="18"/>
                <w:szCs w:val="18"/>
              </w:rPr>
              <w:t>118 DIAS</w:t>
            </w:r>
          </w:p>
        </w:tc>
        <w:tc>
          <w:tcPr>
            <w:tcW w:w="1418" w:type="dxa"/>
            <w:noWrap/>
          </w:tcPr>
          <w:p w14:paraId="4E5670CC" w14:textId="6BB6618C" w:rsidR="000F04F7" w:rsidRPr="006701EE" w:rsidRDefault="000F04F7" w:rsidP="00C97863">
            <w:pPr>
              <w:jc w:val="both"/>
              <w:rPr>
                <w:rFonts w:ascii="Arial" w:hAnsi="Arial" w:cs="Arial"/>
                <w:color w:val="000000"/>
                <w:sz w:val="18"/>
                <w:szCs w:val="18"/>
              </w:rPr>
            </w:pPr>
            <w:r>
              <w:rPr>
                <w:rFonts w:ascii="Arial" w:hAnsi="Arial" w:cs="Arial"/>
                <w:color w:val="000000"/>
                <w:sz w:val="18"/>
                <w:szCs w:val="18"/>
              </w:rPr>
              <w:t>10.393.987</w:t>
            </w:r>
          </w:p>
        </w:tc>
        <w:tc>
          <w:tcPr>
            <w:tcW w:w="1701" w:type="dxa"/>
            <w:noWrap/>
          </w:tcPr>
          <w:p w14:paraId="653223AA" w14:textId="77777777" w:rsidR="000F04F7" w:rsidRPr="006701EE" w:rsidRDefault="000F04F7" w:rsidP="00C97863">
            <w:pPr>
              <w:jc w:val="both"/>
              <w:rPr>
                <w:rFonts w:ascii="Arial" w:hAnsi="Arial" w:cs="Arial"/>
                <w:sz w:val="18"/>
                <w:szCs w:val="18"/>
              </w:rPr>
            </w:pPr>
            <w:r>
              <w:rPr>
                <w:rFonts w:ascii="Arial" w:hAnsi="Arial" w:cs="Arial"/>
                <w:sz w:val="18"/>
                <w:szCs w:val="18"/>
              </w:rPr>
              <w:t>OTROS</w:t>
            </w:r>
          </w:p>
        </w:tc>
      </w:tr>
    </w:tbl>
    <w:p w14:paraId="4F9A45D5" w14:textId="77777777" w:rsidR="007976DC" w:rsidRDefault="007976DC" w:rsidP="0067496E">
      <w:pPr>
        <w:pStyle w:val="Sinespaciado"/>
        <w:rPr>
          <w:rFonts w:ascii="Arial" w:hAnsi="Arial" w:cs="Arial"/>
          <w:b/>
          <w:sz w:val="18"/>
          <w:szCs w:val="18"/>
        </w:rPr>
      </w:pPr>
    </w:p>
    <w:p w14:paraId="6EF31237" w14:textId="77777777" w:rsidR="000F04F7" w:rsidRDefault="000F04F7"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0F04F7" w:rsidRPr="006701EE" w14:paraId="06D10F28" w14:textId="77777777" w:rsidTr="00861161">
        <w:trPr>
          <w:trHeight w:val="300"/>
        </w:trPr>
        <w:tc>
          <w:tcPr>
            <w:tcW w:w="1560" w:type="dxa"/>
            <w:noWrap/>
          </w:tcPr>
          <w:p w14:paraId="12FEBFF9" w14:textId="69F8CFBC" w:rsidR="000F04F7" w:rsidRPr="006701EE" w:rsidRDefault="000F04F7" w:rsidP="00C97863">
            <w:pPr>
              <w:jc w:val="both"/>
              <w:rPr>
                <w:rFonts w:ascii="Arial" w:hAnsi="Arial" w:cs="Arial"/>
                <w:sz w:val="18"/>
                <w:szCs w:val="18"/>
              </w:rPr>
            </w:pPr>
            <w:r>
              <w:rPr>
                <w:rFonts w:ascii="Arial" w:hAnsi="Arial" w:cs="Arial"/>
                <w:sz w:val="18"/>
                <w:szCs w:val="18"/>
              </w:rPr>
              <w:t>81112100</w:t>
            </w:r>
          </w:p>
        </w:tc>
        <w:tc>
          <w:tcPr>
            <w:tcW w:w="2410" w:type="dxa"/>
            <w:noWrap/>
          </w:tcPr>
          <w:p w14:paraId="52176908" w14:textId="7BEDA4D0" w:rsidR="000F04F7" w:rsidRPr="00B445FA" w:rsidRDefault="000F04F7"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1227 </w:t>
            </w:r>
            <w:r>
              <w:rPr>
                <w:rStyle w:val="vortaltextarea"/>
                <w:rFonts w:ascii="Arial" w:hAnsi="Arial" w:cs="Arial"/>
                <w:color w:val="000000"/>
                <w:sz w:val="18"/>
                <w:szCs w:val="18"/>
              </w:rPr>
              <w:t>CONTRATAR EL SERVICIO DE INTERNET DEDICADO PARA LOS PUESTOS DE SALUD UBICADOS EN LA ZONA RURAL DE LA UNIDAD DE SALUD DE IBAGUE USI E.S.E EN EL MARCO DEL CONVENIO INTERADMINISTRATIVO No. 2269 DE 2025 MAITE</w:t>
            </w:r>
          </w:p>
        </w:tc>
        <w:tc>
          <w:tcPr>
            <w:tcW w:w="1275" w:type="dxa"/>
            <w:noWrap/>
          </w:tcPr>
          <w:p w14:paraId="67252CDF" w14:textId="6371A381" w:rsidR="000F04F7" w:rsidRPr="006701EE" w:rsidRDefault="000F04F7" w:rsidP="00C97863">
            <w:pPr>
              <w:jc w:val="both"/>
              <w:rPr>
                <w:rFonts w:ascii="Arial" w:hAnsi="Arial" w:cs="Arial"/>
                <w:sz w:val="18"/>
                <w:szCs w:val="18"/>
              </w:rPr>
            </w:pPr>
            <w:r>
              <w:rPr>
                <w:rFonts w:ascii="Arial" w:hAnsi="Arial" w:cs="Arial"/>
                <w:sz w:val="18"/>
                <w:szCs w:val="18"/>
              </w:rPr>
              <w:t>118 DIAS</w:t>
            </w:r>
          </w:p>
        </w:tc>
        <w:tc>
          <w:tcPr>
            <w:tcW w:w="1418" w:type="dxa"/>
            <w:noWrap/>
          </w:tcPr>
          <w:p w14:paraId="18376678" w14:textId="685EF583" w:rsidR="000F04F7" w:rsidRPr="006701EE" w:rsidRDefault="000F04F7" w:rsidP="00C97863">
            <w:pPr>
              <w:jc w:val="both"/>
              <w:rPr>
                <w:rFonts w:ascii="Arial" w:hAnsi="Arial" w:cs="Arial"/>
                <w:color w:val="000000"/>
                <w:sz w:val="18"/>
                <w:szCs w:val="18"/>
              </w:rPr>
            </w:pPr>
            <w:r>
              <w:rPr>
                <w:rFonts w:ascii="Arial" w:hAnsi="Arial" w:cs="Arial"/>
                <w:color w:val="000000"/>
                <w:sz w:val="18"/>
                <w:szCs w:val="18"/>
              </w:rPr>
              <w:t>103.587.120</w:t>
            </w:r>
          </w:p>
        </w:tc>
        <w:tc>
          <w:tcPr>
            <w:tcW w:w="1701" w:type="dxa"/>
            <w:noWrap/>
          </w:tcPr>
          <w:p w14:paraId="2062BBF3" w14:textId="77777777" w:rsidR="000F04F7" w:rsidRPr="006701EE" w:rsidRDefault="000F04F7" w:rsidP="00C97863">
            <w:pPr>
              <w:jc w:val="both"/>
              <w:rPr>
                <w:rFonts w:ascii="Arial" w:hAnsi="Arial" w:cs="Arial"/>
                <w:sz w:val="18"/>
                <w:szCs w:val="18"/>
              </w:rPr>
            </w:pPr>
            <w:r>
              <w:rPr>
                <w:rFonts w:ascii="Arial" w:hAnsi="Arial" w:cs="Arial"/>
                <w:sz w:val="18"/>
                <w:szCs w:val="18"/>
              </w:rPr>
              <w:t>OTROS</w:t>
            </w:r>
          </w:p>
        </w:tc>
      </w:tr>
      <w:tr w:rsidR="000F04F7" w:rsidRPr="006701EE" w14:paraId="764FBE02" w14:textId="77777777" w:rsidTr="00861161">
        <w:trPr>
          <w:trHeight w:val="300"/>
        </w:trPr>
        <w:tc>
          <w:tcPr>
            <w:tcW w:w="1560" w:type="dxa"/>
            <w:noWrap/>
          </w:tcPr>
          <w:p w14:paraId="5E0CC1F8" w14:textId="60A9B0A3" w:rsidR="000F04F7" w:rsidRPr="006701EE" w:rsidRDefault="000F04F7" w:rsidP="00C97863">
            <w:pPr>
              <w:jc w:val="both"/>
              <w:rPr>
                <w:rFonts w:ascii="Arial" w:hAnsi="Arial" w:cs="Arial"/>
                <w:sz w:val="18"/>
                <w:szCs w:val="18"/>
              </w:rPr>
            </w:pPr>
            <w:r>
              <w:rPr>
                <w:rFonts w:ascii="Arial" w:hAnsi="Arial" w:cs="Arial"/>
                <w:sz w:val="18"/>
                <w:szCs w:val="18"/>
              </w:rPr>
              <w:t>85121607</w:t>
            </w:r>
          </w:p>
        </w:tc>
        <w:tc>
          <w:tcPr>
            <w:tcW w:w="2410" w:type="dxa"/>
            <w:noWrap/>
          </w:tcPr>
          <w:p w14:paraId="2A7A40DB" w14:textId="7EB7A6C0" w:rsidR="000F04F7" w:rsidRPr="00B445FA" w:rsidRDefault="000F04F7"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1228 CONTRATAR LA PRESTACION DE SERVICIOS DE UN PROFESIONAL MEDICO </w:t>
            </w:r>
            <w:r>
              <w:rPr>
                <w:rFonts w:ascii="Arial" w:hAnsi="Arial" w:cs="Arial"/>
                <w:color w:val="000000"/>
                <w:sz w:val="18"/>
                <w:szCs w:val="18"/>
                <w:shd w:val="clear" w:color="auto" w:fill="FFFFFF"/>
              </w:rPr>
              <w:lastRenderedPageBreak/>
              <w:t>ESPECIALIZADO EN PSIQUIATRIA PARA LOS SERVICIOS DE URGENCIAS HOSPITALIZACION Y CONSULTA EXTERNA EN SALUD MENTAL USI E.S.E COMO APOYO A LAS RUTAS DE ATENCION EN SALUD EN EL MARCO DE LA EJECUCION DEL CONVENIO INTERAMDINISTRATIVO No. 2269 DEL 2025MAITE</w:t>
            </w:r>
          </w:p>
        </w:tc>
        <w:tc>
          <w:tcPr>
            <w:tcW w:w="1275" w:type="dxa"/>
            <w:noWrap/>
          </w:tcPr>
          <w:p w14:paraId="2F16CB68" w14:textId="5D67A2F4" w:rsidR="000F04F7" w:rsidRPr="006701EE" w:rsidRDefault="000F04F7" w:rsidP="00C97863">
            <w:pPr>
              <w:jc w:val="both"/>
              <w:rPr>
                <w:rFonts w:ascii="Arial" w:hAnsi="Arial" w:cs="Arial"/>
                <w:sz w:val="18"/>
                <w:szCs w:val="18"/>
              </w:rPr>
            </w:pPr>
            <w:r>
              <w:rPr>
                <w:rFonts w:ascii="Arial" w:hAnsi="Arial" w:cs="Arial"/>
                <w:sz w:val="18"/>
                <w:szCs w:val="18"/>
              </w:rPr>
              <w:lastRenderedPageBreak/>
              <w:t>115 DIAS</w:t>
            </w:r>
          </w:p>
        </w:tc>
        <w:tc>
          <w:tcPr>
            <w:tcW w:w="1418" w:type="dxa"/>
            <w:noWrap/>
          </w:tcPr>
          <w:p w14:paraId="188610F4" w14:textId="2715D6DD" w:rsidR="000F04F7" w:rsidRPr="006701EE" w:rsidRDefault="000F04F7" w:rsidP="00C97863">
            <w:pPr>
              <w:jc w:val="both"/>
              <w:rPr>
                <w:rFonts w:ascii="Arial" w:hAnsi="Arial" w:cs="Arial"/>
                <w:color w:val="000000"/>
                <w:sz w:val="18"/>
                <w:szCs w:val="18"/>
              </w:rPr>
            </w:pPr>
            <w:r>
              <w:rPr>
                <w:rFonts w:ascii="Arial" w:hAnsi="Arial" w:cs="Arial"/>
                <w:color w:val="000000"/>
                <w:sz w:val="18"/>
                <w:szCs w:val="18"/>
              </w:rPr>
              <w:t>20.120.400</w:t>
            </w:r>
          </w:p>
        </w:tc>
        <w:tc>
          <w:tcPr>
            <w:tcW w:w="1701" w:type="dxa"/>
            <w:noWrap/>
          </w:tcPr>
          <w:p w14:paraId="6A450EA5" w14:textId="77777777" w:rsidR="000F04F7" w:rsidRPr="006701EE" w:rsidRDefault="000F04F7" w:rsidP="00C97863">
            <w:pPr>
              <w:jc w:val="both"/>
              <w:rPr>
                <w:rFonts w:ascii="Arial" w:hAnsi="Arial" w:cs="Arial"/>
                <w:sz w:val="18"/>
                <w:szCs w:val="18"/>
              </w:rPr>
            </w:pPr>
            <w:r>
              <w:rPr>
                <w:rFonts w:ascii="Arial" w:hAnsi="Arial" w:cs="Arial"/>
                <w:sz w:val="18"/>
                <w:szCs w:val="18"/>
              </w:rPr>
              <w:t>OTROS</w:t>
            </w:r>
          </w:p>
        </w:tc>
      </w:tr>
      <w:tr w:rsidR="008348EF" w:rsidRPr="006701EE" w14:paraId="63F4D00B" w14:textId="77777777" w:rsidTr="00861161">
        <w:trPr>
          <w:trHeight w:val="300"/>
        </w:trPr>
        <w:tc>
          <w:tcPr>
            <w:tcW w:w="1560" w:type="dxa"/>
            <w:noWrap/>
          </w:tcPr>
          <w:p w14:paraId="493EEAFF" w14:textId="5B45F021" w:rsidR="008348EF" w:rsidRPr="006701EE" w:rsidRDefault="008348EF" w:rsidP="00C97863">
            <w:pPr>
              <w:jc w:val="both"/>
              <w:rPr>
                <w:rFonts w:ascii="Arial" w:hAnsi="Arial" w:cs="Arial"/>
                <w:sz w:val="18"/>
                <w:szCs w:val="18"/>
              </w:rPr>
            </w:pPr>
            <w:r>
              <w:rPr>
                <w:rFonts w:ascii="Arial" w:hAnsi="Arial" w:cs="Arial"/>
                <w:sz w:val="18"/>
                <w:szCs w:val="18"/>
              </w:rPr>
              <w:t>85121900</w:t>
            </w:r>
          </w:p>
        </w:tc>
        <w:tc>
          <w:tcPr>
            <w:tcW w:w="2410" w:type="dxa"/>
            <w:noWrap/>
          </w:tcPr>
          <w:p w14:paraId="0DCA1A59" w14:textId="66955065" w:rsidR="008348EF" w:rsidRPr="00B445FA" w:rsidRDefault="008348EF"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1229 CONTRATAR A MONTO AGOTABLE EL SUMINISTRO DE MEDICAMENTOS DE MANEJO AMBULATORIO, ASI COMO LOS MEDICAMENTOS REQUERIDOS PARA LAS ACTIVIDADES DE PROMOCIÓN Y MANTENIMIENTO DE LA SALUD DE ACUERDO CON LOS CONTRATOS DE PRESTACIÓN DE SERVICIOS DE SALUD VIGENTES SUSCRITOS ENTRE LA UNIDAD DE SALUD DE IBAGUÉ USI ESE Y LA NUEVA EPS DE LOS MEDICAMENTOS CONTENIDOS EN EL ANEXO TÉCNICO</w:t>
            </w:r>
          </w:p>
        </w:tc>
        <w:tc>
          <w:tcPr>
            <w:tcW w:w="1275" w:type="dxa"/>
            <w:noWrap/>
          </w:tcPr>
          <w:p w14:paraId="1D61766A" w14:textId="29DEECA2" w:rsidR="008348EF" w:rsidRPr="006701EE" w:rsidRDefault="008348EF" w:rsidP="00C97863">
            <w:pPr>
              <w:jc w:val="both"/>
              <w:rPr>
                <w:rFonts w:ascii="Arial" w:hAnsi="Arial" w:cs="Arial"/>
                <w:sz w:val="18"/>
                <w:szCs w:val="18"/>
              </w:rPr>
            </w:pPr>
            <w:r>
              <w:rPr>
                <w:rFonts w:ascii="Arial" w:hAnsi="Arial" w:cs="Arial"/>
                <w:sz w:val="18"/>
                <w:szCs w:val="18"/>
              </w:rPr>
              <w:t>104 DIAS</w:t>
            </w:r>
          </w:p>
        </w:tc>
        <w:tc>
          <w:tcPr>
            <w:tcW w:w="1418" w:type="dxa"/>
            <w:noWrap/>
          </w:tcPr>
          <w:p w14:paraId="3F088F2F" w14:textId="0F13FE69" w:rsidR="008348EF" w:rsidRPr="006701EE" w:rsidRDefault="008348EF" w:rsidP="00C97863">
            <w:pPr>
              <w:jc w:val="both"/>
              <w:rPr>
                <w:rFonts w:ascii="Arial" w:hAnsi="Arial" w:cs="Arial"/>
                <w:color w:val="000000"/>
                <w:sz w:val="18"/>
                <w:szCs w:val="18"/>
              </w:rPr>
            </w:pPr>
            <w:r>
              <w:rPr>
                <w:rFonts w:ascii="Arial" w:hAnsi="Arial" w:cs="Arial"/>
                <w:color w:val="000000"/>
                <w:sz w:val="18"/>
                <w:szCs w:val="18"/>
              </w:rPr>
              <w:t>623.000.000</w:t>
            </w:r>
          </w:p>
        </w:tc>
        <w:tc>
          <w:tcPr>
            <w:tcW w:w="1701" w:type="dxa"/>
            <w:noWrap/>
          </w:tcPr>
          <w:p w14:paraId="4669CD46" w14:textId="67C646E8" w:rsidR="008348EF" w:rsidRPr="006701EE" w:rsidRDefault="008348EF" w:rsidP="00C97863">
            <w:pPr>
              <w:jc w:val="both"/>
              <w:rPr>
                <w:rFonts w:ascii="Arial" w:hAnsi="Arial" w:cs="Arial"/>
                <w:sz w:val="18"/>
                <w:szCs w:val="18"/>
              </w:rPr>
            </w:pPr>
            <w:r>
              <w:rPr>
                <w:rFonts w:ascii="Arial" w:hAnsi="Arial" w:cs="Arial"/>
                <w:sz w:val="18"/>
                <w:szCs w:val="18"/>
              </w:rPr>
              <w:t>PROPIOS</w:t>
            </w:r>
          </w:p>
        </w:tc>
      </w:tr>
      <w:tr w:rsidR="008348EF" w:rsidRPr="006701EE" w14:paraId="18C9BAFC" w14:textId="77777777" w:rsidTr="00861161">
        <w:trPr>
          <w:trHeight w:val="300"/>
        </w:trPr>
        <w:tc>
          <w:tcPr>
            <w:tcW w:w="1560" w:type="dxa"/>
            <w:noWrap/>
          </w:tcPr>
          <w:p w14:paraId="70144F2E" w14:textId="1EFCB25C" w:rsidR="008348EF" w:rsidRPr="006701EE" w:rsidRDefault="008348EF" w:rsidP="00C97863">
            <w:pPr>
              <w:jc w:val="both"/>
              <w:rPr>
                <w:rFonts w:ascii="Arial" w:hAnsi="Arial" w:cs="Arial"/>
                <w:sz w:val="18"/>
                <w:szCs w:val="18"/>
              </w:rPr>
            </w:pPr>
            <w:r>
              <w:rPr>
                <w:rFonts w:ascii="Arial" w:hAnsi="Arial" w:cs="Arial"/>
                <w:sz w:val="18"/>
                <w:szCs w:val="18"/>
              </w:rPr>
              <w:t>85101600</w:t>
            </w:r>
          </w:p>
        </w:tc>
        <w:tc>
          <w:tcPr>
            <w:tcW w:w="2410" w:type="dxa"/>
            <w:noWrap/>
          </w:tcPr>
          <w:p w14:paraId="562E9D9B" w14:textId="4D9963AB" w:rsidR="008348EF" w:rsidRPr="00B445FA" w:rsidRDefault="008348EF"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1230 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556133ED" w14:textId="10944ADB" w:rsidR="008348EF" w:rsidRPr="006701EE" w:rsidRDefault="008348EF" w:rsidP="00C97863">
            <w:pPr>
              <w:jc w:val="both"/>
              <w:rPr>
                <w:rFonts w:ascii="Arial" w:hAnsi="Arial" w:cs="Arial"/>
                <w:sz w:val="18"/>
                <w:szCs w:val="18"/>
              </w:rPr>
            </w:pPr>
            <w:r>
              <w:rPr>
                <w:rFonts w:ascii="Arial" w:hAnsi="Arial" w:cs="Arial"/>
                <w:sz w:val="18"/>
                <w:szCs w:val="18"/>
              </w:rPr>
              <w:t>114 DIAS</w:t>
            </w:r>
          </w:p>
        </w:tc>
        <w:tc>
          <w:tcPr>
            <w:tcW w:w="1418" w:type="dxa"/>
            <w:noWrap/>
          </w:tcPr>
          <w:p w14:paraId="0D11E52A" w14:textId="057AE473" w:rsidR="008348EF" w:rsidRPr="006701EE" w:rsidRDefault="008348EF" w:rsidP="00C97863">
            <w:pPr>
              <w:jc w:val="both"/>
              <w:rPr>
                <w:rFonts w:ascii="Arial" w:hAnsi="Arial" w:cs="Arial"/>
                <w:color w:val="000000"/>
                <w:sz w:val="18"/>
                <w:szCs w:val="18"/>
              </w:rPr>
            </w:pPr>
            <w:r>
              <w:rPr>
                <w:rFonts w:ascii="Arial" w:hAnsi="Arial" w:cs="Arial"/>
                <w:color w:val="000000"/>
                <w:sz w:val="18"/>
                <w:szCs w:val="18"/>
              </w:rPr>
              <w:t>8.750.000</w:t>
            </w:r>
          </w:p>
        </w:tc>
        <w:tc>
          <w:tcPr>
            <w:tcW w:w="1701" w:type="dxa"/>
            <w:noWrap/>
          </w:tcPr>
          <w:p w14:paraId="02913C7A" w14:textId="3C4AD0B8" w:rsidR="008348EF" w:rsidRPr="006701EE" w:rsidRDefault="008348EF" w:rsidP="00C97863">
            <w:pPr>
              <w:jc w:val="both"/>
              <w:rPr>
                <w:rFonts w:ascii="Arial" w:hAnsi="Arial" w:cs="Arial"/>
                <w:sz w:val="18"/>
                <w:szCs w:val="18"/>
              </w:rPr>
            </w:pPr>
            <w:r>
              <w:rPr>
                <w:rFonts w:ascii="Arial" w:hAnsi="Arial" w:cs="Arial"/>
                <w:sz w:val="18"/>
                <w:szCs w:val="18"/>
              </w:rPr>
              <w:t>OTROS</w:t>
            </w:r>
          </w:p>
        </w:tc>
      </w:tr>
      <w:tr w:rsidR="008348EF" w:rsidRPr="006701EE" w14:paraId="48897CF3" w14:textId="77777777" w:rsidTr="00861161">
        <w:trPr>
          <w:trHeight w:val="300"/>
        </w:trPr>
        <w:tc>
          <w:tcPr>
            <w:tcW w:w="1560" w:type="dxa"/>
            <w:noWrap/>
          </w:tcPr>
          <w:p w14:paraId="7330672C" w14:textId="77777777" w:rsidR="008348EF" w:rsidRPr="006701EE" w:rsidRDefault="008348EF" w:rsidP="00C97863">
            <w:pPr>
              <w:jc w:val="both"/>
              <w:rPr>
                <w:rFonts w:ascii="Arial" w:hAnsi="Arial" w:cs="Arial"/>
                <w:sz w:val="18"/>
                <w:szCs w:val="18"/>
              </w:rPr>
            </w:pPr>
            <w:r>
              <w:rPr>
                <w:rFonts w:ascii="Arial" w:hAnsi="Arial" w:cs="Arial"/>
                <w:sz w:val="18"/>
                <w:szCs w:val="18"/>
              </w:rPr>
              <w:t>85101600</w:t>
            </w:r>
          </w:p>
        </w:tc>
        <w:tc>
          <w:tcPr>
            <w:tcW w:w="2410" w:type="dxa"/>
            <w:noWrap/>
          </w:tcPr>
          <w:p w14:paraId="22F302BD" w14:textId="699D0659" w:rsidR="008348EF" w:rsidRPr="00B445FA" w:rsidRDefault="008348EF"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1231 CONTRATAR LA PRESTACION DEL SERVICIO DE UN </w:t>
            </w:r>
            <w:r>
              <w:rPr>
                <w:rFonts w:ascii="Arial" w:hAnsi="Arial" w:cs="Arial"/>
                <w:color w:val="000000"/>
                <w:sz w:val="18"/>
                <w:szCs w:val="18"/>
                <w:shd w:val="clear" w:color="auto" w:fill="FFFFFF"/>
              </w:rPr>
              <w:lastRenderedPageBreak/>
              <w:t>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5FBCDAF5" w14:textId="77777777" w:rsidR="008348EF" w:rsidRPr="006701EE" w:rsidRDefault="008348EF" w:rsidP="00C97863">
            <w:pPr>
              <w:jc w:val="both"/>
              <w:rPr>
                <w:rFonts w:ascii="Arial" w:hAnsi="Arial" w:cs="Arial"/>
                <w:sz w:val="18"/>
                <w:szCs w:val="18"/>
              </w:rPr>
            </w:pPr>
            <w:r>
              <w:rPr>
                <w:rFonts w:ascii="Arial" w:hAnsi="Arial" w:cs="Arial"/>
                <w:sz w:val="18"/>
                <w:szCs w:val="18"/>
              </w:rPr>
              <w:lastRenderedPageBreak/>
              <w:t>114 DIAS</w:t>
            </w:r>
          </w:p>
        </w:tc>
        <w:tc>
          <w:tcPr>
            <w:tcW w:w="1418" w:type="dxa"/>
            <w:noWrap/>
          </w:tcPr>
          <w:p w14:paraId="6B28E216" w14:textId="3ABC1053" w:rsidR="008348EF" w:rsidRPr="006701EE" w:rsidRDefault="008348EF" w:rsidP="00C97863">
            <w:pPr>
              <w:jc w:val="both"/>
              <w:rPr>
                <w:rFonts w:ascii="Arial" w:hAnsi="Arial" w:cs="Arial"/>
                <w:color w:val="000000"/>
                <w:sz w:val="18"/>
                <w:szCs w:val="18"/>
              </w:rPr>
            </w:pPr>
            <w:r>
              <w:rPr>
                <w:rFonts w:ascii="Arial" w:hAnsi="Arial" w:cs="Arial"/>
                <w:color w:val="000000"/>
                <w:sz w:val="18"/>
                <w:szCs w:val="18"/>
              </w:rPr>
              <w:t>8.750.000</w:t>
            </w:r>
          </w:p>
        </w:tc>
        <w:tc>
          <w:tcPr>
            <w:tcW w:w="1701" w:type="dxa"/>
            <w:noWrap/>
          </w:tcPr>
          <w:p w14:paraId="1A765437" w14:textId="77777777" w:rsidR="008348EF" w:rsidRPr="006701EE" w:rsidRDefault="008348EF" w:rsidP="00C97863">
            <w:pPr>
              <w:jc w:val="both"/>
              <w:rPr>
                <w:rFonts w:ascii="Arial" w:hAnsi="Arial" w:cs="Arial"/>
                <w:sz w:val="18"/>
                <w:szCs w:val="18"/>
              </w:rPr>
            </w:pPr>
            <w:r>
              <w:rPr>
                <w:rFonts w:ascii="Arial" w:hAnsi="Arial" w:cs="Arial"/>
                <w:sz w:val="18"/>
                <w:szCs w:val="18"/>
              </w:rPr>
              <w:t>OTROS</w:t>
            </w:r>
          </w:p>
        </w:tc>
      </w:tr>
      <w:tr w:rsidR="008348EF" w:rsidRPr="006701EE" w14:paraId="6AB3DBA8" w14:textId="77777777" w:rsidTr="00861161">
        <w:trPr>
          <w:trHeight w:val="300"/>
        </w:trPr>
        <w:tc>
          <w:tcPr>
            <w:tcW w:w="1560" w:type="dxa"/>
            <w:noWrap/>
          </w:tcPr>
          <w:p w14:paraId="74D899C1" w14:textId="24EE3D6E" w:rsidR="008348EF" w:rsidRPr="006701EE" w:rsidRDefault="008348EF" w:rsidP="00C97863">
            <w:pPr>
              <w:jc w:val="both"/>
              <w:rPr>
                <w:rFonts w:ascii="Arial" w:hAnsi="Arial" w:cs="Arial"/>
                <w:sz w:val="18"/>
                <w:szCs w:val="18"/>
              </w:rPr>
            </w:pPr>
            <w:r>
              <w:rPr>
                <w:rFonts w:ascii="Arial" w:hAnsi="Arial" w:cs="Arial"/>
                <w:sz w:val="18"/>
                <w:szCs w:val="18"/>
              </w:rPr>
              <w:t>85122001</w:t>
            </w:r>
          </w:p>
        </w:tc>
        <w:tc>
          <w:tcPr>
            <w:tcW w:w="2410" w:type="dxa"/>
            <w:noWrap/>
          </w:tcPr>
          <w:p w14:paraId="348F8357" w14:textId="54515637" w:rsidR="008348EF" w:rsidRPr="00B445FA" w:rsidRDefault="008348EF"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1232 CONTRATAR LA PRESTACION DE SERVICIO DE UN PROFESIONAL EN ODONTOLOGIA COMO APOYO A LA EJECUCION DE LAS RUTAS DE ATENCION EN SALUD ORAL PARA MEJORAR LA OPORTUNIDAD Y ACCESIBILIDAD EN LA CONSULTA ODONTOLOGICA EN SALUD EN EL MARCO DE LA EJECUCION DEL CONVENIO INTERADMINISTRATIVO No. 2269 DEL 25 DE JULIO DE 2025</w:t>
            </w:r>
          </w:p>
        </w:tc>
        <w:tc>
          <w:tcPr>
            <w:tcW w:w="1275" w:type="dxa"/>
            <w:noWrap/>
          </w:tcPr>
          <w:p w14:paraId="00AE6EC3" w14:textId="77777777" w:rsidR="008348EF" w:rsidRPr="006701EE" w:rsidRDefault="008348EF" w:rsidP="00C97863">
            <w:pPr>
              <w:jc w:val="both"/>
              <w:rPr>
                <w:rFonts w:ascii="Arial" w:hAnsi="Arial" w:cs="Arial"/>
                <w:sz w:val="18"/>
                <w:szCs w:val="18"/>
              </w:rPr>
            </w:pPr>
            <w:r>
              <w:rPr>
                <w:rFonts w:ascii="Arial" w:hAnsi="Arial" w:cs="Arial"/>
                <w:sz w:val="18"/>
                <w:szCs w:val="18"/>
              </w:rPr>
              <w:t>114 DIAS</w:t>
            </w:r>
          </w:p>
        </w:tc>
        <w:tc>
          <w:tcPr>
            <w:tcW w:w="1418" w:type="dxa"/>
            <w:noWrap/>
          </w:tcPr>
          <w:p w14:paraId="3EDBCD43" w14:textId="64C0044F" w:rsidR="008348EF" w:rsidRPr="006701EE" w:rsidRDefault="008348EF" w:rsidP="00C97863">
            <w:pPr>
              <w:jc w:val="both"/>
              <w:rPr>
                <w:rFonts w:ascii="Arial" w:hAnsi="Arial" w:cs="Arial"/>
                <w:color w:val="000000"/>
                <w:sz w:val="18"/>
                <w:szCs w:val="18"/>
              </w:rPr>
            </w:pPr>
            <w:r>
              <w:rPr>
                <w:rFonts w:ascii="Arial" w:hAnsi="Arial" w:cs="Arial"/>
                <w:color w:val="000000"/>
                <w:sz w:val="18"/>
                <w:szCs w:val="18"/>
              </w:rPr>
              <w:t>15.400.000</w:t>
            </w:r>
          </w:p>
        </w:tc>
        <w:tc>
          <w:tcPr>
            <w:tcW w:w="1701" w:type="dxa"/>
            <w:noWrap/>
          </w:tcPr>
          <w:p w14:paraId="115E5371" w14:textId="77777777" w:rsidR="008348EF" w:rsidRPr="006701EE" w:rsidRDefault="008348EF" w:rsidP="00C97863">
            <w:pPr>
              <w:jc w:val="both"/>
              <w:rPr>
                <w:rFonts w:ascii="Arial" w:hAnsi="Arial" w:cs="Arial"/>
                <w:sz w:val="18"/>
                <w:szCs w:val="18"/>
              </w:rPr>
            </w:pPr>
            <w:r>
              <w:rPr>
                <w:rFonts w:ascii="Arial" w:hAnsi="Arial" w:cs="Arial"/>
                <w:sz w:val="18"/>
                <w:szCs w:val="18"/>
              </w:rPr>
              <w:t>OTROS</w:t>
            </w:r>
          </w:p>
        </w:tc>
      </w:tr>
      <w:tr w:rsidR="008348EF" w:rsidRPr="006701EE" w14:paraId="6B957B26" w14:textId="77777777" w:rsidTr="00861161">
        <w:trPr>
          <w:trHeight w:val="300"/>
        </w:trPr>
        <w:tc>
          <w:tcPr>
            <w:tcW w:w="1560" w:type="dxa"/>
            <w:noWrap/>
          </w:tcPr>
          <w:p w14:paraId="795A665B" w14:textId="49D487DE" w:rsidR="008348EF" w:rsidRPr="006701EE" w:rsidRDefault="008348EF" w:rsidP="00C97863">
            <w:pPr>
              <w:jc w:val="both"/>
              <w:rPr>
                <w:rFonts w:ascii="Arial" w:hAnsi="Arial" w:cs="Arial"/>
                <w:sz w:val="18"/>
                <w:szCs w:val="18"/>
              </w:rPr>
            </w:pPr>
            <w:r>
              <w:rPr>
                <w:rFonts w:ascii="Arial" w:hAnsi="Arial" w:cs="Arial"/>
                <w:sz w:val="18"/>
                <w:szCs w:val="18"/>
              </w:rPr>
              <w:t>85101600</w:t>
            </w:r>
          </w:p>
        </w:tc>
        <w:tc>
          <w:tcPr>
            <w:tcW w:w="2410" w:type="dxa"/>
            <w:noWrap/>
          </w:tcPr>
          <w:p w14:paraId="1C15AE7E" w14:textId="3BF0593A" w:rsidR="008348EF" w:rsidRPr="00B445FA" w:rsidRDefault="008348EF"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1233 CONTRATAR LA PRESTACION DEL SERVICIO DE UN PROFESIONAL DE UN ENFERMERO PARA EL DESARROLLO DE LAS ACTIVIDADES ESTABLECCIDAS EN EL PROYECTO PPL ERON PICALEÑA, DEL MUNICIPIO DE IBAGUE EN EL MARCO DE LA RESOLUCION No. 0001146 DEL .04 DE JUNIO DE 2025 POR MEDIO DE LA CUAL SE EFECTUA UNA ASIGNACION DE RECURSOS DEL PRESUPUESTO DEL GASTO DE INVERSION DEL MINISTERIO DE SALUD Y PROTECCION SOCIAL PARA LA </w:t>
            </w:r>
            <w:r>
              <w:rPr>
                <w:rFonts w:ascii="Arial" w:hAnsi="Arial" w:cs="Arial"/>
                <w:color w:val="000000"/>
                <w:sz w:val="18"/>
                <w:szCs w:val="18"/>
                <w:shd w:val="clear" w:color="auto" w:fill="FFFFFF"/>
              </w:rPr>
              <w:lastRenderedPageBreak/>
              <w:t>PREVENCION Y ATENCIÓN DE PERSONAS CON RIESGOS, PROBLEMAS Y TRASTORNOS MENTALES DERIVADOS DEL CONSUMO DE</w:t>
            </w:r>
          </w:p>
        </w:tc>
        <w:tc>
          <w:tcPr>
            <w:tcW w:w="1275" w:type="dxa"/>
            <w:noWrap/>
          </w:tcPr>
          <w:p w14:paraId="06D3CDF3" w14:textId="77777777" w:rsidR="008348EF" w:rsidRPr="006701EE" w:rsidRDefault="008348EF" w:rsidP="00C97863">
            <w:pPr>
              <w:jc w:val="both"/>
              <w:rPr>
                <w:rFonts w:ascii="Arial" w:hAnsi="Arial" w:cs="Arial"/>
                <w:sz w:val="18"/>
                <w:szCs w:val="18"/>
              </w:rPr>
            </w:pPr>
            <w:r>
              <w:rPr>
                <w:rFonts w:ascii="Arial" w:hAnsi="Arial" w:cs="Arial"/>
                <w:sz w:val="18"/>
                <w:szCs w:val="18"/>
              </w:rPr>
              <w:lastRenderedPageBreak/>
              <w:t>114 DIAS</w:t>
            </w:r>
          </w:p>
        </w:tc>
        <w:tc>
          <w:tcPr>
            <w:tcW w:w="1418" w:type="dxa"/>
            <w:noWrap/>
          </w:tcPr>
          <w:p w14:paraId="0690A345" w14:textId="057DD701" w:rsidR="008348EF" w:rsidRPr="006701EE" w:rsidRDefault="008348EF" w:rsidP="00C97863">
            <w:pPr>
              <w:jc w:val="both"/>
              <w:rPr>
                <w:rFonts w:ascii="Arial" w:hAnsi="Arial" w:cs="Arial"/>
                <w:color w:val="000000"/>
                <w:sz w:val="18"/>
                <w:szCs w:val="18"/>
              </w:rPr>
            </w:pPr>
            <w:r>
              <w:rPr>
                <w:rFonts w:ascii="Arial" w:hAnsi="Arial" w:cs="Arial"/>
                <w:color w:val="000000"/>
                <w:sz w:val="18"/>
                <w:szCs w:val="18"/>
              </w:rPr>
              <w:t>22.000.000</w:t>
            </w:r>
          </w:p>
        </w:tc>
        <w:tc>
          <w:tcPr>
            <w:tcW w:w="1701" w:type="dxa"/>
            <w:noWrap/>
          </w:tcPr>
          <w:p w14:paraId="75D4462F" w14:textId="338DDAD9" w:rsidR="008348EF" w:rsidRPr="006701EE" w:rsidRDefault="00AC61BC" w:rsidP="00C97863">
            <w:pPr>
              <w:jc w:val="both"/>
              <w:rPr>
                <w:rFonts w:ascii="Arial" w:hAnsi="Arial" w:cs="Arial"/>
                <w:sz w:val="18"/>
                <w:szCs w:val="18"/>
              </w:rPr>
            </w:pPr>
            <w:r>
              <w:rPr>
                <w:rFonts w:ascii="Arial" w:hAnsi="Arial" w:cs="Arial"/>
                <w:sz w:val="18"/>
                <w:szCs w:val="18"/>
              </w:rPr>
              <w:t>SGP</w:t>
            </w:r>
          </w:p>
        </w:tc>
      </w:tr>
      <w:tr w:rsidR="00AC61BC" w:rsidRPr="006701EE" w14:paraId="6AB2DB88" w14:textId="77777777" w:rsidTr="00861161">
        <w:trPr>
          <w:trHeight w:val="300"/>
        </w:trPr>
        <w:tc>
          <w:tcPr>
            <w:tcW w:w="1560" w:type="dxa"/>
            <w:noWrap/>
          </w:tcPr>
          <w:p w14:paraId="626AB546" w14:textId="09E57890" w:rsidR="00AC61BC" w:rsidRPr="006701EE" w:rsidRDefault="00AC61BC" w:rsidP="00C97863">
            <w:pPr>
              <w:jc w:val="both"/>
              <w:rPr>
                <w:rFonts w:ascii="Arial" w:hAnsi="Arial" w:cs="Arial"/>
                <w:sz w:val="18"/>
                <w:szCs w:val="18"/>
              </w:rPr>
            </w:pPr>
            <w:r>
              <w:rPr>
                <w:rFonts w:ascii="Arial" w:hAnsi="Arial" w:cs="Arial"/>
                <w:sz w:val="18"/>
                <w:szCs w:val="18"/>
              </w:rPr>
              <w:t>80111600</w:t>
            </w:r>
          </w:p>
        </w:tc>
        <w:tc>
          <w:tcPr>
            <w:tcW w:w="2410" w:type="dxa"/>
            <w:noWrap/>
          </w:tcPr>
          <w:p w14:paraId="32B93771" w14:textId="0392933A" w:rsidR="00AC61BC" w:rsidRPr="00B445FA" w:rsidRDefault="00AC61BC"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1234 CONTRATAR LA PRESTACION DE SERVICIOS DE CUÑAS RADIALES EN EMISORAS DE ALTA SINTONIA PRESENTES EN EL MUNICIPIO DE IBAGUE PARA LA IMPLEMENTACION DE LA ESTRATEGIA DE INFORMACION Y COMUNICACION EN SALUD EN EL MARCO DEL PLAN DE INTERVENCIONES COLECTIVAS CONTRATO INTERADMINISTRATIVO No. 1781 DEL 29 DE ABRIL DE 2025 SUSCRITO CON LA SECRETARIA DE SALUD MUNICIPAL DE IBAGUE</w:t>
            </w:r>
          </w:p>
        </w:tc>
        <w:tc>
          <w:tcPr>
            <w:tcW w:w="1275" w:type="dxa"/>
            <w:noWrap/>
          </w:tcPr>
          <w:p w14:paraId="0690AAF1" w14:textId="77777777" w:rsidR="00AC61BC" w:rsidRPr="006701EE" w:rsidRDefault="00AC61BC" w:rsidP="00C97863">
            <w:pPr>
              <w:jc w:val="both"/>
              <w:rPr>
                <w:rFonts w:ascii="Arial" w:hAnsi="Arial" w:cs="Arial"/>
                <w:sz w:val="18"/>
                <w:szCs w:val="18"/>
              </w:rPr>
            </w:pPr>
            <w:r>
              <w:rPr>
                <w:rFonts w:ascii="Arial" w:hAnsi="Arial" w:cs="Arial"/>
                <w:sz w:val="18"/>
                <w:szCs w:val="18"/>
              </w:rPr>
              <w:t>114 DIAS</w:t>
            </w:r>
          </w:p>
        </w:tc>
        <w:tc>
          <w:tcPr>
            <w:tcW w:w="1418" w:type="dxa"/>
            <w:noWrap/>
          </w:tcPr>
          <w:p w14:paraId="76FA9E90" w14:textId="10B4BECA" w:rsidR="00AC61BC" w:rsidRPr="006701EE" w:rsidRDefault="00AC61BC" w:rsidP="00C97863">
            <w:pPr>
              <w:jc w:val="both"/>
              <w:rPr>
                <w:rFonts w:ascii="Arial" w:hAnsi="Arial" w:cs="Arial"/>
                <w:color w:val="000000"/>
                <w:sz w:val="18"/>
                <w:szCs w:val="18"/>
              </w:rPr>
            </w:pPr>
            <w:r>
              <w:rPr>
                <w:rFonts w:ascii="Arial" w:hAnsi="Arial" w:cs="Arial"/>
                <w:color w:val="000000"/>
                <w:sz w:val="18"/>
                <w:szCs w:val="18"/>
              </w:rPr>
              <w:t>101.657.910</w:t>
            </w:r>
          </w:p>
        </w:tc>
        <w:tc>
          <w:tcPr>
            <w:tcW w:w="1701" w:type="dxa"/>
            <w:noWrap/>
          </w:tcPr>
          <w:p w14:paraId="07A1F14D" w14:textId="475ABFB4" w:rsidR="00AC61BC" w:rsidRPr="006701EE" w:rsidRDefault="00AC61BC" w:rsidP="00C97863">
            <w:pPr>
              <w:jc w:val="both"/>
              <w:rPr>
                <w:rFonts w:ascii="Arial" w:hAnsi="Arial" w:cs="Arial"/>
                <w:sz w:val="18"/>
                <w:szCs w:val="18"/>
              </w:rPr>
            </w:pPr>
            <w:r>
              <w:rPr>
                <w:rFonts w:ascii="Arial" w:hAnsi="Arial" w:cs="Arial"/>
                <w:sz w:val="18"/>
                <w:szCs w:val="18"/>
              </w:rPr>
              <w:t>OTROS</w:t>
            </w:r>
          </w:p>
        </w:tc>
      </w:tr>
      <w:tr w:rsidR="00AC61BC" w:rsidRPr="006701EE" w14:paraId="3D202F79" w14:textId="77777777" w:rsidTr="00861161">
        <w:trPr>
          <w:trHeight w:val="300"/>
        </w:trPr>
        <w:tc>
          <w:tcPr>
            <w:tcW w:w="1560" w:type="dxa"/>
            <w:noWrap/>
          </w:tcPr>
          <w:p w14:paraId="7E5B5380" w14:textId="0355669D" w:rsidR="00AC61BC" w:rsidRPr="006701EE" w:rsidRDefault="00AC61BC" w:rsidP="00C97863">
            <w:pPr>
              <w:jc w:val="both"/>
              <w:rPr>
                <w:rFonts w:ascii="Arial" w:hAnsi="Arial" w:cs="Arial"/>
                <w:sz w:val="18"/>
                <w:szCs w:val="18"/>
              </w:rPr>
            </w:pPr>
            <w:r>
              <w:rPr>
                <w:rFonts w:ascii="Arial" w:hAnsi="Arial" w:cs="Arial"/>
                <w:sz w:val="18"/>
                <w:szCs w:val="18"/>
              </w:rPr>
              <w:t>85122001</w:t>
            </w:r>
          </w:p>
        </w:tc>
        <w:tc>
          <w:tcPr>
            <w:tcW w:w="2410" w:type="dxa"/>
            <w:noWrap/>
          </w:tcPr>
          <w:p w14:paraId="109F5435" w14:textId="2E3B0CCD" w:rsidR="00AC61BC" w:rsidRPr="00B445FA" w:rsidRDefault="00AC61BC"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1235 CONTRATAR LOS SERVICIOS DE UNA AUXILIAR DE SALUD ORAL PARA MEJORAR LA OPORTUNIDAD Y ACCESIBILIDAD EN LA CONSULTA EXTERNA ODONTOLOGICA FORTALECIENDO EL DESARROLLO DE LAS ACTIVIDADES CORRESPONDIENTES A LAS INTERVENCIONES DE LA RUTAS DE PROMOCION Y MANTENIMIENTO EN EL AREA RURAL DEL MUNICIPIO DE IBAGUE UNIDAD DE SALUD DE IBAGUE USI E.S.E EN EL MARCO DE LA EJECUCION DEL CONVENIO INTERADMINISTRATIVO No. 2269 DEL 2025 MAITE</w:t>
            </w:r>
          </w:p>
        </w:tc>
        <w:tc>
          <w:tcPr>
            <w:tcW w:w="1275" w:type="dxa"/>
            <w:noWrap/>
          </w:tcPr>
          <w:p w14:paraId="4B6E2EB9" w14:textId="63402918" w:rsidR="00AC61BC" w:rsidRPr="006701EE" w:rsidRDefault="00AC61BC" w:rsidP="00C97863">
            <w:pPr>
              <w:jc w:val="both"/>
              <w:rPr>
                <w:rFonts w:ascii="Arial" w:hAnsi="Arial" w:cs="Arial"/>
                <w:sz w:val="18"/>
                <w:szCs w:val="18"/>
              </w:rPr>
            </w:pPr>
            <w:r>
              <w:rPr>
                <w:rFonts w:ascii="Arial" w:hAnsi="Arial" w:cs="Arial"/>
                <w:sz w:val="18"/>
                <w:szCs w:val="18"/>
              </w:rPr>
              <w:t>113 DIAS</w:t>
            </w:r>
          </w:p>
        </w:tc>
        <w:tc>
          <w:tcPr>
            <w:tcW w:w="1418" w:type="dxa"/>
            <w:noWrap/>
          </w:tcPr>
          <w:p w14:paraId="5D035542" w14:textId="14352D38" w:rsidR="00AC61BC" w:rsidRPr="006701EE" w:rsidRDefault="00AC61BC" w:rsidP="00C97863">
            <w:pPr>
              <w:jc w:val="both"/>
              <w:rPr>
                <w:rFonts w:ascii="Arial" w:hAnsi="Arial" w:cs="Arial"/>
                <w:color w:val="000000"/>
                <w:sz w:val="18"/>
                <w:szCs w:val="18"/>
              </w:rPr>
            </w:pPr>
            <w:r>
              <w:rPr>
                <w:rFonts w:ascii="Arial" w:hAnsi="Arial" w:cs="Arial"/>
                <w:color w:val="000000"/>
                <w:sz w:val="18"/>
                <w:szCs w:val="18"/>
              </w:rPr>
              <w:t>9.683.287</w:t>
            </w:r>
          </w:p>
        </w:tc>
        <w:tc>
          <w:tcPr>
            <w:tcW w:w="1701" w:type="dxa"/>
            <w:noWrap/>
          </w:tcPr>
          <w:p w14:paraId="63EAADF3" w14:textId="77777777" w:rsidR="00AC61BC" w:rsidRPr="006701EE" w:rsidRDefault="00AC61BC" w:rsidP="00C97863">
            <w:pPr>
              <w:jc w:val="both"/>
              <w:rPr>
                <w:rFonts w:ascii="Arial" w:hAnsi="Arial" w:cs="Arial"/>
                <w:sz w:val="18"/>
                <w:szCs w:val="18"/>
              </w:rPr>
            </w:pPr>
            <w:r>
              <w:rPr>
                <w:rFonts w:ascii="Arial" w:hAnsi="Arial" w:cs="Arial"/>
                <w:sz w:val="18"/>
                <w:szCs w:val="18"/>
              </w:rPr>
              <w:t>OTROS</w:t>
            </w:r>
          </w:p>
        </w:tc>
      </w:tr>
      <w:tr w:rsidR="00C97863" w:rsidRPr="006701EE" w14:paraId="13EE340D" w14:textId="77777777" w:rsidTr="00861161">
        <w:trPr>
          <w:trHeight w:val="300"/>
        </w:trPr>
        <w:tc>
          <w:tcPr>
            <w:tcW w:w="1560" w:type="dxa"/>
            <w:noWrap/>
          </w:tcPr>
          <w:p w14:paraId="358D0C45" w14:textId="13E8EB5B" w:rsidR="00C97863" w:rsidRPr="006701EE" w:rsidRDefault="00C97863" w:rsidP="00C97863">
            <w:pPr>
              <w:jc w:val="both"/>
              <w:rPr>
                <w:rFonts w:ascii="Arial" w:hAnsi="Arial" w:cs="Arial"/>
                <w:sz w:val="18"/>
                <w:szCs w:val="18"/>
              </w:rPr>
            </w:pPr>
            <w:r>
              <w:rPr>
                <w:rFonts w:ascii="Arial" w:hAnsi="Arial" w:cs="Arial"/>
                <w:sz w:val="18"/>
                <w:szCs w:val="18"/>
              </w:rPr>
              <w:t>85</w:t>
            </w:r>
            <w:r w:rsidR="00861161">
              <w:rPr>
                <w:rFonts w:ascii="Arial" w:hAnsi="Arial" w:cs="Arial"/>
                <w:sz w:val="18"/>
                <w:szCs w:val="18"/>
              </w:rPr>
              <w:t>101601</w:t>
            </w:r>
          </w:p>
        </w:tc>
        <w:tc>
          <w:tcPr>
            <w:tcW w:w="2410" w:type="dxa"/>
            <w:noWrap/>
          </w:tcPr>
          <w:p w14:paraId="7F1C7E11" w14:textId="6B739D3B" w:rsidR="00C97863" w:rsidRPr="00B445FA" w:rsidRDefault="00C97863" w:rsidP="00C9786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1236 </w:t>
            </w:r>
            <w:r w:rsidR="00861161">
              <w:rPr>
                <w:rFonts w:ascii="Arial" w:hAnsi="Arial" w:cs="Arial"/>
                <w:color w:val="000000"/>
                <w:sz w:val="18"/>
                <w:szCs w:val="18"/>
                <w:shd w:val="clear" w:color="auto" w:fill="FFFFFF"/>
              </w:rPr>
              <w:t xml:space="preserve">CONTRATAR POR PRESTACION DE SERVICIOS UN AUXILIAR QUE BRINDE APOYO AL AREA DE FACTURACION EN LA EJECUCION DE LAS RUTAS DE ATENCION EN SALUD UNIDAD DE SALUD DE IBAGUE USI E.S.E EN EL MARCO DEL CONVENIO </w:t>
            </w:r>
            <w:r w:rsidR="00861161">
              <w:rPr>
                <w:rFonts w:ascii="Arial" w:hAnsi="Arial" w:cs="Arial"/>
                <w:color w:val="000000"/>
                <w:sz w:val="18"/>
                <w:szCs w:val="18"/>
                <w:shd w:val="clear" w:color="auto" w:fill="FFFFFF"/>
              </w:rPr>
              <w:lastRenderedPageBreak/>
              <w:t>INTERADMINISTRATIVO No. 2269 DE 2025 MAITE</w:t>
            </w:r>
          </w:p>
        </w:tc>
        <w:tc>
          <w:tcPr>
            <w:tcW w:w="1275" w:type="dxa"/>
            <w:noWrap/>
          </w:tcPr>
          <w:p w14:paraId="031D4B90" w14:textId="77777777" w:rsidR="00C97863" w:rsidRPr="006701EE" w:rsidRDefault="00C97863" w:rsidP="00C97863">
            <w:pPr>
              <w:jc w:val="both"/>
              <w:rPr>
                <w:rFonts w:ascii="Arial" w:hAnsi="Arial" w:cs="Arial"/>
                <w:sz w:val="18"/>
                <w:szCs w:val="18"/>
              </w:rPr>
            </w:pPr>
            <w:r>
              <w:rPr>
                <w:rFonts w:ascii="Arial" w:hAnsi="Arial" w:cs="Arial"/>
                <w:sz w:val="18"/>
                <w:szCs w:val="18"/>
              </w:rPr>
              <w:lastRenderedPageBreak/>
              <w:t>113 DIAS</w:t>
            </w:r>
          </w:p>
        </w:tc>
        <w:tc>
          <w:tcPr>
            <w:tcW w:w="1418" w:type="dxa"/>
            <w:noWrap/>
          </w:tcPr>
          <w:p w14:paraId="15E890AF" w14:textId="472B835F" w:rsidR="00C97863" w:rsidRPr="006701EE" w:rsidRDefault="00861161" w:rsidP="00C97863">
            <w:pPr>
              <w:jc w:val="both"/>
              <w:rPr>
                <w:rFonts w:ascii="Arial" w:hAnsi="Arial" w:cs="Arial"/>
                <w:color w:val="000000"/>
                <w:sz w:val="18"/>
                <w:szCs w:val="18"/>
              </w:rPr>
            </w:pPr>
            <w:r>
              <w:rPr>
                <w:rFonts w:ascii="Arial" w:hAnsi="Arial" w:cs="Arial"/>
                <w:color w:val="000000"/>
                <w:sz w:val="18"/>
                <w:szCs w:val="18"/>
              </w:rPr>
              <w:t>9.522.333</w:t>
            </w:r>
          </w:p>
        </w:tc>
        <w:tc>
          <w:tcPr>
            <w:tcW w:w="1701" w:type="dxa"/>
            <w:noWrap/>
          </w:tcPr>
          <w:p w14:paraId="160333FD" w14:textId="77777777" w:rsidR="00C97863" w:rsidRPr="006701EE" w:rsidRDefault="00C97863" w:rsidP="00C97863">
            <w:pPr>
              <w:jc w:val="both"/>
              <w:rPr>
                <w:rFonts w:ascii="Arial" w:hAnsi="Arial" w:cs="Arial"/>
                <w:sz w:val="18"/>
                <w:szCs w:val="18"/>
              </w:rPr>
            </w:pPr>
            <w:r>
              <w:rPr>
                <w:rFonts w:ascii="Arial" w:hAnsi="Arial" w:cs="Arial"/>
                <w:sz w:val="18"/>
                <w:szCs w:val="18"/>
              </w:rPr>
              <w:t>OTROS</w:t>
            </w:r>
          </w:p>
        </w:tc>
      </w:tr>
      <w:tr w:rsidR="00861161" w:rsidRPr="006701EE" w14:paraId="213035AD" w14:textId="77777777" w:rsidTr="00861161">
        <w:trPr>
          <w:trHeight w:val="300"/>
        </w:trPr>
        <w:tc>
          <w:tcPr>
            <w:tcW w:w="1560" w:type="dxa"/>
            <w:noWrap/>
          </w:tcPr>
          <w:p w14:paraId="25B7517F" w14:textId="73018F3B" w:rsidR="00861161" w:rsidRPr="006701EE" w:rsidRDefault="00861161" w:rsidP="004D3C19">
            <w:pPr>
              <w:jc w:val="both"/>
              <w:rPr>
                <w:rFonts w:ascii="Arial" w:hAnsi="Arial" w:cs="Arial"/>
                <w:sz w:val="18"/>
                <w:szCs w:val="18"/>
              </w:rPr>
            </w:pPr>
            <w:r>
              <w:rPr>
                <w:rFonts w:ascii="Arial" w:hAnsi="Arial" w:cs="Arial"/>
                <w:sz w:val="18"/>
                <w:szCs w:val="18"/>
              </w:rPr>
              <w:t>85121502</w:t>
            </w:r>
          </w:p>
        </w:tc>
        <w:tc>
          <w:tcPr>
            <w:tcW w:w="2410" w:type="dxa"/>
            <w:noWrap/>
          </w:tcPr>
          <w:p w14:paraId="04BE459D" w14:textId="1DE5C529"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1237 CONTRATAR LA PRESTACION DEL SERVICIO DE APOYO A LA GESTION DE UN MEDICO PARA LA EJECUCION DE LAS ACTIVIDADES DEFINIDAS EN EL PROYECTO PPL ERON PICALEÑA, DEL MUNICIPIO DE IBAGUE EN EL MARCO DE LA RESOLUCION No. 0001146 DEL .04 DE JUNIO DE 2025 POR MEDIO DE LA CUAL SE EFECTUA UNA ASIGNACION DE RECURSOS DEL PRESUPUESTO DEL GASTO DE INVERSION DEL MINISTERIO DE SALUD Y PROTECCION SOCIAL PARA LA PREVENCION Y ATENCIÓN DE PERSONAS CON RIESGOS, PROBLEMAS Y TRASTORNOS MENTALES DERIVADOS DEL CONSUMO DE SUS</w:t>
            </w:r>
          </w:p>
        </w:tc>
        <w:tc>
          <w:tcPr>
            <w:tcW w:w="1275" w:type="dxa"/>
            <w:noWrap/>
          </w:tcPr>
          <w:p w14:paraId="12814EA9" w14:textId="77777777" w:rsidR="00861161" w:rsidRPr="006701EE" w:rsidRDefault="00861161" w:rsidP="004D3C19">
            <w:pPr>
              <w:jc w:val="both"/>
              <w:rPr>
                <w:rFonts w:ascii="Arial" w:hAnsi="Arial" w:cs="Arial"/>
                <w:sz w:val="18"/>
                <w:szCs w:val="18"/>
              </w:rPr>
            </w:pPr>
            <w:r>
              <w:rPr>
                <w:rFonts w:ascii="Arial" w:hAnsi="Arial" w:cs="Arial"/>
                <w:sz w:val="18"/>
                <w:szCs w:val="18"/>
              </w:rPr>
              <w:t>113 DIAS</w:t>
            </w:r>
          </w:p>
        </w:tc>
        <w:tc>
          <w:tcPr>
            <w:tcW w:w="1418" w:type="dxa"/>
            <w:noWrap/>
          </w:tcPr>
          <w:p w14:paraId="05B36CD5" w14:textId="24930BA9"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26.250.000</w:t>
            </w:r>
          </w:p>
        </w:tc>
        <w:tc>
          <w:tcPr>
            <w:tcW w:w="1701" w:type="dxa"/>
            <w:noWrap/>
          </w:tcPr>
          <w:p w14:paraId="4F62ED23" w14:textId="680CBCCA" w:rsidR="00861161" w:rsidRPr="006701EE" w:rsidRDefault="00861161" w:rsidP="004D3C19">
            <w:pPr>
              <w:jc w:val="both"/>
              <w:rPr>
                <w:rFonts w:ascii="Arial" w:hAnsi="Arial" w:cs="Arial"/>
                <w:sz w:val="18"/>
                <w:szCs w:val="18"/>
              </w:rPr>
            </w:pPr>
            <w:r>
              <w:rPr>
                <w:rFonts w:ascii="Arial" w:hAnsi="Arial" w:cs="Arial"/>
                <w:sz w:val="18"/>
                <w:szCs w:val="18"/>
              </w:rPr>
              <w:t>SGP</w:t>
            </w:r>
          </w:p>
        </w:tc>
      </w:tr>
      <w:tr w:rsidR="00861161" w:rsidRPr="006701EE" w14:paraId="4D312639" w14:textId="77777777" w:rsidTr="00861161">
        <w:trPr>
          <w:trHeight w:val="300"/>
        </w:trPr>
        <w:tc>
          <w:tcPr>
            <w:tcW w:w="1560" w:type="dxa"/>
            <w:noWrap/>
          </w:tcPr>
          <w:p w14:paraId="72C653BB" w14:textId="36A496E0" w:rsidR="00861161" w:rsidRPr="006701EE" w:rsidRDefault="00861161" w:rsidP="004D3C19">
            <w:pPr>
              <w:jc w:val="both"/>
              <w:rPr>
                <w:rFonts w:ascii="Arial" w:hAnsi="Arial" w:cs="Arial"/>
                <w:sz w:val="18"/>
                <w:szCs w:val="18"/>
              </w:rPr>
            </w:pPr>
            <w:r>
              <w:rPr>
                <w:rFonts w:ascii="Arial" w:hAnsi="Arial" w:cs="Arial"/>
                <w:sz w:val="18"/>
                <w:szCs w:val="18"/>
              </w:rPr>
              <w:t>80111600</w:t>
            </w:r>
          </w:p>
        </w:tc>
        <w:tc>
          <w:tcPr>
            <w:tcW w:w="2410" w:type="dxa"/>
            <w:noWrap/>
          </w:tcPr>
          <w:p w14:paraId="3D8721AC" w14:textId="7F816CC9"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1238 CONTRATAR LA PRESTACION DE SERVICIOS DE LA ACTUALIZACION MANTENIMIENTO Y DESARROLLO DE MODULOS ASI COMO EL SOPORTE TECNICO DE LA APLICACIÓN MOVIL CHAT BOOT DE GESTION DINAMICA GERENCIAL HOSPITALARIA CON EL FIN DE FORTALECER LOS SERVICIOS DIGITALES DE ATENCION EN SALUD INCLUYENDO FUNCIONALIDADES PARA GESTIÓ MATERNO PERINATAL PROMOCIÓN Y PREVENCIÓN, SALUS MENTAL, ASI COMO EL MANTENIMIENTO Y LA ASISTENCIA TECNICA NECESARIA PARA GARANTIZAR LA CONTINUIDAD Y CONFIABILIDAD DE ESTAS HERRAMIENTAS DENTRO</w:t>
            </w:r>
          </w:p>
        </w:tc>
        <w:tc>
          <w:tcPr>
            <w:tcW w:w="1275" w:type="dxa"/>
            <w:noWrap/>
          </w:tcPr>
          <w:p w14:paraId="04239D54" w14:textId="77777777" w:rsidR="00861161" w:rsidRPr="006701EE" w:rsidRDefault="00861161" w:rsidP="004D3C19">
            <w:pPr>
              <w:jc w:val="both"/>
              <w:rPr>
                <w:rFonts w:ascii="Arial" w:hAnsi="Arial" w:cs="Arial"/>
                <w:sz w:val="18"/>
                <w:szCs w:val="18"/>
              </w:rPr>
            </w:pPr>
            <w:r>
              <w:rPr>
                <w:rFonts w:ascii="Arial" w:hAnsi="Arial" w:cs="Arial"/>
                <w:sz w:val="18"/>
                <w:szCs w:val="18"/>
              </w:rPr>
              <w:t>113 DIAS</w:t>
            </w:r>
          </w:p>
        </w:tc>
        <w:tc>
          <w:tcPr>
            <w:tcW w:w="1418" w:type="dxa"/>
            <w:noWrap/>
          </w:tcPr>
          <w:p w14:paraId="65574AD2" w14:textId="1E95368C"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45.000.000</w:t>
            </w:r>
          </w:p>
        </w:tc>
        <w:tc>
          <w:tcPr>
            <w:tcW w:w="1701" w:type="dxa"/>
            <w:noWrap/>
          </w:tcPr>
          <w:p w14:paraId="60DE5A0A" w14:textId="4D776EBE" w:rsidR="00861161" w:rsidRPr="006701EE" w:rsidRDefault="00861161" w:rsidP="004D3C19">
            <w:pPr>
              <w:jc w:val="both"/>
              <w:rPr>
                <w:rFonts w:ascii="Arial" w:hAnsi="Arial" w:cs="Arial"/>
                <w:sz w:val="18"/>
                <w:szCs w:val="18"/>
              </w:rPr>
            </w:pPr>
            <w:r>
              <w:rPr>
                <w:rFonts w:ascii="Arial" w:hAnsi="Arial" w:cs="Arial"/>
                <w:sz w:val="18"/>
                <w:szCs w:val="18"/>
              </w:rPr>
              <w:t>PROPIOS</w:t>
            </w:r>
          </w:p>
        </w:tc>
      </w:tr>
      <w:tr w:rsidR="00861161" w:rsidRPr="006701EE" w14:paraId="6D40009D" w14:textId="77777777" w:rsidTr="00861161">
        <w:trPr>
          <w:trHeight w:val="300"/>
        </w:trPr>
        <w:tc>
          <w:tcPr>
            <w:tcW w:w="1560" w:type="dxa"/>
            <w:noWrap/>
          </w:tcPr>
          <w:p w14:paraId="79324E94" w14:textId="170B620F" w:rsidR="00861161" w:rsidRPr="006701EE" w:rsidRDefault="00861161" w:rsidP="004D3C19">
            <w:pPr>
              <w:jc w:val="both"/>
              <w:rPr>
                <w:rFonts w:ascii="Arial" w:hAnsi="Arial" w:cs="Arial"/>
                <w:sz w:val="18"/>
                <w:szCs w:val="18"/>
              </w:rPr>
            </w:pPr>
            <w:r>
              <w:rPr>
                <w:rFonts w:ascii="Arial" w:hAnsi="Arial" w:cs="Arial"/>
                <w:sz w:val="18"/>
                <w:szCs w:val="18"/>
              </w:rPr>
              <w:t>85101601</w:t>
            </w:r>
          </w:p>
        </w:tc>
        <w:tc>
          <w:tcPr>
            <w:tcW w:w="2410" w:type="dxa"/>
            <w:noWrap/>
          </w:tcPr>
          <w:p w14:paraId="19FD7DC0" w14:textId="48731FE5"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1239 CONTRATAR LA PRESTACION DEL SERVICIO DE APOYO A </w:t>
            </w:r>
            <w:r>
              <w:rPr>
                <w:rFonts w:ascii="Arial" w:hAnsi="Arial" w:cs="Arial"/>
                <w:color w:val="000000"/>
                <w:sz w:val="18"/>
                <w:szCs w:val="18"/>
                <w:shd w:val="clear" w:color="auto" w:fill="FFFFFF"/>
              </w:rPr>
              <w:lastRenderedPageBreak/>
              <w:t>LA GESTION DE UN TECNICO AUXILIAR DE ENFERMERIA PARA LA EJECUCION DE LAS ACTIVIDADES DEFINIDAS EN EL PROYECTO PPL ERON PICALEÑA, DEL MUNICIPIO DE IBAGUE EN EL MARCO DE LA RESOLUCION No. 0001146 DEL .04 DE JUNIO DE 2025 POR MEDIO DE LA CUAL SE EFECTUA UNA ASIGNACION DE RECURSOS DEL PRESUPUESTO DEL GASTO DE INVERSION DEL MINISTERIO DE SALUD Y PROTECCION SOCIAL PARA LA PREVENCION Y ATENCIÓN DE PERSONAS CON RIESGOS, PROBLEMAS Y TRASTORNOS MENTALES DERI</w:t>
            </w:r>
          </w:p>
        </w:tc>
        <w:tc>
          <w:tcPr>
            <w:tcW w:w="1275" w:type="dxa"/>
            <w:noWrap/>
          </w:tcPr>
          <w:p w14:paraId="2CCDFD80" w14:textId="77777777" w:rsidR="00861161" w:rsidRPr="006701EE" w:rsidRDefault="00861161" w:rsidP="004D3C19">
            <w:pPr>
              <w:jc w:val="both"/>
              <w:rPr>
                <w:rFonts w:ascii="Arial" w:hAnsi="Arial" w:cs="Arial"/>
                <w:sz w:val="18"/>
                <w:szCs w:val="18"/>
              </w:rPr>
            </w:pPr>
            <w:r>
              <w:rPr>
                <w:rFonts w:ascii="Arial" w:hAnsi="Arial" w:cs="Arial"/>
                <w:sz w:val="18"/>
                <w:szCs w:val="18"/>
              </w:rPr>
              <w:lastRenderedPageBreak/>
              <w:t>113 DIAS</w:t>
            </w:r>
          </w:p>
        </w:tc>
        <w:tc>
          <w:tcPr>
            <w:tcW w:w="1418" w:type="dxa"/>
            <w:noWrap/>
          </w:tcPr>
          <w:p w14:paraId="7582EDAA" w14:textId="7026FE58"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8.750.000</w:t>
            </w:r>
          </w:p>
        </w:tc>
        <w:tc>
          <w:tcPr>
            <w:tcW w:w="1701" w:type="dxa"/>
            <w:noWrap/>
          </w:tcPr>
          <w:p w14:paraId="3AE48E9D" w14:textId="0F7F7E61" w:rsidR="00861161" w:rsidRPr="006701EE" w:rsidRDefault="00861161" w:rsidP="004D3C19">
            <w:pPr>
              <w:jc w:val="both"/>
              <w:rPr>
                <w:rFonts w:ascii="Arial" w:hAnsi="Arial" w:cs="Arial"/>
                <w:sz w:val="18"/>
                <w:szCs w:val="18"/>
              </w:rPr>
            </w:pPr>
            <w:r>
              <w:rPr>
                <w:rFonts w:ascii="Arial" w:hAnsi="Arial" w:cs="Arial"/>
                <w:sz w:val="18"/>
                <w:szCs w:val="18"/>
              </w:rPr>
              <w:t>SGP</w:t>
            </w:r>
          </w:p>
        </w:tc>
      </w:tr>
      <w:tr w:rsidR="00861161" w:rsidRPr="006701EE" w14:paraId="34021DB2" w14:textId="77777777" w:rsidTr="00861161">
        <w:trPr>
          <w:trHeight w:val="300"/>
        </w:trPr>
        <w:tc>
          <w:tcPr>
            <w:tcW w:w="1560" w:type="dxa"/>
            <w:noWrap/>
          </w:tcPr>
          <w:p w14:paraId="68FB0CD3" w14:textId="28D413F1" w:rsidR="00861161" w:rsidRPr="006701EE" w:rsidRDefault="00861161" w:rsidP="004D3C19">
            <w:pPr>
              <w:jc w:val="both"/>
              <w:rPr>
                <w:rFonts w:ascii="Arial" w:hAnsi="Arial" w:cs="Arial"/>
                <w:sz w:val="18"/>
                <w:szCs w:val="18"/>
              </w:rPr>
            </w:pPr>
            <w:r>
              <w:rPr>
                <w:rFonts w:ascii="Arial" w:hAnsi="Arial" w:cs="Arial"/>
                <w:sz w:val="18"/>
                <w:szCs w:val="18"/>
              </w:rPr>
              <w:t>85122001</w:t>
            </w:r>
          </w:p>
        </w:tc>
        <w:tc>
          <w:tcPr>
            <w:tcW w:w="2410" w:type="dxa"/>
            <w:noWrap/>
          </w:tcPr>
          <w:p w14:paraId="0227F936" w14:textId="387C8CFC"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1240 CONTRATAR LA PRESTACION DE SERVICIO DE UN PROFESIONAL EN ODONTOLOGIA COMO APOYO A LA EJECUCION DE LAS RUTAS DE ATENCION EN SALUD ORAL PARA MEJORAR LA OPORTUNIDAD Y ACCESIBILIDAD EN LA CONSULTA ODONTOLOGICA EN SALUD USI E.S.E AREA RURAL EN EL MARCO DE LA EJECUCION DEL CONVENIO INTERADMINISTRATIVO No. 2269 DEL 25 DE JULIO DE 2025</w:t>
            </w:r>
          </w:p>
        </w:tc>
        <w:tc>
          <w:tcPr>
            <w:tcW w:w="1275" w:type="dxa"/>
            <w:noWrap/>
          </w:tcPr>
          <w:p w14:paraId="5290438A" w14:textId="77777777" w:rsidR="00861161" w:rsidRPr="006701EE" w:rsidRDefault="00861161" w:rsidP="004D3C19">
            <w:pPr>
              <w:jc w:val="both"/>
              <w:rPr>
                <w:rFonts w:ascii="Arial" w:hAnsi="Arial" w:cs="Arial"/>
                <w:sz w:val="18"/>
                <w:szCs w:val="18"/>
              </w:rPr>
            </w:pPr>
            <w:r>
              <w:rPr>
                <w:rFonts w:ascii="Arial" w:hAnsi="Arial" w:cs="Arial"/>
                <w:sz w:val="18"/>
                <w:szCs w:val="18"/>
              </w:rPr>
              <w:t>113 DIAS</w:t>
            </w:r>
          </w:p>
        </w:tc>
        <w:tc>
          <w:tcPr>
            <w:tcW w:w="1418" w:type="dxa"/>
            <w:noWrap/>
          </w:tcPr>
          <w:p w14:paraId="037BE473" w14:textId="6AFCD5B2"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15.834.000</w:t>
            </w:r>
          </w:p>
        </w:tc>
        <w:tc>
          <w:tcPr>
            <w:tcW w:w="1701" w:type="dxa"/>
            <w:noWrap/>
          </w:tcPr>
          <w:p w14:paraId="42F7B5B1" w14:textId="616EAF0A" w:rsidR="00861161" w:rsidRPr="006701EE" w:rsidRDefault="00861161" w:rsidP="004D3C19">
            <w:pPr>
              <w:jc w:val="both"/>
              <w:rPr>
                <w:rFonts w:ascii="Arial" w:hAnsi="Arial" w:cs="Arial"/>
                <w:sz w:val="18"/>
                <w:szCs w:val="18"/>
              </w:rPr>
            </w:pPr>
            <w:r>
              <w:rPr>
                <w:rFonts w:ascii="Arial" w:hAnsi="Arial" w:cs="Arial"/>
                <w:sz w:val="18"/>
                <w:szCs w:val="18"/>
              </w:rPr>
              <w:t>OTROS</w:t>
            </w:r>
          </w:p>
        </w:tc>
      </w:tr>
    </w:tbl>
    <w:p w14:paraId="172B4FF2" w14:textId="77777777" w:rsidR="000F04F7" w:rsidRDefault="000F04F7" w:rsidP="0067496E">
      <w:pPr>
        <w:pStyle w:val="Sinespaciado"/>
        <w:rPr>
          <w:rFonts w:ascii="Arial" w:hAnsi="Arial" w:cs="Arial"/>
          <w:b/>
          <w:sz w:val="18"/>
          <w:szCs w:val="18"/>
        </w:rPr>
      </w:pPr>
    </w:p>
    <w:p w14:paraId="5E3F34D7" w14:textId="77777777" w:rsidR="000F04F7" w:rsidRDefault="000F04F7" w:rsidP="0067496E">
      <w:pPr>
        <w:pStyle w:val="Sinespaciado"/>
        <w:rPr>
          <w:rFonts w:ascii="Arial" w:hAnsi="Arial" w:cs="Arial"/>
          <w:b/>
          <w:sz w:val="18"/>
          <w:szCs w:val="18"/>
        </w:rPr>
      </w:pPr>
    </w:p>
    <w:p w14:paraId="22927A23" w14:textId="77777777" w:rsidR="000F04F7" w:rsidRDefault="000F04F7" w:rsidP="0067496E">
      <w:pPr>
        <w:pStyle w:val="Sinespaciado"/>
        <w:rPr>
          <w:rFonts w:ascii="Arial" w:hAnsi="Arial" w:cs="Arial"/>
          <w:b/>
          <w:sz w:val="18"/>
          <w:szCs w:val="18"/>
        </w:rPr>
      </w:pPr>
    </w:p>
    <w:p w14:paraId="6BA405EF" w14:textId="77777777" w:rsidR="000F04F7" w:rsidRDefault="000F04F7" w:rsidP="0067496E">
      <w:pPr>
        <w:pStyle w:val="Sinespaciado"/>
        <w:rPr>
          <w:rFonts w:ascii="Arial" w:hAnsi="Arial" w:cs="Arial"/>
          <w:b/>
          <w:sz w:val="18"/>
          <w:szCs w:val="18"/>
        </w:rPr>
      </w:pPr>
    </w:p>
    <w:p w14:paraId="0E0CDD8A" w14:textId="77777777" w:rsidR="000F04F7" w:rsidRDefault="000F04F7"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861161" w:rsidRPr="006701EE" w14:paraId="756A2516" w14:textId="77777777" w:rsidTr="00861161">
        <w:trPr>
          <w:trHeight w:val="300"/>
        </w:trPr>
        <w:tc>
          <w:tcPr>
            <w:tcW w:w="1560" w:type="dxa"/>
            <w:noWrap/>
          </w:tcPr>
          <w:p w14:paraId="0C273814" w14:textId="138A05FC" w:rsidR="00861161" w:rsidRPr="006701EE" w:rsidRDefault="00861161" w:rsidP="004D3C19">
            <w:pPr>
              <w:jc w:val="both"/>
              <w:rPr>
                <w:rFonts w:ascii="Arial" w:hAnsi="Arial" w:cs="Arial"/>
                <w:sz w:val="18"/>
                <w:szCs w:val="18"/>
              </w:rPr>
            </w:pPr>
            <w:r>
              <w:rPr>
                <w:rFonts w:ascii="Arial" w:hAnsi="Arial" w:cs="Arial"/>
                <w:sz w:val="18"/>
                <w:szCs w:val="18"/>
              </w:rPr>
              <w:t>80111600</w:t>
            </w:r>
          </w:p>
        </w:tc>
        <w:tc>
          <w:tcPr>
            <w:tcW w:w="2410" w:type="dxa"/>
            <w:noWrap/>
          </w:tcPr>
          <w:p w14:paraId="579F1A07" w14:textId="5B95B5A3"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1241 CONTRATAR LOS SERVICIOS PROFESIONALES PARA DESARROLLAR LA SEGUNDA FASE DE PARAMETRIZACION CON INTERFAZ CONTABLE DEL MODUL DE COSTOS HOSPITALARIOS EN EL SOFTWARE DINAMICA GERENCIAL, EN CUMPLIMIENTO DE LA NORMATIVIDAD </w:t>
            </w:r>
            <w:r>
              <w:rPr>
                <w:rFonts w:ascii="Arial" w:hAnsi="Arial" w:cs="Arial"/>
                <w:color w:val="000000"/>
                <w:sz w:val="18"/>
                <w:szCs w:val="18"/>
                <w:shd w:val="clear" w:color="auto" w:fill="FFFFFF"/>
              </w:rPr>
              <w:lastRenderedPageBreak/>
              <w:t>VIGENTE EMANADA POR LA SUPERINTENDENCIA NACIONAL DE SALUD DECRETO 2753 DE 1997 PARA LA UNIDAD DE SALUD DE IBAGUE USI E.S.E</w:t>
            </w:r>
          </w:p>
        </w:tc>
        <w:tc>
          <w:tcPr>
            <w:tcW w:w="1275" w:type="dxa"/>
            <w:noWrap/>
          </w:tcPr>
          <w:p w14:paraId="0DB65251" w14:textId="1FB4CAC6" w:rsidR="00861161" w:rsidRPr="006701EE" w:rsidRDefault="00861161" w:rsidP="004D3C19">
            <w:pPr>
              <w:jc w:val="both"/>
              <w:rPr>
                <w:rFonts w:ascii="Arial" w:hAnsi="Arial" w:cs="Arial"/>
                <w:sz w:val="18"/>
                <w:szCs w:val="18"/>
              </w:rPr>
            </w:pPr>
            <w:r>
              <w:rPr>
                <w:rFonts w:ascii="Arial" w:hAnsi="Arial" w:cs="Arial"/>
                <w:sz w:val="18"/>
                <w:szCs w:val="18"/>
              </w:rPr>
              <w:lastRenderedPageBreak/>
              <w:t>112 DIAS</w:t>
            </w:r>
          </w:p>
        </w:tc>
        <w:tc>
          <w:tcPr>
            <w:tcW w:w="1418" w:type="dxa"/>
            <w:noWrap/>
          </w:tcPr>
          <w:p w14:paraId="2680A3C0" w14:textId="6EA54B4F"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32.500.000</w:t>
            </w:r>
          </w:p>
        </w:tc>
        <w:tc>
          <w:tcPr>
            <w:tcW w:w="1701" w:type="dxa"/>
            <w:noWrap/>
          </w:tcPr>
          <w:p w14:paraId="3016CAAD" w14:textId="1ED377F9" w:rsidR="00861161" w:rsidRPr="006701EE" w:rsidRDefault="00861161" w:rsidP="004D3C19">
            <w:pPr>
              <w:jc w:val="both"/>
              <w:rPr>
                <w:rFonts w:ascii="Arial" w:hAnsi="Arial" w:cs="Arial"/>
                <w:sz w:val="18"/>
                <w:szCs w:val="18"/>
              </w:rPr>
            </w:pPr>
            <w:r>
              <w:rPr>
                <w:rFonts w:ascii="Arial" w:hAnsi="Arial" w:cs="Arial"/>
                <w:sz w:val="18"/>
                <w:szCs w:val="18"/>
              </w:rPr>
              <w:t>PROPIOS</w:t>
            </w:r>
          </w:p>
        </w:tc>
      </w:tr>
      <w:tr w:rsidR="00861161" w:rsidRPr="006701EE" w14:paraId="5ACD0F7D" w14:textId="77777777" w:rsidTr="00861161">
        <w:trPr>
          <w:trHeight w:val="300"/>
        </w:trPr>
        <w:tc>
          <w:tcPr>
            <w:tcW w:w="1560" w:type="dxa"/>
            <w:noWrap/>
          </w:tcPr>
          <w:p w14:paraId="11B3B6D0" w14:textId="552FE03A" w:rsidR="00861161" w:rsidRPr="006701EE" w:rsidRDefault="00861161" w:rsidP="004D3C19">
            <w:pPr>
              <w:jc w:val="both"/>
              <w:rPr>
                <w:rFonts w:ascii="Arial" w:hAnsi="Arial" w:cs="Arial"/>
                <w:sz w:val="18"/>
                <w:szCs w:val="18"/>
              </w:rPr>
            </w:pPr>
            <w:r>
              <w:rPr>
                <w:rFonts w:ascii="Arial" w:hAnsi="Arial" w:cs="Arial"/>
                <w:sz w:val="18"/>
                <w:szCs w:val="18"/>
              </w:rPr>
              <w:t>85122001</w:t>
            </w:r>
          </w:p>
        </w:tc>
        <w:tc>
          <w:tcPr>
            <w:tcW w:w="2410" w:type="dxa"/>
            <w:noWrap/>
          </w:tcPr>
          <w:p w14:paraId="36791145" w14:textId="05836863"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1242 CONTRATAR LA PRESTACION DE SERVICIO DE UN PROFESIONAL EN ODONTOLOGIA COMO APOYO A LA EJECUCION DE LAS RUTAS DE ATENCION EN SALUD ORAL PARA MEJORAR LA OPORTUNIDAD Y ACCESIBILIDAD EN LA CONSULTA ODONTOLOGICA EN SALUD USI E.S.E AREA RURAL EN EL MARCO DE LA EJECUCION DEL CONVENIO INTERADMINISTRATIVO No. 2269 DEL 25 DE JULIO DE 2025</w:t>
            </w:r>
          </w:p>
        </w:tc>
        <w:tc>
          <w:tcPr>
            <w:tcW w:w="1275" w:type="dxa"/>
            <w:noWrap/>
          </w:tcPr>
          <w:p w14:paraId="5D985763" w14:textId="714D3985" w:rsidR="00861161" w:rsidRPr="006701EE" w:rsidRDefault="00861161" w:rsidP="004D3C19">
            <w:pPr>
              <w:jc w:val="both"/>
              <w:rPr>
                <w:rFonts w:ascii="Arial" w:hAnsi="Arial" w:cs="Arial"/>
                <w:sz w:val="18"/>
                <w:szCs w:val="18"/>
              </w:rPr>
            </w:pPr>
            <w:r>
              <w:rPr>
                <w:rFonts w:ascii="Arial" w:hAnsi="Arial" w:cs="Arial"/>
                <w:sz w:val="18"/>
                <w:szCs w:val="18"/>
              </w:rPr>
              <w:t>111 DIAS</w:t>
            </w:r>
          </w:p>
        </w:tc>
        <w:tc>
          <w:tcPr>
            <w:tcW w:w="1418" w:type="dxa"/>
            <w:noWrap/>
          </w:tcPr>
          <w:p w14:paraId="385D4A35" w14:textId="4EFD4987"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15.834.000</w:t>
            </w:r>
          </w:p>
        </w:tc>
        <w:tc>
          <w:tcPr>
            <w:tcW w:w="1701" w:type="dxa"/>
            <w:noWrap/>
          </w:tcPr>
          <w:p w14:paraId="6DF4938A" w14:textId="69AB2E54" w:rsidR="00861161" w:rsidRPr="006701EE" w:rsidRDefault="00861161" w:rsidP="004D3C19">
            <w:pPr>
              <w:jc w:val="both"/>
              <w:rPr>
                <w:rFonts w:ascii="Arial" w:hAnsi="Arial" w:cs="Arial"/>
                <w:sz w:val="18"/>
                <w:szCs w:val="18"/>
              </w:rPr>
            </w:pPr>
            <w:r>
              <w:rPr>
                <w:rFonts w:ascii="Arial" w:hAnsi="Arial" w:cs="Arial"/>
                <w:sz w:val="18"/>
                <w:szCs w:val="18"/>
              </w:rPr>
              <w:t>OTROS</w:t>
            </w:r>
          </w:p>
        </w:tc>
      </w:tr>
      <w:tr w:rsidR="00861161" w:rsidRPr="006701EE" w14:paraId="2E5E7067" w14:textId="77777777" w:rsidTr="00861161">
        <w:trPr>
          <w:trHeight w:val="300"/>
        </w:trPr>
        <w:tc>
          <w:tcPr>
            <w:tcW w:w="1560" w:type="dxa"/>
            <w:noWrap/>
          </w:tcPr>
          <w:p w14:paraId="197082F2" w14:textId="59C2B165" w:rsidR="00861161" w:rsidRPr="006701EE" w:rsidRDefault="00861161" w:rsidP="004D3C19">
            <w:pPr>
              <w:jc w:val="both"/>
              <w:rPr>
                <w:rFonts w:ascii="Arial" w:hAnsi="Arial" w:cs="Arial"/>
                <w:sz w:val="18"/>
                <w:szCs w:val="18"/>
              </w:rPr>
            </w:pPr>
            <w:r>
              <w:rPr>
                <w:rFonts w:ascii="Arial" w:hAnsi="Arial" w:cs="Arial"/>
                <w:sz w:val="18"/>
                <w:szCs w:val="18"/>
              </w:rPr>
              <w:t>85101600</w:t>
            </w:r>
          </w:p>
        </w:tc>
        <w:tc>
          <w:tcPr>
            <w:tcW w:w="2410" w:type="dxa"/>
            <w:noWrap/>
          </w:tcPr>
          <w:p w14:paraId="0C5C403B" w14:textId="448E1E7A"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1243 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4A18C165" w14:textId="43224D90" w:rsidR="00861161" w:rsidRPr="006701EE" w:rsidRDefault="00861161" w:rsidP="004D3C19">
            <w:pPr>
              <w:jc w:val="both"/>
              <w:rPr>
                <w:rFonts w:ascii="Arial" w:hAnsi="Arial" w:cs="Arial"/>
                <w:sz w:val="18"/>
                <w:szCs w:val="18"/>
              </w:rPr>
            </w:pPr>
            <w:r>
              <w:rPr>
                <w:rFonts w:ascii="Arial" w:hAnsi="Arial" w:cs="Arial"/>
                <w:sz w:val="18"/>
                <w:szCs w:val="18"/>
              </w:rPr>
              <w:t>98 DIAS</w:t>
            </w:r>
          </w:p>
        </w:tc>
        <w:tc>
          <w:tcPr>
            <w:tcW w:w="1418" w:type="dxa"/>
            <w:noWrap/>
          </w:tcPr>
          <w:p w14:paraId="32C00EBE" w14:textId="15E1E5AC"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8.333.333</w:t>
            </w:r>
          </w:p>
        </w:tc>
        <w:tc>
          <w:tcPr>
            <w:tcW w:w="1701" w:type="dxa"/>
            <w:noWrap/>
          </w:tcPr>
          <w:p w14:paraId="0D025AB4" w14:textId="77777777" w:rsidR="00861161" w:rsidRPr="006701EE" w:rsidRDefault="00861161" w:rsidP="004D3C19">
            <w:pPr>
              <w:jc w:val="both"/>
              <w:rPr>
                <w:rFonts w:ascii="Arial" w:hAnsi="Arial" w:cs="Arial"/>
                <w:sz w:val="18"/>
                <w:szCs w:val="18"/>
              </w:rPr>
            </w:pPr>
            <w:r>
              <w:rPr>
                <w:rFonts w:ascii="Arial" w:hAnsi="Arial" w:cs="Arial"/>
                <w:sz w:val="18"/>
                <w:szCs w:val="18"/>
              </w:rPr>
              <w:t>OTROS</w:t>
            </w:r>
          </w:p>
        </w:tc>
      </w:tr>
      <w:tr w:rsidR="00861161" w:rsidRPr="006701EE" w14:paraId="79F9B2DE" w14:textId="77777777" w:rsidTr="00861161">
        <w:trPr>
          <w:trHeight w:val="300"/>
        </w:trPr>
        <w:tc>
          <w:tcPr>
            <w:tcW w:w="1560" w:type="dxa"/>
            <w:noWrap/>
          </w:tcPr>
          <w:p w14:paraId="65D83D69" w14:textId="726FCFF2" w:rsidR="00861161" w:rsidRPr="006701EE" w:rsidRDefault="00861161" w:rsidP="004D3C19">
            <w:pPr>
              <w:jc w:val="both"/>
              <w:rPr>
                <w:rFonts w:ascii="Arial" w:hAnsi="Arial" w:cs="Arial"/>
                <w:sz w:val="18"/>
                <w:szCs w:val="18"/>
              </w:rPr>
            </w:pPr>
            <w:r>
              <w:rPr>
                <w:rFonts w:ascii="Arial" w:hAnsi="Arial" w:cs="Arial"/>
                <w:sz w:val="18"/>
                <w:szCs w:val="18"/>
              </w:rPr>
              <w:t>80111600</w:t>
            </w:r>
          </w:p>
        </w:tc>
        <w:tc>
          <w:tcPr>
            <w:tcW w:w="2410" w:type="dxa"/>
            <w:noWrap/>
          </w:tcPr>
          <w:p w14:paraId="33B8C14F" w14:textId="6D25C998"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1244 CONTRATAR LA PRESTACION DE SERVICIOS PROFESIONALES Y DE APOYO AL PLAN ANUAL DE MANTENIMIENTO, ORIENTADOS A LA PLANEACION Y PROYECCION DE OBRAS CIVILES ASI COMO AL SEGUIMEINTO ADMINISTRATIVO Y FINANACIERO Y A LA </w:t>
            </w:r>
            <w:r>
              <w:rPr>
                <w:rFonts w:ascii="Arial" w:hAnsi="Arial" w:cs="Arial"/>
                <w:color w:val="000000"/>
                <w:sz w:val="18"/>
                <w:szCs w:val="18"/>
                <w:shd w:val="clear" w:color="auto" w:fill="FFFFFF"/>
              </w:rPr>
              <w:lastRenderedPageBreak/>
              <w:t>REVISION DE LOS MANTENIMIENTOS Y LABORES DE INGENIERIA EJECUTADOS EN LA INFRAESTRUCTURA HOSPITALARIA DE LA USI E.S.E EN EL MARCO DE LA EJECUCIÓN DEL CONVENIO INTERADMINISTRATIVO No. 2269 DEL 2025 MAITEE</w:t>
            </w:r>
          </w:p>
        </w:tc>
        <w:tc>
          <w:tcPr>
            <w:tcW w:w="1275" w:type="dxa"/>
            <w:noWrap/>
          </w:tcPr>
          <w:p w14:paraId="51DCB735" w14:textId="77777777" w:rsidR="00861161" w:rsidRPr="006701EE" w:rsidRDefault="00861161" w:rsidP="004D3C19">
            <w:pPr>
              <w:jc w:val="both"/>
              <w:rPr>
                <w:rFonts w:ascii="Arial" w:hAnsi="Arial" w:cs="Arial"/>
                <w:sz w:val="18"/>
                <w:szCs w:val="18"/>
              </w:rPr>
            </w:pPr>
            <w:r>
              <w:rPr>
                <w:rFonts w:ascii="Arial" w:hAnsi="Arial" w:cs="Arial"/>
                <w:sz w:val="18"/>
                <w:szCs w:val="18"/>
              </w:rPr>
              <w:lastRenderedPageBreak/>
              <w:t>98 DIAS</w:t>
            </w:r>
          </w:p>
        </w:tc>
        <w:tc>
          <w:tcPr>
            <w:tcW w:w="1418" w:type="dxa"/>
            <w:noWrap/>
          </w:tcPr>
          <w:p w14:paraId="1B6D5F59" w14:textId="6D2DF13A"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12.394.608</w:t>
            </w:r>
          </w:p>
        </w:tc>
        <w:tc>
          <w:tcPr>
            <w:tcW w:w="1701" w:type="dxa"/>
            <w:noWrap/>
          </w:tcPr>
          <w:p w14:paraId="4DEF8CCF" w14:textId="77777777" w:rsidR="00861161" w:rsidRPr="006701EE" w:rsidRDefault="00861161" w:rsidP="004D3C19">
            <w:pPr>
              <w:jc w:val="both"/>
              <w:rPr>
                <w:rFonts w:ascii="Arial" w:hAnsi="Arial" w:cs="Arial"/>
                <w:sz w:val="18"/>
                <w:szCs w:val="18"/>
              </w:rPr>
            </w:pPr>
            <w:r>
              <w:rPr>
                <w:rFonts w:ascii="Arial" w:hAnsi="Arial" w:cs="Arial"/>
                <w:sz w:val="18"/>
                <w:szCs w:val="18"/>
              </w:rPr>
              <w:t>OTROS</w:t>
            </w:r>
          </w:p>
        </w:tc>
      </w:tr>
      <w:tr w:rsidR="00861161" w:rsidRPr="006701EE" w14:paraId="44BC4D6E" w14:textId="77777777" w:rsidTr="00861161">
        <w:trPr>
          <w:trHeight w:val="300"/>
        </w:trPr>
        <w:tc>
          <w:tcPr>
            <w:tcW w:w="1560" w:type="dxa"/>
            <w:noWrap/>
          </w:tcPr>
          <w:p w14:paraId="2CAAF8F2" w14:textId="2241849F" w:rsidR="00861161" w:rsidRPr="006701EE" w:rsidRDefault="00861161" w:rsidP="004D3C19">
            <w:pPr>
              <w:jc w:val="both"/>
              <w:rPr>
                <w:rFonts w:ascii="Arial" w:hAnsi="Arial" w:cs="Arial"/>
                <w:sz w:val="18"/>
                <w:szCs w:val="18"/>
              </w:rPr>
            </w:pPr>
            <w:r>
              <w:rPr>
                <w:rFonts w:ascii="Arial" w:hAnsi="Arial" w:cs="Arial"/>
                <w:sz w:val="18"/>
                <w:szCs w:val="18"/>
              </w:rPr>
              <w:t>83101800</w:t>
            </w:r>
          </w:p>
        </w:tc>
        <w:tc>
          <w:tcPr>
            <w:tcW w:w="2410" w:type="dxa"/>
            <w:noWrap/>
          </w:tcPr>
          <w:p w14:paraId="361D28CB" w14:textId="4DCE6D0A"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1245 CONTRATAR EL SUMINISTRO FABRICACION E INSTALACIÓN DE UN SISTEMA DE CONTINGENCIA ELECTRICA AUTOMATICA PARA EL PUNTO DE COMUNICACIÓNES LA MARTINICA PARA LA UNIDAD DE SALUD DE IBAGUE DENTRO DEL CONVENIO INTERADMINISTRATIVO No 2269 DE 25 DE JULIO DE 2025</w:t>
            </w:r>
          </w:p>
        </w:tc>
        <w:tc>
          <w:tcPr>
            <w:tcW w:w="1275" w:type="dxa"/>
            <w:noWrap/>
          </w:tcPr>
          <w:p w14:paraId="17B2B529" w14:textId="5F3245BC" w:rsidR="00861161" w:rsidRPr="006701EE" w:rsidRDefault="00861161" w:rsidP="004D3C19">
            <w:pPr>
              <w:jc w:val="both"/>
              <w:rPr>
                <w:rFonts w:ascii="Arial" w:hAnsi="Arial" w:cs="Arial"/>
                <w:sz w:val="18"/>
                <w:szCs w:val="18"/>
              </w:rPr>
            </w:pPr>
            <w:r>
              <w:rPr>
                <w:rFonts w:ascii="Arial" w:hAnsi="Arial" w:cs="Arial"/>
                <w:sz w:val="18"/>
                <w:szCs w:val="18"/>
              </w:rPr>
              <w:t>30 DIAS</w:t>
            </w:r>
          </w:p>
        </w:tc>
        <w:tc>
          <w:tcPr>
            <w:tcW w:w="1418" w:type="dxa"/>
            <w:noWrap/>
          </w:tcPr>
          <w:p w14:paraId="3DDCAF53" w14:textId="3F07CF1C"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33.000.000</w:t>
            </w:r>
          </w:p>
        </w:tc>
        <w:tc>
          <w:tcPr>
            <w:tcW w:w="1701" w:type="dxa"/>
            <w:noWrap/>
          </w:tcPr>
          <w:p w14:paraId="563EDD4A" w14:textId="77777777" w:rsidR="00861161" w:rsidRPr="006701EE" w:rsidRDefault="00861161" w:rsidP="004D3C19">
            <w:pPr>
              <w:jc w:val="both"/>
              <w:rPr>
                <w:rFonts w:ascii="Arial" w:hAnsi="Arial" w:cs="Arial"/>
                <w:sz w:val="18"/>
                <w:szCs w:val="18"/>
              </w:rPr>
            </w:pPr>
            <w:r>
              <w:rPr>
                <w:rFonts w:ascii="Arial" w:hAnsi="Arial" w:cs="Arial"/>
                <w:sz w:val="18"/>
                <w:szCs w:val="18"/>
              </w:rPr>
              <w:t>OTROS</w:t>
            </w:r>
          </w:p>
        </w:tc>
      </w:tr>
      <w:tr w:rsidR="00861161" w:rsidRPr="006701EE" w14:paraId="416F1E28" w14:textId="77777777" w:rsidTr="00861161">
        <w:trPr>
          <w:trHeight w:val="300"/>
        </w:trPr>
        <w:tc>
          <w:tcPr>
            <w:tcW w:w="1560" w:type="dxa"/>
            <w:noWrap/>
          </w:tcPr>
          <w:p w14:paraId="12856D90" w14:textId="450E6259" w:rsidR="00861161" w:rsidRPr="006701EE" w:rsidRDefault="00861161" w:rsidP="004D3C19">
            <w:pPr>
              <w:jc w:val="both"/>
              <w:rPr>
                <w:rFonts w:ascii="Arial" w:hAnsi="Arial" w:cs="Arial"/>
                <w:sz w:val="18"/>
                <w:szCs w:val="18"/>
              </w:rPr>
            </w:pPr>
            <w:r>
              <w:rPr>
                <w:rFonts w:ascii="Arial" w:hAnsi="Arial" w:cs="Arial"/>
                <w:sz w:val="18"/>
                <w:szCs w:val="18"/>
              </w:rPr>
              <w:t>80111600</w:t>
            </w:r>
          </w:p>
        </w:tc>
        <w:tc>
          <w:tcPr>
            <w:tcW w:w="2410" w:type="dxa"/>
            <w:noWrap/>
          </w:tcPr>
          <w:p w14:paraId="23C8DB78" w14:textId="4A8AC7DC"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1246 CONTRATAR MEDIANTE LA MODALIDAD DE PRESTACION DE SERVICIOS DE APOYO A LA GESTION CON CONOCIMIENTOS EN HERRAMINETAS OFIMATICAS PARA EL DESARROLLO DE ACTIVIDADES RELACIONADAS CON EL CONTC CENTER Y LA GESTION DEL RIESGO CON LOS USUARIO DE LA USI E.S.E EN EL MARCO DE LA EJECUCION DEL CONVENIO INTERAMDINISTRATIVO No. 2269 DEL 2025 MAITE</w:t>
            </w:r>
          </w:p>
        </w:tc>
        <w:tc>
          <w:tcPr>
            <w:tcW w:w="1275" w:type="dxa"/>
            <w:noWrap/>
          </w:tcPr>
          <w:p w14:paraId="6B98603C" w14:textId="32D0D6F7" w:rsidR="00861161" w:rsidRPr="006701EE" w:rsidRDefault="00861161" w:rsidP="004D3C19">
            <w:pPr>
              <w:jc w:val="both"/>
              <w:rPr>
                <w:rFonts w:ascii="Arial" w:hAnsi="Arial" w:cs="Arial"/>
                <w:sz w:val="18"/>
                <w:szCs w:val="18"/>
              </w:rPr>
            </w:pPr>
            <w:r>
              <w:rPr>
                <w:rFonts w:ascii="Arial" w:hAnsi="Arial" w:cs="Arial"/>
                <w:sz w:val="18"/>
                <w:szCs w:val="18"/>
              </w:rPr>
              <w:t>98 DIAS</w:t>
            </w:r>
          </w:p>
        </w:tc>
        <w:tc>
          <w:tcPr>
            <w:tcW w:w="1418" w:type="dxa"/>
            <w:noWrap/>
          </w:tcPr>
          <w:p w14:paraId="4FB0CF3D" w14:textId="52A32865"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8.663.425</w:t>
            </w:r>
          </w:p>
        </w:tc>
        <w:tc>
          <w:tcPr>
            <w:tcW w:w="1701" w:type="dxa"/>
            <w:noWrap/>
          </w:tcPr>
          <w:p w14:paraId="4D0B314C" w14:textId="77777777" w:rsidR="00861161" w:rsidRPr="006701EE" w:rsidRDefault="00861161" w:rsidP="004D3C19">
            <w:pPr>
              <w:jc w:val="both"/>
              <w:rPr>
                <w:rFonts w:ascii="Arial" w:hAnsi="Arial" w:cs="Arial"/>
                <w:sz w:val="18"/>
                <w:szCs w:val="18"/>
              </w:rPr>
            </w:pPr>
            <w:r>
              <w:rPr>
                <w:rFonts w:ascii="Arial" w:hAnsi="Arial" w:cs="Arial"/>
                <w:sz w:val="18"/>
                <w:szCs w:val="18"/>
              </w:rPr>
              <w:t>OTROS</w:t>
            </w:r>
          </w:p>
        </w:tc>
      </w:tr>
    </w:tbl>
    <w:p w14:paraId="558B0D3B" w14:textId="77777777" w:rsidR="000F04F7" w:rsidRDefault="000F04F7" w:rsidP="0067496E">
      <w:pPr>
        <w:pStyle w:val="Sinespaciado"/>
        <w:rPr>
          <w:rFonts w:ascii="Arial" w:hAnsi="Arial" w:cs="Arial"/>
          <w:b/>
          <w:sz w:val="18"/>
          <w:szCs w:val="18"/>
        </w:rPr>
      </w:pPr>
    </w:p>
    <w:p w14:paraId="307AABCD" w14:textId="77777777" w:rsidR="000F04F7" w:rsidRDefault="000F04F7"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861161" w:rsidRPr="006701EE" w14:paraId="24B2E662" w14:textId="77777777" w:rsidTr="003716C6">
        <w:trPr>
          <w:trHeight w:val="300"/>
        </w:trPr>
        <w:tc>
          <w:tcPr>
            <w:tcW w:w="1560" w:type="dxa"/>
            <w:noWrap/>
          </w:tcPr>
          <w:p w14:paraId="1BB0125D" w14:textId="77777777" w:rsidR="00861161" w:rsidRPr="006701EE" w:rsidRDefault="00861161" w:rsidP="004D3C19">
            <w:pPr>
              <w:jc w:val="both"/>
              <w:rPr>
                <w:rFonts w:ascii="Arial" w:hAnsi="Arial" w:cs="Arial"/>
                <w:sz w:val="18"/>
                <w:szCs w:val="18"/>
              </w:rPr>
            </w:pPr>
            <w:r>
              <w:rPr>
                <w:rFonts w:ascii="Arial" w:hAnsi="Arial" w:cs="Arial"/>
                <w:sz w:val="18"/>
                <w:szCs w:val="18"/>
              </w:rPr>
              <w:t>80111600</w:t>
            </w:r>
          </w:p>
        </w:tc>
        <w:tc>
          <w:tcPr>
            <w:tcW w:w="2410" w:type="dxa"/>
            <w:noWrap/>
          </w:tcPr>
          <w:p w14:paraId="4CBD3221" w14:textId="64245DD7"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1247 CONTRATAR LOS SERVICIOS DE UN PROFESIONAL UNIVERSITARIO CON EXPERIENCIA EN EL USO, MENAJO Y ADMINISTRACION DE LA PLATAFORMA COLOMBIA COMPRA EFICIENTE SECOP II PARA REALIZAR ACOMPAÑAMIENTO, PUBLICACION Y </w:t>
            </w:r>
            <w:r>
              <w:rPr>
                <w:rFonts w:ascii="Arial" w:hAnsi="Arial" w:cs="Arial"/>
                <w:color w:val="000000"/>
                <w:sz w:val="18"/>
                <w:szCs w:val="18"/>
                <w:shd w:val="clear" w:color="auto" w:fill="FFFFFF"/>
              </w:rPr>
              <w:lastRenderedPageBreak/>
              <w:t>AUDITORIAS EN LOS PROCESOS A EJECUTAR EN LA ETAPA PRECONTRACTUAL, CONTRACTUAL Y POSCONTRACTUAL DE LA USI E.S.E</w:t>
            </w:r>
          </w:p>
        </w:tc>
        <w:tc>
          <w:tcPr>
            <w:tcW w:w="1275" w:type="dxa"/>
            <w:noWrap/>
          </w:tcPr>
          <w:p w14:paraId="11390C9C" w14:textId="77777777" w:rsidR="00861161" w:rsidRPr="006701EE" w:rsidRDefault="00861161" w:rsidP="004D3C19">
            <w:pPr>
              <w:jc w:val="both"/>
              <w:rPr>
                <w:rFonts w:ascii="Arial" w:hAnsi="Arial" w:cs="Arial"/>
                <w:sz w:val="18"/>
                <w:szCs w:val="18"/>
              </w:rPr>
            </w:pPr>
            <w:r>
              <w:rPr>
                <w:rFonts w:ascii="Arial" w:hAnsi="Arial" w:cs="Arial"/>
                <w:sz w:val="18"/>
                <w:szCs w:val="18"/>
              </w:rPr>
              <w:lastRenderedPageBreak/>
              <w:t>98 DIAS</w:t>
            </w:r>
          </w:p>
        </w:tc>
        <w:tc>
          <w:tcPr>
            <w:tcW w:w="1418" w:type="dxa"/>
            <w:noWrap/>
          </w:tcPr>
          <w:p w14:paraId="54A5705F" w14:textId="0A23EA0D" w:rsidR="00861161" w:rsidRPr="006701EE" w:rsidRDefault="00861161" w:rsidP="004D3C19">
            <w:pPr>
              <w:jc w:val="both"/>
              <w:rPr>
                <w:rFonts w:ascii="Arial" w:hAnsi="Arial" w:cs="Arial"/>
                <w:color w:val="000000"/>
                <w:sz w:val="18"/>
                <w:szCs w:val="18"/>
              </w:rPr>
            </w:pPr>
            <w:r>
              <w:rPr>
                <w:rFonts w:ascii="Arial" w:hAnsi="Arial" w:cs="Arial"/>
                <w:color w:val="000000"/>
                <w:sz w:val="18"/>
                <w:szCs w:val="18"/>
              </w:rPr>
              <w:t>123.147.950</w:t>
            </w:r>
          </w:p>
        </w:tc>
        <w:tc>
          <w:tcPr>
            <w:tcW w:w="1701" w:type="dxa"/>
            <w:noWrap/>
          </w:tcPr>
          <w:p w14:paraId="69D4D316" w14:textId="33483F9C" w:rsidR="00861161" w:rsidRPr="006701EE" w:rsidRDefault="00861161" w:rsidP="004D3C19">
            <w:pPr>
              <w:jc w:val="both"/>
              <w:rPr>
                <w:rFonts w:ascii="Arial" w:hAnsi="Arial" w:cs="Arial"/>
                <w:sz w:val="18"/>
                <w:szCs w:val="18"/>
              </w:rPr>
            </w:pPr>
            <w:r>
              <w:rPr>
                <w:rFonts w:ascii="Arial" w:hAnsi="Arial" w:cs="Arial"/>
                <w:sz w:val="18"/>
                <w:szCs w:val="18"/>
              </w:rPr>
              <w:t>PROPIOS</w:t>
            </w:r>
          </w:p>
        </w:tc>
      </w:tr>
      <w:tr w:rsidR="00861161" w:rsidRPr="006701EE" w14:paraId="1A18A0CB" w14:textId="77777777" w:rsidTr="003716C6">
        <w:trPr>
          <w:trHeight w:val="300"/>
        </w:trPr>
        <w:tc>
          <w:tcPr>
            <w:tcW w:w="1560" w:type="dxa"/>
            <w:noWrap/>
          </w:tcPr>
          <w:p w14:paraId="622A11C8" w14:textId="24DF55C2" w:rsidR="00861161" w:rsidRPr="006701EE" w:rsidRDefault="00861161" w:rsidP="004D3C19">
            <w:pPr>
              <w:jc w:val="both"/>
              <w:rPr>
                <w:rFonts w:ascii="Arial" w:hAnsi="Arial" w:cs="Arial"/>
                <w:sz w:val="18"/>
                <w:szCs w:val="18"/>
              </w:rPr>
            </w:pPr>
            <w:r>
              <w:rPr>
                <w:rFonts w:ascii="Arial" w:hAnsi="Arial" w:cs="Arial"/>
                <w:sz w:val="18"/>
                <w:szCs w:val="18"/>
              </w:rPr>
              <w:t>8</w:t>
            </w:r>
            <w:r w:rsidR="003716C6">
              <w:rPr>
                <w:rFonts w:ascii="Arial" w:hAnsi="Arial" w:cs="Arial"/>
                <w:sz w:val="18"/>
                <w:szCs w:val="18"/>
              </w:rPr>
              <w:t>5101601</w:t>
            </w:r>
          </w:p>
        </w:tc>
        <w:tc>
          <w:tcPr>
            <w:tcW w:w="2410" w:type="dxa"/>
            <w:noWrap/>
          </w:tcPr>
          <w:p w14:paraId="02F91BBF" w14:textId="0B96DB53" w:rsidR="00861161" w:rsidRPr="00B445FA" w:rsidRDefault="00861161"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1248 </w:t>
            </w:r>
            <w:r>
              <w:rPr>
                <w:rStyle w:val="vortaltextarea"/>
                <w:rFonts w:ascii="Arial" w:hAnsi="Arial" w:cs="Arial"/>
                <w:color w:val="000000"/>
                <w:sz w:val="18"/>
                <w:szCs w:val="18"/>
              </w:rPr>
              <w:t>CONTRATAR LA PRESTACION DEL SERVICIO DE UN AUXILIAR DE ENFERMERIA PARA EL CUMPLIMIENTO DE LA ATENCION PRIMARIA EN SALUD COMO ESTRATEGIA INTEGRAL BARRIDO DOCUMENTADO CASA A CASA DE POBLACION SUSCEPTIBLE PARA 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29AA2C0E" w14:textId="77777777" w:rsidR="00861161" w:rsidRPr="006701EE" w:rsidRDefault="00861161" w:rsidP="004D3C19">
            <w:pPr>
              <w:jc w:val="both"/>
              <w:rPr>
                <w:rFonts w:ascii="Arial" w:hAnsi="Arial" w:cs="Arial"/>
                <w:sz w:val="18"/>
                <w:szCs w:val="18"/>
              </w:rPr>
            </w:pPr>
            <w:r>
              <w:rPr>
                <w:rFonts w:ascii="Arial" w:hAnsi="Arial" w:cs="Arial"/>
                <w:sz w:val="18"/>
                <w:szCs w:val="18"/>
              </w:rPr>
              <w:t>98 DIAS</w:t>
            </w:r>
          </w:p>
        </w:tc>
        <w:tc>
          <w:tcPr>
            <w:tcW w:w="1418" w:type="dxa"/>
            <w:noWrap/>
          </w:tcPr>
          <w:p w14:paraId="0068DB60" w14:textId="740D5D6B" w:rsidR="00861161" w:rsidRPr="006701EE" w:rsidRDefault="003716C6" w:rsidP="004D3C19">
            <w:pPr>
              <w:jc w:val="both"/>
              <w:rPr>
                <w:rFonts w:ascii="Arial" w:hAnsi="Arial" w:cs="Arial"/>
                <w:color w:val="000000"/>
                <w:sz w:val="18"/>
                <w:szCs w:val="18"/>
              </w:rPr>
            </w:pPr>
            <w:r>
              <w:rPr>
                <w:rFonts w:ascii="Arial" w:hAnsi="Arial" w:cs="Arial"/>
                <w:color w:val="000000"/>
                <w:sz w:val="18"/>
                <w:szCs w:val="18"/>
              </w:rPr>
              <w:t>8.333.333</w:t>
            </w:r>
          </w:p>
        </w:tc>
        <w:tc>
          <w:tcPr>
            <w:tcW w:w="1701" w:type="dxa"/>
            <w:noWrap/>
          </w:tcPr>
          <w:p w14:paraId="51B4A487" w14:textId="57D61955" w:rsidR="00861161" w:rsidRPr="006701EE" w:rsidRDefault="003716C6" w:rsidP="004D3C19">
            <w:pPr>
              <w:jc w:val="both"/>
              <w:rPr>
                <w:rFonts w:ascii="Arial" w:hAnsi="Arial" w:cs="Arial"/>
                <w:sz w:val="18"/>
                <w:szCs w:val="18"/>
              </w:rPr>
            </w:pPr>
            <w:r>
              <w:rPr>
                <w:rFonts w:ascii="Arial" w:hAnsi="Arial" w:cs="Arial"/>
                <w:sz w:val="18"/>
                <w:szCs w:val="18"/>
              </w:rPr>
              <w:t>OTROS</w:t>
            </w:r>
          </w:p>
        </w:tc>
      </w:tr>
      <w:tr w:rsidR="003716C6" w:rsidRPr="006701EE" w14:paraId="3EEE3704" w14:textId="77777777" w:rsidTr="003716C6">
        <w:trPr>
          <w:trHeight w:val="300"/>
        </w:trPr>
        <w:tc>
          <w:tcPr>
            <w:tcW w:w="1560" w:type="dxa"/>
            <w:noWrap/>
          </w:tcPr>
          <w:p w14:paraId="473EC069" w14:textId="62C46400" w:rsidR="003716C6" w:rsidRPr="006701EE" w:rsidRDefault="003716C6" w:rsidP="004D3C19">
            <w:pPr>
              <w:jc w:val="both"/>
              <w:rPr>
                <w:rFonts w:ascii="Arial" w:hAnsi="Arial" w:cs="Arial"/>
                <w:sz w:val="18"/>
                <w:szCs w:val="18"/>
              </w:rPr>
            </w:pPr>
            <w:r>
              <w:rPr>
                <w:rFonts w:ascii="Arial" w:hAnsi="Arial" w:cs="Arial"/>
                <w:sz w:val="18"/>
                <w:szCs w:val="18"/>
              </w:rPr>
              <w:t>85101600</w:t>
            </w:r>
          </w:p>
        </w:tc>
        <w:tc>
          <w:tcPr>
            <w:tcW w:w="2410" w:type="dxa"/>
            <w:noWrap/>
          </w:tcPr>
          <w:p w14:paraId="4D685A8E" w14:textId="7F5971BA"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1249 CONTRATAR POR PRESTACION DE SERVICIOS UN TECNICO QUE BRINDE APOYO DE FACTURACION EN LA EJECUCION DE LAS RUTAS DE ATENCION EN SALUD UNIDAD DE SALUD DE IBAGUE USI E.S.E EN EL MARCO DEL CONVENIO INTERADMINISTRATIVO No. 2269 DE 2025 MAITE</w:t>
            </w:r>
          </w:p>
        </w:tc>
        <w:tc>
          <w:tcPr>
            <w:tcW w:w="1275" w:type="dxa"/>
            <w:noWrap/>
          </w:tcPr>
          <w:p w14:paraId="3766CE55" w14:textId="2587FF21" w:rsidR="003716C6" w:rsidRPr="006701EE" w:rsidRDefault="003716C6" w:rsidP="004D3C19">
            <w:pPr>
              <w:jc w:val="both"/>
              <w:rPr>
                <w:rFonts w:ascii="Arial" w:hAnsi="Arial" w:cs="Arial"/>
                <w:sz w:val="18"/>
                <w:szCs w:val="18"/>
              </w:rPr>
            </w:pPr>
            <w:r>
              <w:rPr>
                <w:rFonts w:ascii="Arial" w:hAnsi="Arial" w:cs="Arial"/>
                <w:sz w:val="18"/>
                <w:szCs w:val="18"/>
              </w:rPr>
              <w:t>97 DIAS</w:t>
            </w:r>
          </w:p>
        </w:tc>
        <w:tc>
          <w:tcPr>
            <w:tcW w:w="1418" w:type="dxa"/>
            <w:noWrap/>
          </w:tcPr>
          <w:p w14:paraId="7E06570F" w14:textId="596D390B" w:rsidR="003716C6" w:rsidRPr="006701EE" w:rsidRDefault="003716C6" w:rsidP="004D3C19">
            <w:pPr>
              <w:jc w:val="both"/>
              <w:rPr>
                <w:rFonts w:ascii="Arial" w:hAnsi="Arial" w:cs="Arial"/>
                <w:color w:val="000000"/>
                <w:sz w:val="18"/>
                <w:szCs w:val="18"/>
              </w:rPr>
            </w:pPr>
            <w:r>
              <w:rPr>
                <w:rFonts w:ascii="Arial" w:hAnsi="Arial" w:cs="Arial"/>
                <w:color w:val="000000"/>
                <w:sz w:val="18"/>
                <w:szCs w:val="18"/>
              </w:rPr>
              <w:t>9.089.500</w:t>
            </w:r>
          </w:p>
        </w:tc>
        <w:tc>
          <w:tcPr>
            <w:tcW w:w="1701" w:type="dxa"/>
            <w:noWrap/>
          </w:tcPr>
          <w:p w14:paraId="5446E5E4" w14:textId="77777777" w:rsidR="003716C6" w:rsidRPr="006701EE" w:rsidRDefault="003716C6" w:rsidP="004D3C19">
            <w:pPr>
              <w:jc w:val="both"/>
              <w:rPr>
                <w:rFonts w:ascii="Arial" w:hAnsi="Arial" w:cs="Arial"/>
                <w:sz w:val="18"/>
                <w:szCs w:val="18"/>
              </w:rPr>
            </w:pPr>
            <w:r>
              <w:rPr>
                <w:rFonts w:ascii="Arial" w:hAnsi="Arial" w:cs="Arial"/>
                <w:sz w:val="18"/>
                <w:szCs w:val="18"/>
              </w:rPr>
              <w:t>OTROS</w:t>
            </w:r>
          </w:p>
        </w:tc>
      </w:tr>
    </w:tbl>
    <w:p w14:paraId="50BC56D8" w14:textId="3568C31D" w:rsidR="000F04F7" w:rsidRDefault="000F04F7" w:rsidP="0067496E">
      <w:pPr>
        <w:pStyle w:val="Sinespaciado"/>
        <w:rPr>
          <w:rFonts w:ascii="Arial" w:hAnsi="Arial" w:cs="Arial"/>
          <w:b/>
          <w:sz w:val="18"/>
          <w:szCs w:val="18"/>
        </w:rPr>
      </w:pPr>
    </w:p>
    <w:p w14:paraId="4AA68133" w14:textId="77777777" w:rsidR="000F04F7" w:rsidRDefault="000F04F7" w:rsidP="0067496E">
      <w:pPr>
        <w:pStyle w:val="Sinespaciado"/>
        <w:rPr>
          <w:rFonts w:ascii="Arial" w:hAnsi="Arial" w:cs="Arial"/>
          <w:b/>
          <w:sz w:val="18"/>
          <w:szCs w:val="18"/>
        </w:rPr>
      </w:pPr>
    </w:p>
    <w:p w14:paraId="4372CB41" w14:textId="77777777" w:rsidR="000F04F7" w:rsidRDefault="000F04F7" w:rsidP="0067496E">
      <w:pPr>
        <w:pStyle w:val="Sinespaciado"/>
        <w:rPr>
          <w:rFonts w:ascii="Arial" w:hAnsi="Arial" w:cs="Arial"/>
          <w:b/>
          <w:sz w:val="18"/>
          <w:szCs w:val="18"/>
        </w:rPr>
      </w:pPr>
    </w:p>
    <w:p w14:paraId="7683F465" w14:textId="77777777" w:rsidR="000F04F7" w:rsidRDefault="000F04F7" w:rsidP="0067496E">
      <w:pPr>
        <w:pStyle w:val="Sinespaciado"/>
        <w:rPr>
          <w:rFonts w:ascii="Arial" w:hAnsi="Arial" w:cs="Arial"/>
          <w:b/>
          <w:sz w:val="18"/>
          <w:szCs w:val="18"/>
        </w:rPr>
      </w:pPr>
    </w:p>
    <w:p w14:paraId="26FB47E3" w14:textId="77777777" w:rsidR="000F04F7" w:rsidRDefault="000F04F7" w:rsidP="0067496E">
      <w:pPr>
        <w:pStyle w:val="Sinespaciado"/>
        <w:rPr>
          <w:rFonts w:ascii="Arial" w:hAnsi="Arial" w:cs="Arial"/>
          <w:b/>
          <w:sz w:val="18"/>
          <w:szCs w:val="18"/>
        </w:rPr>
      </w:pPr>
    </w:p>
    <w:p w14:paraId="05C65E29" w14:textId="77777777" w:rsidR="000F04F7" w:rsidRDefault="000F04F7" w:rsidP="0067496E">
      <w:pPr>
        <w:pStyle w:val="Sinespaciado"/>
        <w:rPr>
          <w:rFonts w:ascii="Arial" w:hAnsi="Arial" w:cs="Arial"/>
          <w:b/>
          <w:sz w:val="18"/>
          <w:szCs w:val="18"/>
        </w:rPr>
      </w:pPr>
    </w:p>
    <w:p w14:paraId="5C6865D4" w14:textId="77777777" w:rsidR="000F04F7" w:rsidRDefault="000F04F7" w:rsidP="0067496E">
      <w:pPr>
        <w:pStyle w:val="Sinespaciado"/>
        <w:rPr>
          <w:rFonts w:ascii="Arial" w:hAnsi="Arial" w:cs="Arial"/>
          <w:b/>
          <w:sz w:val="18"/>
          <w:szCs w:val="18"/>
        </w:rPr>
      </w:pPr>
    </w:p>
    <w:p w14:paraId="15BE31F7" w14:textId="77777777" w:rsidR="000F04F7" w:rsidRDefault="000F04F7"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3716C6" w:rsidRPr="006701EE" w14:paraId="41FE0BF9" w14:textId="77777777" w:rsidTr="003716C6">
        <w:trPr>
          <w:trHeight w:val="300"/>
        </w:trPr>
        <w:tc>
          <w:tcPr>
            <w:tcW w:w="1560" w:type="dxa"/>
            <w:noWrap/>
          </w:tcPr>
          <w:p w14:paraId="1735BD46" w14:textId="77777777" w:rsidR="003716C6" w:rsidRPr="006701EE" w:rsidRDefault="003716C6" w:rsidP="004D3C19">
            <w:pPr>
              <w:jc w:val="both"/>
              <w:rPr>
                <w:rFonts w:ascii="Arial" w:hAnsi="Arial" w:cs="Arial"/>
                <w:sz w:val="18"/>
                <w:szCs w:val="18"/>
              </w:rPr>
            </w:pPr>
            <w:r>
              <w:rPr>
                <w:rFonts w:ascii="Arial" w:hAnsi="Arial" w:cs="Arial"/>
                <w:sz w:val="18"/>
                <w:szCs w:val="18"/>
              </w:rPr>
              <w:t>85101600</w:t>
            </w:r>
          </w:p>
        </w:tc>
        <w:tc>
          <w:tcPr>
            <w:tcW w:w="2410" w:type="dxa"/>
            <w:noWrap/>
          </w:tcPr>
          <w:p w14:paraId="03AAEB25" w14:textId="78258BF4"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1250 CONTRATAR LA PRESTACION DE SERVICIOS DE UN AUXILIAR QUE BRINDE APOYO AL AREA DE FACTURACIÓN EN LA EJECUCION DE LAS RUTAS DE ATENCION EN SALUD DE LA UNIDAD DE SALUD DE IBAGUE USI E.S.E EN EL MARCO DEL CONVENIO </w:t>
            </w:r>
            <w:r>
              <w:rPr>
                <w:rFonts w:ascii="Arial" w:hAnsi="Arial" w:cs="Arial"/>
                <w:color w:val="000000"/>
                <w:sz w:val="18"/>
                <w:szCs w:val="18"/>
                <w:shd w:val="clear" w:color="auto" w:fill="FFFFFF"/>
              </w:rPr>
              <w:lastRenderedPageBreak/>
              <w:t>INTERADMINISTRATIVO No. 2269 DEL 2025 MAITE</w:t>
            </w:r>
          </w:p>
        </w:tc>
        <w:tc>
          <w:tcPr>
            <w:tcW w:w="1275" w:type="dxa"/>
            <w:noWrap/>
          </w:tcPr>
          <w:p w14:paraId="4F0B8D35" w14:textId="77777777" w:rsidR="003716C6" w:rsidRPr="006701EE" w:rsidRDefault="003716C6" w:rsidP="004D3C19">
            <w:pPr>
              <w:jc w:val="both"/>
              <w:rPr>
                <w:rFonts w:ascii="Arial" w:hAnsi="Arial" w:cs="Arial"/>
                <w:sz w:val="18"/>
                <w:szCs w:val="18"/>
              </w:rPr>
            </w:pPr>
            <w:r>
              <w:rPr>
                <w:rFonts w:ascii="Arial" w:hAnsi="Arial" w:cs="Arial"/>
                <w:sz w:val="18"/>
                <w:szCs w:val="18"/>
              </w:rPr>
              <w:lastRenderedPageBreak/>
              <w:t>97 DIAS</w:t>
            </w:r>
          </w:p>
        </w:tc>
        <w:tc>
          <w:tcPr>
            <w:tcW w:w="1418" w:type="dxa"/>
            <w:noWrap/>
          </w:tcPr>
          <w:p w14:paraId="09350EE3" w14:textId="0113FA55" w:rsidR="003716C6" w:rsidRPr="006701EE" w:rsidRDefault="003716C6" w:rsidP="004D3C19">
            <w:pPr>
              <w:jc w:val="both"/>
              <w:rPr>
                <w:rFonts w:ascii="Arial" w:hAnsi="Arial" w:cs="Arial"/>
                <w:color w:val="000000"/>
                <w:sz w:val="18"/>
                <w:szCs w:val="18"/>
              </w:rPr>
            </w:pPr>
            <w:r>
              <w:rPr>
                <w:rFonts w:ascii="Arial" w:hAnsi="Arial" w:cs="Arial"/>
                <w:color w:val="000000"/>
                <w:sz w:val="18"/>
                <w:szCs w:val="18"/>
              </w:rPr>
              <w:t>9.176.066</w:t>
            </w:r>
          </w:p>
        </w:tc>
        <w:tc>
          <w:tcPr>
            <w:tcW w:w="1701" w:type="dxa"/>
            <w:noWrap/>
          </w:tcPr>
          <w:p w14:paraId="5388CBC4" w14:textId="77777777" w:rsidR="003716C6" w:rsidRPr="006701EE" w:rsidRDefault="003716C6" w:rsidP="004D3C19">
            <w:pPr>
              <w:jc w:val="both"/>
              <w:rPr>
                <w:rFonts w:ascii="Arial" w:hAnsi="Arial" w:cs="Arial"/>
                <w:sz w:val="18"/>
                <w:szCs w:val="18"/>
              </w:rPr>
            </w:pPr>
            <w:r>
              <w:rPr>
                <w:rFonts w:ascii="Arial" w:hAnsi="Arial" w:cs="Arial"/>
                <w:sz w:val="18"/>
                <w:szCs w:val="18"/>
              </w:rPr>
              <w:t>OTROS</w:t>
            </w:r>
          </w:p>
        </w:tc>
      </w:tr>
      <w:tr w:rsidR="003716C6" w:rsidRPr="006701EE" w14:paraId="64F43175" w14:textId="77777777" w:rsidTr="003716C6">
        <w:trPr>
          <w:trHeight w:val="300"/>
        </w:trPr>
        <w:tc>
          <w:tcPr>
            <w:tcW w:w="1560" w:type="dxa"/>
            <w:noWrap/>
          </w:tcPr>
          <w:p w14:paraId="48229EFE" w14:textId="1CD606EF" w:rsidR="003716C6" w:rsidRPr="006701EE" w:rsidRDefault="003716C6" w:rsidP="004D3C19">
            <w:pPr>
              <w:jc w:val="both"/>
              <w:rPr>
                <w:rFonts w:ascii="Arial" w:hAnsi="Arial" w:cs="Arial"/>
                <w:sz w:val="18"/>
                <w:szCs w:val="18"/>
              </w:rPr>
            </w:pPr>
            <w:r>
              <w:rPr>
                <w:rFonts w:ascii="Arial" w:hAnsi="Arial" w:cs="Arial"/>
                <w:sz w:val="18"/>
                <w:szCs w:val="18"/>
              </w:rPr>
              <w:t>85121608</w:t>
            </w:r>
          </w:p>
        </w:tc>
        <w:tc>
          <w:tcPr>
            <w:tcW w:w="2410" w:type="dxa"/>
            <w:noWrap/>
          </w:tcPr>
          <w:p w14:paraId="733A5BB9" w14:textId="6CB703CD"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1251 CONTRATAR LA PRESTACION DEL SERVICIO DE UN PROFESIONAL EN PSICOLOGIA PARA EL FORTALECIMIENTO DE LA RUTA DE SALUD MENTAL EN URGENCIAS, OBSERVACION, HOSPITALIZACION, SALA DE PARTOS, EN CADA UNA DE LAS UNIDADES INTERMEDIAS DE LA USI E.S.E EN EL MARCO DE LA EJECUCION DEL CONVENIO INTERADMINISTRATIVO No. 2269 DEL 2025 MAITE</w:t>
            </w:r>
          </w:p>
        </w:tc>
        <w:tc>
          <w:tcPr>
            <w:tcW w:w="1275" w:type="dxa"/>
            <w:noWrap/>
          </w:tcPr>
          <w:p w14:paraId="20DDC62A" w14:textId="77777777" w:rsidR="003716C6" w:rsidRPr="006701EE" w:rsidRDefault="003716C6" w:rsidP="004D3C19">
            <w:pPr>
              <w:jc w:val="both"/>
              <w:rPr>
                <w:rFonts w:ascii="Arial" w:hAnsi="Arial" w:cs="Arial"/>
                <w:sz w:val="18"/>
                <w:szCs w:val="18"/>
              </w:rPr>
            </w:pPr>
            <w:r>
              <w:rPr>
                <w:rFonts w:ascii="Arial" w:hAnsi="Arial" w:cs="Arial"/>
                <w:sz w:val="18"/>
                <w:szCs w:val="18"/>
              </w:rPr>
              <w:t>97 DIAS</w:t>
            </w:r>
          </w:p>
        </w:tc>
        <w:tc>
          <w:tcPr>
            <w:tcW w:w="1418" w:type="dxa"/>
            <w:noWrap/>
          </w:tcPr>
          <w:p w14:paraId="7707F9C5" w14:textId="164F2958" w:rsidR="003716C6" w:rsidRPr="006701EE" w:rsidRDefault="003716C6" w:rsidP="004D3C19">
            <w:pPr>
              <w:jc w:val="both"/>
              <w:rPr>
                <w:rFonts w:ascii="Arial" w:hAnsi="Arial" w:cs="Arial"/>
                <w:color w:val="000000"/>
                <w:sz w:val="18"/>
                <w:szCs w:val="18"/>
              </w:rPr>
            </w:pPr>
            <w:r>
              <w:rPr>
                <w:rFonts w:ascii="Arial" w:hAnsi="Arial" w:cs="Arial"/>
                <w:color w:val="000000"/>
                <w:sz w:val="18"/>
                <w:szCs w:val="18"/>
              </w:rPr>
              <w:t>14.133.333</w:t>
            </w:r>
          </w:p>
        </w:tc>
        <w:tc>
          <w:tcPr>
            <w:tcW w:w="1701" w:type="dxa"/>
            <w:noWrap/>
          </w:tcPr>
          <w:p w14:paraId="0805E378" w14:textId="77777777" w:rsidR="003716C6" w:rsidRPr="006701EE" w:rsidRDefault="003716C6" w:rsidP="004D3C19">
            <w:pPr>
              <w:jc w:val="both"/>
              <w:rPr>
                <w:rFonts w:ascii="Arial" w:hAnsi="Arial" w:cs="Arial"/>
                <w:sz w:val="18"/>
                <w:szCs w:val="18"/>
              </w:rPr>
            </w:pPr>
            <w:r>
              <w:rPr>
                <w:rFonts w:ascii="Arial" w:hAnsi="Arial" w:cs="Arial"/>
                <w:sz w:val="18"/>
                <w:szCs w:val="18"/>
              </w:rPr>
              <w:t>OTROS</w:t>
            </w:r>
          </w:p>
        </w:tc>
      </w:tr>
      <w:tr w:rsidR="003716C6" w:rsidRPr="006701EE" w14:paraId="6EB13E2C" w14:textId="77777777" w:rsidTr="003716C6">
        <w:trPr>
          <w:trHeight w:val="300"/>
        </w:trPr>
        <w:tc>
          <w:tcPr>
            <w:tcW w:w="1560" w:type="dxa"/>
            <w:noWrap/>
          </w:tcPr>
          <w:p w14:paraId="0FC17D44" w14:textId="38C2166C" w:rsidR="003716C6" w:rsidRPr="006701EE" w:rsidRDefault="003716C6" w:rsidP="004D3C19">
            <w:pPr>
              <w:jc w:val="both"/>
              <w:rPr>
                <w:rFonts w:ascii="Arial" w:hAnsi="Arial" w:cs="Arial"/>
                <w:sz w:val="18"/>
                <w:szCs w:val="18"/>
              </w:rPr>
            </w:pPr>
            <w:r>
              <w:rPr>
                <w:rFonts w:ascii="Arial" w:hAnsi="Arial" w:cs="Arial"/>
                <w:sz w:val="18"/>
                <w:szCs w:val="18"/>
              </w:rPr>
              <w:t>72101506</w:t>
            </w:r>
          </w:p>
        </w:tc>
        <w:tc>
          <w:tcPr>
            <w:tcW w:w="2410" w:type="dxa"/>
            <w:noWrap/>
          </w:tcPr>
          <w:p w14:paraId="0CEF6589" w14:textId="37E903B3"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1252 CONTRATAR BAJO SU PROPIO RIESGO Y DISPONIBILIDAD LA EJECUCION Y DESARROLLO DE LOS SERVICIOS TECNICOS NECESARIOS PARA LA REALIZACION DE LOS MANTENIMIENTOS PREVENTIVOS, CORRECTIVOS, ASI COMO LA ADQUISICION DE REPUESTOS REQUERIDOS PARA LAS REPARACIONES DE 5 ASCENSORES Y 1 MONTACARGAS HIDRAULICO UBICADOS EN LAS UNIDADES INTERMERDIAS SUR, SAN FRANCISCO Y PICALEÑA ADSCRITAS A LA UNIDAD DE SALUD DE IBAGUE USI E.S.E BAJO LA MODALIDAD DE MONTO AGOTABLE</w:t>
            </w:r>
          </w:p>
        </w:tc>
        <w:tc>
          <w:tcPr>
            <w:tcW w:w="1275" w:type="dxa"/>
            <w:noWrap/>
          </w:tcPr>
          <w:p w14:paraId="5716E55A" w14:textId="77777777" w:rsidR="003716C6" w:rsidRPr="006701EE" w:rsidRDefault="003716C6" w:rsidP="004D3C19">
            <w:pPr>
              <w:jc w:val="both"/>
              <w:rPr>
                <w:rFonts w:ascii="Arial" w:hAnsi="Arial" w:cs="Arial"/>
                <w:sz w:val="18"/>
                <w:szCs w:val="18"/>
              </w:rPr>
            </w:pPr>
            <w:r>
              <w:rPr>
                <w:rFonts w:ascii="Arial" w:hAnsi="Arial" w:cs="Arial"/>
                <w:sz w:val="18"/>
                <w:szCs w:val="18"/>
              </w:rPr>
              <w:t>97 DIAS</w:t>
            </w:r>
          </w:p>
        </w:tc>
        <w:tc>
          <w:tcPr>
            <w:tcW w:w="1418" w:type="dxa"/>
            <w:noWrap/>
          </w:tcPr>
          <w:p w14:paraId="24698A75" w14:textId="13BD94A8" w:rsidR="003716C6" w:rsidRPr="006701EE" w:rsidRDefault="003716C6" w:rsidP="004D3C19">
            <w:pPr>
              <w:jc w:val="both"/>
              <w:rPr>
                <w:rFonts w:ascii="Arial" w:hAnsi="Arial" w:cs="Arial"/>
                <w:color w:val="000000"/>
                <w:sz w:val="18"/>
                <w:szCs w:val="18"/>
              </w:rPr>
            </w:pPr>
            <w:r>
              <w:rPr>
                <w:rFonts w:ascii="Arial" w:hAnsi="Arial" w:cs="Arial"/>
                <w:color w:val="000000"/>
                <w:sz w:val="18"/>
                <w:szCs w:val="18"/>
              </w:rPr>
              <w:t>24.736.260</w:t>
            </w:r>
          </w:p>
        </w:tc>
        <w:tc>
          <w:tcPr>
            <w:tcW w:w="1701" w:type="dxa"/>
            <w:noWrap/>
          </w:tcPr>
          <w:p w14:paraId="7FF17F65" w14:textId="26F3F015" w:rsidR="003716C6" w:rsidRPr="006701EE" w:rsidRDefault="003716C6" w:rsidP="004D3C19">
            <w:pPr>
              <w:jc w:val="both"/>
              <w:rPr>
                <w:rFonts w:ascii="Arial" w:hAnsi="Arial" w:cs="Arial"/>
                <w:sz w:val="18"/>
                <w:szCs w:val="18"/>
              </w:rPr>
            </w:pPr>
            <w:r>
              <w:rPr>
                <w:rFonts w:ascii="Arial" w:hAnsi="Arial" w:cs="Arial"/>
                <w:sz w:val="18"/>
                <w:szCs w:val="18"/>
              </w:rPr>
              <w:t>PROPIOS</w:t>
            </w:r>
          </w:p>
        </w:tc>
      </w:tr>
    </w:tbl>
    <w:p w14:paraId="41E8B64C" w14:textId="0BF5CF2E" w:rsidR="000F04F7" w:rsidRDefault="000F04F7" w:rsidP="0067496E">
      <w:pPr>
        <w:pStyle w:val="Sinespaciado"/>
        <w:rPr>
          <w:rFonts w:ascii="Arial" w:hAnsi="Arial" w:cs="Arial"/>
          <w:b/>
          <w:sz w:val="18"/>
          <w:szCs w:val="18"/>
        </w:rPr>
      </w:pPr>
    </w:p>
    <w:p w14:paraId="7019C2DE" w14:textId="2755B077" w:rsidR="003716C6" w:rsidRDefault="003716C6" w:rsidP="0067496E">
      <w:pPr>
        <w:pStyle w:val="Sinespaciado"/>
        <w:rPr>
          <w:rFonts w:ascii="Arial" w:hAnsi="Arial" w:cs="Arial"/>
          <w:b/>
          <w:sz w:val="18"/>
          <w:szCs w:val="18"/>
        </w:rPr>
      </w:pPr>
    </w:p>
    <w:p w14:paraId="1D5F9BC6" w14:textId="77E7CCE6" w:rsidR="003716C6" w:rsidRDefault="003716C6" w:rsidP="0067496E">
      <w:pPr>
        <w:pStyle w:val="Sinespaciado"/>
        <w:rPr>
          <w:rFonts w:ascii="Arial" w:hAnsi="Arial" w:cs="Arial"/>
          <w:b/>
          <w:sz w:val="18"/>
          <w:szCs w:val="18"/>
        </w:rPr>
      </w:pPr>
    </w:p>
    <w:p w14:paraId="12AC88D2" w14:textId="00099E1C" w:rsidR="003716C6" w:rsidRDefault="003716C6" w:rsidP="0067496E">
      <w:pPr>
        <w:pStyle w:val="Sinespaciado"/>
        <w:rPr>
          <w:rFonts w:ascii="Arial" w:hAnsi="Arial" w:cs="Arial"/>
          <w:b/>
          <w:sz w:val="18"/>
          <w:szCs w:val="18"/>
        </w:rPr>
      </w:pPr>
    </w:p>
    <w:p w14:paraId="0C034608" w14:textId="74A25AAD" w:rsidR="003716C6" w:rsidRDefault="003716C6" w:rsidP="0067496E">
      <w:pPr>
        <w:pStyle w:val="Sinespaciado"/>
        <w:rPr>
          <w:rFonts w:ascii="Arial" w:hAnsi="Arial" w:cs="Arial"/>
          <w:b/>
          <w:sz w:val="18"/>
          <w:szCs w:val="18"/>
        </w:rPr>
      </w:pPr>
    </w:p>
    <w:p w14:paraId="137D8812" w14:textId="51D9C71F" w:rsidR="003716C6" w:rsidRDefault="003716C6"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3716C6" w:rsidRPr="006701EE" w14:paraId="73BF2ACE" w14:textId="77777777" w:rsidTr="008207AC">
        <w:trPr>
          <w:trHeight w:val="300"/>
        </w:trPr>
        <w:tc>
          <w:tcPr>
            <w:tcW w:w="1560" w:type="dxa"/>
            <w:noWrap/>
          </w:tcPr>
          <w:p w14:paraId="0E9E3414" w14:textId="31BD06E7" w:rsidR="003716C6" w:rsidRPr="006701EE" w:rsidRDefault="003716C6" w:rsidP="004D3C19">
            <w:pPr>
              <w:jc w:val="both"/>
              <w:rPr>
                <w:rFonts w:ascii="Arial" w:hAnsi="Arial" w:cs="Arial"/>
                <w:sz w:val="18"/>
                <w:szCs w:val="18"/>
              </w:rPr>
            </w:pPr>
            <w:r>
              <w:rPr>
                <w:rFonts w:ascii="Arial" w:hAnsi="Arial" w:cs="Arial"/>
                <w:sz w:val="18"/>
                <w:szCs w:val="18"/>
              </w:rPr>
              <w:t>85101600</w:t>
            </w:r>
          </w:p>
        </w:tc>
        <w:tc>
          <w:tcPr>
            <w:tcW w:w="2410" w:type="dxa"/>
            <w:noWrap/>
          </w:tcPr>
          <w:p w14:paraId="66408F06" w14:textId="784EBB77"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1253 </w:t>
            </w:r>
            <w:r>
              <w:rPr>
                <w:rStyle w:val="vortaltextarea"/>
                <w:rFonts w:ascii="Arial" w:hAnsi="Arial" w:cs="Arial"/>
                <w:color w:val="000000"/>
                <w:sz w:val="18"/>
                <w:szCs w:val="18"/>
              </w:rPr>
              <w:t xml:space="preserve">CONTRATAR LA PRESTACION DEL SERVICIO DE UN PROFESIONAL EN ENFERMERIA PARA EL CUMPLIMIENTO DE LA ATENCION PRIMARIA EN SALUD COMO ESTRATEGIA INTEGRAL BARRIDO DOCUMENTADO CASA A CASA DE POBLACION SUSCEPTIBLE PARA VACUNACION PARA LA </w:t>
            </w:r>
            <w:r>
              <w:rPr>
                <w:rStyle w:val="vortaltextarea"/>
                <w:rFonts w:ascii="Arial" w:hAnsi="Arial" w:cs="Arial"/>
                <w:color w:val="000000"/>
                <w:sz w:val="18"/>
                <w:szCs w:val="18"/>
              </w:rPr>
              <w:lastRenderedPageBreak/>
              <w:t>PREVENCION DE LAS ENFERMEDADES EN EL MICROTERRITORIO ASIGNADO, EN EL MARCO DEL PLAN DE INTERVENCIONES COLECTIVAS CONTRATO INTERADMINISTRATIVO No. 1781 DEL 29 DE ABRIL DE 2025 SUSCRITO CON LA SECRETARIA DE SALUD MUNICIPAL</w:t>
            </w:r>
          </w:p>
        </w:tc>
        <w:tc>
          <w:tcPr>
            <w:tcW w:w="1275" w:type="dxa"/>
            <w:noWrap/>
          </w:tcPr>
          <w:p w14:paraId="55BBB604" w14:textId="77777777" w:rsidR="003716C6" w:rsidRPr="006701EE" w:rsidRDefault="003716C6" w:rsidP="004D3C19">
            <w:pPr>
              <w:jc w:val="both"/>
              <w:rPr>
                <w:rFonts w:ascii="Arial" w:hAnsi="Arial" w:cs="Arial"/>
                <w:sz w:val="18"/>
                <w:szCs w:val="18"/>
              </w:rPr>
            </w:pPr>
            <w:r>
              <w:rPr>
                <w:rFonts w:ascii="Arial" w:hAnsi="Arial" w:cs="Arial"/>
                <w:sz w:val="18"/>
                <w:szCs w:val="18"/>
              </w:rPr>
              <w:lastRenderedPageBreak/>
              <w:t>97 DIAS</w:t>
            </w:r>
          </w:p>
        </w:tc>
        <w:tc>
          <w:tcPr>
            <w:tcW w:w="1418" w:type="dxa"/>
            <w:noWrap/>
          </w:tcPr>
          <w:p w14:paraId="1D429351" w14:textId="0F03B5AE" w:rsidR="003716C6" w:rsidRPr="006701EE" w:rsidRDefault="003716C6" w:rsidP="004D3C19">
            <w:pPr>
              <w:jc w:val="both"/>
              <w:rPr>
                <w:rFonts w:ascii="Arial" w:hAnsi="Arial" w:cs="Arial"/>
                <w:color w:val="000000"/>
                <w:sz w:val="18"/>
                <w:szCs w:val="18"/>
              </w:rPr>
            </w:pPr>
            <w:r>
              <w:rPr>
                <w:rFonts w:ascii="Arial" w:hAnsi="Arial" w:cs="Arial"/>
                <w:color w:val="000000"/>
                <w:sz w:val="18"/>
                <w:szCs w:val="18"/>
              </w:rPr>
              <w:t>20.000.000</w:t>
            </w:r>
          </w:p>
        </w:tc>
        <w:tc>
          <w:tcPr>
            <w:tcW w:w="1701" w:type="dxa"/>
            <w:noWrap/>
          </w:tcPr>
          <w:p w14:paraId="1E1A586E" w14:textId="5280CAA1" w:rsidR="003716C6" w:rsidRPr="006701EE" w:rsidRDefault="003716C6" w:rsidP="004D3C19">
            <w:pPr>
              <w:jc w:val="both"/>
              <w:rPr>
                <w:rFonts w:ascii="Arial" w:hAnsi="Arial" w:cs="Arial"/>
                <w:sz w:val="18"/>
                <w:szCs w:val="18"/>
              </w:rPr>
            </w:pPr>
            <w:r>
              <w:rPr>
                <w:rFonts w:ascii="Arial" w:hAnsi="Arial" w:cs="Arial"/>
                <w:sz w:val="18"/>
                <w:szCs w:val="18"/>
              </w:rPr>
              <w:t>OTROS</w:t>
            </w:r>
          </w:p>
        </w:tc>
      </w:tr>
      <w:tr w:rsidR="003716C6" w:rsidRPr="006701EE" w14:paraId="4C7A627B" w14:textId="77777777" w:rsidTr="008207AC">
        <w:trPr>
          <w:trHeight w:val="300"/>
        </w:trPr>
        <w:tc>
          <w:tcPr>
            <w:tcW w:w="1560" w:type="dxa"/>
            <w:noWrap/>
          </w:tcPr>
          <w:p w14:paraId="15E1ACEC" w14:textId="77777777" w:rsidR="003716C6" w:rsidRPr="006701EE" w:rsidRDefault="003716C6" w:rsidP="004D3C19">
            <w:pPr>
              <w:jc w:val="both"/>
              <w:rPr>
                <w:rFonts w:ascii="Arial" w:hAnsi="Arial" w:cs="Arial"/>
                <w:sz w:val="18"/>
                <w:szCs w:val="18"/>
              </w:rPr>
            </w:pPr>
            <w:r>
              <w:rPr>
                <w:rFonts w:ascii="Arial" w:hAnsi="Arial" w:cs="Arial"/>
                <w:sz w:val="18"/>
                <w:szCs w:val="18"/>
              </w:rPr>
              <w:t>85101600</w:t>
            </w:r>
          </w:p>
        </w:tc>
        <w:tc>
          <w:tcPr>
            <w:tcW w:w="2410" w:type="dxa"/>
            <w:noWrap/>
          </w:tcPr>
          <w:p w14:paraId="0DB395AE" w14:textId="6393788F"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1254 CONTRATAR LA PRESTACION DE SERVICIOS PROFESIONALES DE UN ENFERMERO PARA LA REALIZACION DEL REGISTRO VALORACION, CARACTERIZACION Y CERTIFICACION DE PERSONAS CON DISCAPACIDAD EN EL MUNICIPIO DE IBAGUE TOLIMA DURANTE LA VIGENCIA 2025 EN EL MARCO DE LA CELEBRACION DEL CONVENIO INTERADMINISTRATIVO No. 2243 DEL 16 DE JULIO DE 2025</w:t>
            </w:r>
          </w:p>
        </w:tc>
        <w:tc>
          <w:tcPr>
            <w:tcW w:w="1275" w:type="dxa"/>
            <w:noWrap/>
          </w:tcPr>
          <w:p w14:paraId="3D81F3AD" w14:textId="77777777" w:rsidR="003716C6" w:rsidRPr="006701EE" w:rsidRDefault="003716C6" w:rsidP="004D3C19">
            <w:pPr>
              <w:jc w:val="both"/>
              <w:rPr>
                <w:rFonts w:ascii="Arial" w:hAnsi="Arial" w:cs="Arial"/>
                <w:sz w:val="18"/>
                <w:szCs w:val="18"/>
              </w:rPr>
            </w:pPr>
            <w:r>
              <w:rPr>
                <w:rFonts w:ascii="Arial" w:hAnsi="Arial" w:cs="Arial"/>
                <w:sz w:val="18"/>
                <w:szCs w:val="18"/>
              </w:rPr>
              <w:t>97 DIAS</w:t>
            </w:r>
          </w:p>
        </w:tc>
        <w:tc>
          <w:tcPr>
            <w:tcW w:w="1418" w:type="dxa"/>
            <w:noWrap/>
          </w:tcPr>
          <w:p w14:paraId="3D6E07EB" w14:textId="77777777" w:rsidR="003716C6" w:rsidRPr="006701EE" w:rsidRDefault="003716C6" w:rsidP="004D3C19">
            <w:pPr>
              <w:jc w:val="both"/>
              <w:rPr>
                <w:rFonts w:ascii="Arial" w:hAnsi="Arial" w:cs="Arial"/>
                <w:color w:val="000000"/>
                <w:sz w:val="18"/>
                <w:szCs w:val="18"/>
              </w:rPr>
            </w:pPr>
            <w:r>
              <w:rPr>
                <w:rFonts w:ascii="Arial" w:hAnsi="Arial" w:cs="Arial"/>
                <w:color w:val="000000"/>
                <w:sz w:val="18"/>
                <w:szCs w:val="18"/>
              </w:rPr>
              <w:t>20.000.000</w:t>
            </w:r>
          </w:p>
        </w:tc>
        <w:tc>
          <w:tcPr>
            <w:tcW w:w="1701" w:type="dxa"/>
            <w:noWrap/>
          </w:tcPr>
          <w:p w14:paraId="41329491" w14:textId="77777777" w:rsidR="003716C6" w:rsidRPr="006701EE" w:rsidRDefault="003716C6" w:rsidP="004D3C19">
            <w:pPr>
              <w:jc w:val="both"/>
              <w:rPr>
                <w:rFonts w:ascii="Arial" w:hAnsi="Arial" w:cs="Arial"/>
                <w:sz w:val="18"/>
                <w:szCs w:val="18"/>
              </w:rPr>
            </w:pPr>
            <w:r>
              <w:rPr>
                <w:rFonts w:ascii="Arial" w:hAnsi="Arial" w:cs="Arial"/>
                <w:sz w:val="18"/>
                <w:szCs w:val="18"/>
              </w:rPr>
              <w:t>OTROS</w:t>
            </w:r>
          </w:p>
        </w:tc>
      </w:tr>
      <w:tr w:rsidR="003716C6" w:rsidRPr="006701EE" w14:paraId="44B88432" w14:textId="77777777" w:rsidTr="008207AC">
        <w:trPr>
          <w:trHeight w:val="300"/>
        </w:trPr>
        <w:tc>
          <w:tcPr>
            <w:tcW w:w="1560" w:type="dxa"/>
            <w:noWrap/>
          </w:tcPr>
          <w:p w14:paraId="4B8077C2" w14:textId="3CD8B8E9" w:rsidR="003716C6" w:rsidRPr="006701EE" w:rsidRDefault="003716C6" w:rsidP="004D3C19">
            <w:pPr>
              <w:jc w:val="both"/>
              <w:rPr>
                <w:rFonts w:ascii="Arial" w:hAnsi="Arial" w:cs="Arial"/>
                <w:sz w:val="18"/>
                <w:szCs w:val="18"/>
              </w:rPr>
            </w:pPr>
            <w:r>
              <w:rPr>
                <w:rFonts w:ascii="Arial" w:hAnsi="Arial" w:cs="Arial"/>
                <w:sz w:val="18"/>
                <w:szCs w:val="18"/>
              </w:rPr>
              <w:t>85121608</w:t>
            </w:r>
          </w:p>
        </w:tc>
        <w:tc>
          <w:tcPr>
            <w:tcW w:w="2410" w:type="dxa"/>
            <w:noWrap/>
          </w:tcPr>
          <w:p w14:paraId="1A7F1962" w14:textId="5B013C4E"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1255 CONTRATAR LA PRESTACION DE SERVICIOS PROFESIONALES DE UN PSICOLOGO PARA LA REALIZACION DEL REGISTRO VALORACION, CARACTERIZACION Y CERTIFICACION DE PERSONAS CON DISCAPACIDAD EN EL MUNICIPIO DE IBAGUE TOLIMA DURANTE LA VIGENCIA 2025 EN EL MARCO DE LA CELEBRACION DEL CONVENIO INTERADMINISTRATIVO No. 2243 DEL 16 DE JULIO DE 2025</w:t>
            </w:r>
          </w:p>
        </w:tc>
        <w:tc>
          <w:tcPr>
            <w:tcW w:w="1275" w:type="dxa"/>
            <w:noWrap/>
          </w:tcPr>
          <w:p w14:paraId="18FD7828" w14:textId="77777777" w:rsidR="003716C6" w:rsidRPr="006701EE" w:rsidRDefault="003716C6" w:rsidP="004D3C19">
            <w:pPr>
              <w:jc w:val="both"/>
              <w:rPr>
                <w:rFonts w:ascii="Arial" w:hAnsi="Arial" w:cs="Arial"/>
                <w:sz w:val="18"/>
                <w:szCs w:val="18"/>
              </w:rPr>
            </w:pPr>
            <w:r>
              <w:rPr>
                <w:rFonts w:ascii="Arial" w:hAnsi="Arial" w:cs="Arial"/>
                <w:sz w:val="18"/>
                <w:szCs w:val="18"/>
              </w:rPr>
              <w:t>97 DIAS</w:t>
            </w:r>
          </w:p>
        </w:tc>
        <w:tc>
          <w:tcPr>
            <w:tcW w:w="1418" w:type="dxa"/>
            <w:noWrap/>
          </w:tcPr>
          <w:p w14:paraId="4EF748CF" w14:textId="76ACB10E" w:rsidR="003716C6" w:rsidRPr="006701EE" w:rsidRDefault="003716C6" w:rsidP="004D3C19">
            <w:pPr>
              <w:jc w:val="both"/>
              <w:rPr>
                <w:rFonts w:ascii="Arial" w:hAnsi="Arial" w:cs="Arial"/>
                <w:color w:val="000000"/>
                <w:sz w:val="18"/>
                <w:szCs w:val="18"/>
              </w:rPr>
            </w:pPr>
            <w:r>
              <w:rPr>
                <w:rFonts w:ascii="Arial" w:hAnsi="Arial" w:cs="Arial"/>
                <w:color w:val="000000"/>
                <w:sz w:val="18"/>
                <w:szCs w:val="18"/>
              </w:rPr>
              <w:t>15.833.330</w:t>
            </w:r>
          </w:p>
        </w:tc>
        <w:tc>
          <w:tcPr>
            <w:tcW w:w="1701" w:type="dxa"/>
            <w:noWrap/>
          </w:tcPr>
          <w:p w14:paraId="7FB10277" w14:textId="77777777" w:rsidR="003716C6" w:rsidRPr="006701EE" w:rsidRDefault="003716C6" w:rsidP="004D3C19">
            <w:pPr>
              <w:jc w:val="both"/>
              <w:rPr>
                <w:rFonts w:ascii="Arial" w:hAnsi="Arial" w:cs="Arial"/>
                <w:sz w:val="18"/>
                <w:szCs w:val="18"/>
              </w:rPr>
            </w:pPr>
            <w:r>
              <w:rPr>
                <w:rFonts w:ascii="Arial" w:hAnsi="Arial" w:cs="Arial"/>
                <w:sz w:val="18"/>
                <w:szCs w:val="18"/>
              </w:rPr>
              <w:t>OTROS</w:t>
            </w:r>
          </w:p>
        </w:tc>
      </w:tr>
      <w:tr w:rsidR="003716C6" w:rsidRPr="006701EE" w14:paraId="1112031E" w14:textId="77777777" w:rsidTr="008207AC">
        <w:trPr>
          <w:trHeight w:val="300"/>
        </w:trPr>
        <w:tc>
          <w:tcPr>
            <w:tcW w:w="1560" w:type="dxa"/>
            <w:noWrap/>
          </w:tcPr>
          <w:p w14:paraId="62227686" w14:textId="172B73D4" w:rsidR="003716C6" w:rsidRPr="006701EE" w:rsidRDefault="003716C6" w:rsidP="004D3C19">
            <w:pPr>
              <w:jc w:val="both"/>
              <w:rPr>
                <w:rFonts w:ascii="Arial" w:hAnsi="Arial" w:cs="Arial"/>
                <w:sz w:val="18"/>
                <w:szCs w:val="18"/>
              </w:rPr>
            </w:pPr>
            <w:r>
              <w:rPr>
                <w:rFonts w:ascii="Arial" w:hAnsi="Arial" w:cs="Arial"/>
                <w:sz w:val="18"/>
                <w:szCs w:val="18"/>
              </w:rPr>
              <w:t>80111600</w:t>
            </w:r>
          </w:p>
        </w:tc>
        <w:tc>
          <w:tcPr>
            <w:tcW w:w="2410" w:type="dxa"/>
            <w:noWrap/>
          </w:tcPr>
          <w:p w14:paraId="5F29CB78" w14:textId="2264EFB4"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1256 CONTRATAR LA ELABORACION DEL PROGRAMA MEDICO ARQUITECTONICO EN EL MARCO DEL PROYECTO DE CONSTRUCCION DE LA UNIDAD MATERNO INFANTIL DE LA UNIDAD DE SALUD DE IBAGUE TOLIMA, APROBADO EN EL PLAN BIENAL</w:t>
            </w:r>
          </w:p>
        </w:tc>
        <w:tc>
          <w:tcPr>
            <w:tcW w:w="1275" w:type="dxa"/>
            <w:noWrap/>
          </w:tcPr>
          <w:p w14:paraId="616F9DCC" w14:textId="174FE89F" w:rsidR="003716C6" w:rsidRPr="006701EE" w:rsidRDefault="003716C6" w:rsidP="004D3C19">
            <w:pPr>
              <w:jc w:val="both"/>
              <w:rPr>
                <w:rFonts w:ascii="Arial" w:hAnsi="Arial" w:cs="Arial"/>
                <w:sz w:val="18"/>
                <w:szCs w:val="18"/>
              </w:rPr>
            </w:pPr>
            <w:r>
              <w:rPr>
                <w:rFonts w:ascii="Arial" w:hAnsi="Arial" w:cs="Arial"/>
                <w:sz w:val="18"/>
                <w:szCs w:val="18"/>
              </w:rPr>
              <w:t>1 MES</w:t>
            </w:r>
          </w:p>
        </w:tc>
        <w:tc>
          <w:tcPr>
            <w:tcW w:w="1418" w:type="dxa"/>
            <w:noWrap/>
          </w:tcPr>
          <w:p w14:paraId="120587D5" w14:textId="71236B6E" w:rsidR="003716C6" w:rsidRPr="006701EE" w:rsidRDefault="003716C6" w:rsidP="004D3C19">
            <w:pPr>
              <w:jc w:val="both"/>
              <w:rPr>
                <w:rFonts w:ascii="Arial" w:hAnsi="Arial" w:cs="Arial"/>
                <w:color w:val="000000"/>
                <w:sz w:val="18"/>
                <w:szCs w:val="18"/>
              </w:rPr>
            </w:pPr>
            <w:r>
              <w:rPr>
                <w:rFonts w:ascii="Arial" w:hAnsi="Arial" w:cs="Arial"/>
                <w:color w:val="000000"/>
                <w:sz w:val="18"/>
                <w:szCs w:val="18"/>
              </w:rPr>
              <w:t>12.500.000</w:t>
            </w:r>
          </w:p>
        </w:tc>
        <w:tc>
          <w:tcPr>
            <w:tcW w:w="1701" w:type="dxa"/>
            <w:noWrap/>
          </w:tcPr>
          <w:p w14:paraId="7938BF5B" w14:textId="5776884A" w:rsidR="003716C6" w:rsidRPr="006701EE" w:rsidRDefault="003716C6" w:rsidP="004D3C19">
            <w:pPr>
              <w:jc w:val="both"/>
              <w:rPr>
                <w:rFonts w:ascii="Arial" w:hAnsi="Arial" w:cs="Arial"/>
                <w:sz w:val="18"/>
                <w:szCs w:val="18"/>
              </w:rPr>
            </w:pPr>
            <w:r>
              <w:rPr>
                <w:rFonts w:ascii="Arial" w:hAnsi="Arial" w:cs="Arial"/>
                <w:sz w:val="18"/>
                <w:szCs w:val="18"/>
              </w:rPr>
              <w:t>PROPIOS</w:t>
            </w:r>
          </w:p>
        </w:tc>
      </w:tr>
      <w:tr w:rsidR="003716C6" w:rsidRPr="006701EE" w14:paraId="59BA63C0" w14:textId="77777777" w:rsidTr="008207AC">
        <w:trPr>
          <w:trHeight w:val="300"/>
        </w:trPr>
        <w:tc>
          <w:tcPr>
            <w:tcW w:w="1560" w:type="dxa"/>
            <w:noWrap/>
          </w:tcPr>
          <w:p w14:paraId="578C423C" w14:textId="45E663FD" w:rsidR="003716C6" w:rsidRPr="006701EE" w:rsidRDefault="003716C6" w:rsidP="004D3C19">
            <w:pPr>
              <w:jc w:val="both"/>
              <w:rPr>
                <w:rFonts w:ascii="Arial" w:hAnsi="Arial" w:cs="Arial"/>
                <w:sz w:val="18"/>
                <w:szCs w:val="18"/>
              </w:rPr>
            </w:pPr>
            <w:r>
              <w:rPr>
                <w:rFonts w:ascii="Arial" w:hAnsi="Arial" w:cs="Arial"/>
                <w:sz w:val="18"/>
                <w:szCs w:val="18"/>
              </w:rPr>
              <w:lastRenderedPageBreak/>
              <w:t>85101601</w:t>
            </w:r>
          </w:p>
        </w:tc>
        <w:tc>
          <w:tcPr>
            <w:tcW w:w="2410" w:type="dxa"/>
            <w:noWrap/>
          </w:tcPr>
          <w:p w14:paraId="3AD5DCCD" w14:textId="1360F251"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1257 CONTRATAR LA PRESTACION DE SERVICIOS DE UN AUXILIAR DE ENFERMERIA COMO APOYO A LA EJEUCION DE LAS RUTAS DE ATENCIÓN EN SALUD Y DEMAS DEPENDENCIAS DE LA UNIDAD DE SALUD DE IBAGUE USI E.S.E ZONA RURAL EN EL MARCO DE LA EJECUCION DEL CONVENIO INTERAMDINISTRATIVO No. 2269 DEL 25 MAITE</w:t>
            </w:r>
          </w:p>
        </w:tc>
        <w:tc>
          <w:tcPr>
            <w:tcW w:w="1275" w:type="dxa"/>
            <w:noWrap/>
          </w:tcPr>
          <w:p w14:paraId="3984789E" w14:textId="01EED88B" w:rsidR="003716C6" w:rsidRPr="006701EE" w:rsidRDefault="003716C6" w:rsidP="004D3C19">
            <w:pPr>
              <w:jc w:val="both"/>
              <w:rPr>
                <w:rFonts w:ascii="Arial" w:hAnsi="Arial" w:cs="Arial"/>
                <w:sz w:val="18"/>
                <w:szCs w:val="18"/>
              </w:rPr>
            </w:pPr>
            <w:r>
              <w:rPr>
                <w:rFonts w:ascii="Arial" w:hAnsi="Arial" w:cs="Arial"/>
                <w:sz w:val="18"/>
                <w:szCs w:val="18"/>
              </w:rPr>
              <w:t>95 DIAS</w:t>
            </w:r>
          </w:p>
        </w:tc>
        <w:tc>
          <w:tcPr>
            <w:tcW w:w="1418" w:type="dxa"/>
            <w:noWrap/>
          </w:tcPr>
          <w:p w14:paraId="2A141E91" w14:textId="1F031A90" w:rsidR="003716C6" w:rsidRPr="006701EE" w:rsidRDefault="003716C6" w:rsidP="004D3C19">
            <w:pPr>
              <w:jc w:val="both"/>
              <w:rPr>
                <w:rFonts w:ascii="Arial" w:hAnsi="Arial" w:cs="Arial"/>
                <w:color w:val="000000"/>
                <w:sz w:val="18"/>
                <w:szCs w:val="18"/>
              </w:rPr>
            </w:pPr>
            <w:r>
              <w:rPr>
                <w:rFonts w:ascii="Arial" w:hAnsi="Arial" w:cs="Arial"/>
                <w:color w:val="000000"/>
                <w:sz w:val="18"/>
                <w:szCs w:val="18"/>
              </w:rPr>
              <w:t>8.499.972</w:t>
            </w:r>
          </w:p>
        </w:tc>
        <w:tc>
          <w:tcPr>
            <w:tcW w:w="1701" w:type="dxa"/>
            <w:noWrap/>
          </w:tcPr>
          <w:p w14:paraId="60E559FF" w14:textId="49B6270E" w:rsidR="003716C6" w:rsidRPr="006701EE" w:rsidRDefault="003716C6" w:rsidP="004D3C19">
            <w:pPr>
              <w:jc w:val="both"/>
              <w:rPr>
                <w:rFonts w:ascii="Arial" w:hAnsi="Arial" w:cs="Arial"/>
                <w:sz w:val="18"/>
                <w:szCs w:val="18"/>
              </w:rPr>
            </w:pPr>
            <w:r>
              <w:rPr>
                <w:rFonts w:ascii="Arial" w:hAnsi="Arial" w:cs="Arial"/>
                <w:sz w:val="18"/>
                <w:szCs w:val="18"/>
              </w:rPr>
              <w:t>OTROS</w:t>
            </w:r>
          </w:p>
        </w:tc>
      </w:tr>
      <w:tr w:rsidR="003716C6" w:rsidRPr="006701EE" w14:paraId="54795BB0" w14:textId="77777777" w:rsidTr="008207AC">
        <w:trPr>
          <w:trHeight w:val="300"/>
        </w:trPr>
        <w:tc>
          <w:tcPr>
            <w:tcW w:w="1560" w:type="dxa"/>
            <w:noWrap/>
          </w:tcPr>
          <w:p w14:paraId="21874849" w14:textId="22DDA399" w:rsidR="003716C6" w:rsidRPr="006701EE" w:rsidRDefault="003716C6" w:rsidP="004D3C19">
            <w:pPr>
              <w:jc w:val="both"/>
              <w:rPr>
                <w:rFonts w:ascii="Arial" w:hAnsi="Arial" w:cs="Arial"/>
                <w:sz w:val="18"/>
                <w:szCs w:val="18"/>
              </w:rPr>
            </w:pPr>
            <w:r>
              <w:rPr>
                <w:rFonts w:ascii="Arial" w:hAnsi="Arial" w:cs="Arial"/>
                <w:sz w:val="18"/>
                <w:szCs w:val="18"/>
              </w:rPr>
              <w:t>80111600</w:t>
            </w:r>
          </w:p>
        </w:tc>
        <w:tc>
          <w:tcPr>
            <w:tcW w:w="2410" w:type="dxa"/>
            <w:noWrap/>
          </w:tcPr>
          <w:p w14:paraId="5DECE2B2" w14:textId="1FA248B3"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1258 CONTRATAR LA PRESTACION DE SERVICIOS PROFESIONALES DE UN ABOGADO CON EXPERIENCIA PARA APOYAR LOS PROCESOS JURIDICOS Y CONTRATACION ENTRE OTROS A LA GERENCIA Y DEMAS DEPENDENCIAS DE LA USI E.S.E</w:t>
            </w:r>
          </w:p>
        </w:tc>
        <w:tc>
          <w:tcPr>
            <w:tcW w:w="1275" w:type="dxa"/>
            <w:noWrap/>
          </w:tcPr>
          <w:p w14:paraId="63C1C01F" w14:textId="77777777" w:rsidR="003716C6" w:rsidRPr="006701EE" w:rsidRDefault="003716C6" w:rsidP="004D3C19">
            <w:pPr>
              <w:jc w:val="both"/>
              <w:rPr>
                <w:rFonts w:ascii="Arial" w:hAnsi="Arial" w:cs="Arial"/>
                <w:sz w:val="18"/>
                <w:szCs w:val="18"/>
              </w:rPr>
            </w:pPr>
            <w:r>
              <w:rPr>
                <w:rFonts w:ascii="Arial" w:hAnsi="Arial" w:cs="Arial"/>
                <w:sz w:val="18"/>
                <w:szCs w:val="18"/>
              </w:rPr>
              <w:t>95 DIAS</w:t>
            </w:r>
          </w:p>
        </w:tc>
        <w:tc>
          <w:tcPr>
            <w:tcW w:w="1418" w:type="dxa"/>
            <w:noWrap/>
          </w:tcPr>
          <w:p w14:paraId="1AF44FF6" w14:textId="2199F656" w:rsidR="003716C6" w:rsidRPr="006701EE" w:rsidRDefault="003716C6" w:rsidP="004D3C19">
            <w:pPr>
              <w:jc w:val="both"/>
              <w:rPr>
                <w:rFonts w:ascii="Arial" w:hAnsi="Arial" w:cs="Arial"/>
                <w:color w:val="000000"/>
                <w:sz w:val="18"/>
                <w:szCs w:val="18"/>
              </w:rPr>
            </w:pPr>
            <w:r>
              <w:rPr>
                <w:rFonts w:ascii="Arial" w:hAnsi="Arial" w:cs="Arial"/>
                <w:color w:val="000000"/>
                <w:sz w:val="18"/>
                <w:szCs w:val="18"/>
              </w:rPr>
              <w:t>19.600.000</w:t>
            </w:r>
          </w:p>
        </w:tc>
        <w:tc>
          <w:tcPr>
            <w:tcW w:w="1701" w:type="dxa"/>
            <w:noWrap/>
          </w:tcPr>
          <w:p w14:paraId="29AC5D05" w14:textId="6F8B7464" w:rsidR="003716C6" w:rsidRPr="006701EE" w:rsidRDefault="003716C6" w:rsidP="004D3C19">
            <w:pPr>
              <w:jc w:val="both"/>
              <w:rPr>
                <w:rFonts w:ascii="Arial" w:hAnsi="Arial" w:cs="Arial"/>
                <w:sz w:val="18"/>
                <w:szCs w:val="18"/>
              </w:rPr>
            </w:pPr>
            <w:r>
              <w:rPr>
                <w:rFonts w:ascii="Arial" w:hAnsi="Arial" w:cs="Arial"/>
                <w:sz w:val="18"/>
                <w:szCs w:val="18"/>
              </w:rPr>
              <w:t>PROPIOS</w:t>
            </w:r>
          </w:p>
        </w:tc>
      </w:tr>
      <w:tr w:rsidR="003716C6" w:rsidRPr="006701EE" w14:paraId="5B4949A2" w14:textId="77777777" w:rsidTr="008207AC">
        <w:trPr>
          <w:trHeight w:val="300"/>
        </w:trPr>
        <w:tc>
          <w:tcPr>
            <w:tcW w:w="1560" w:type="dxa"/>
            <w:noWrap/>
          </w:tcPr>
          <w:p w14:paraId="17D6F43F" w14:textId="3BB1E3AE" w:rsidR="003716C6" w:rsidRPr="006701EE" w:rsidRDefault="003716C6" w:rsidP="004D3C19">
            <w:pPr>
              <w:jc w:val="both"/>
              <w:rPr>
                <w:rFonts w:ascii="Arial" w:hAnsi="Arial" w:cs="Arial"/>
                <w:sz w:val="18"/>
                <w:szCs w:val="18"/>
              </w:rPr>
            </w:pPr>
            <w:r>
              <w:rPr>
                <w:rFonts w:ascii="Arial" w:hAnsi="Arial" w:cs="Arial"/>
                <w:sz w:val="18"/>
                <w:szCs w:val="18"/>
              </w:rPr>
              <w:t>8</w:t>
            </w:r>
            <w:r w:rsidR="00266039">
              <w:rPr>
                <w:rFonts w:ascii="Arial" w:hAnsi="Arial" w:cs="Arial"/>
                <w:sz w:val="18"/>
                <w:szCs w:val="18"/>
              </w:rPr>
              <w:t>5101600</w:t>
            </w:r>
          </w:p>
        </w:tc>
        <w:tc>
          <w:tcPr>
            <w:tcW w:w="2410" w:type="dxa"/>
            <w:noWrap/>
          </w:tcPr>
          <w:p w14:paraId="2C64C9CA" w14:textId="46101D02" w:rsidR="003716C6" w:rsidRPr="00B445FA" w:rsidRDefault="003716C6"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1259 </w:t>
            </w:r>
            <w:r>
              <w:rPr>
                <w:rStyle w:val="vortaltextarea"/>
                <w:rFonts w:ascii="Arial" w:hAnsi="Arial" w:cs="Arial"/>
                <w:color w:val="000000"/>
                <w:sz w:val="18"/>
                <w:szCs w:val="18"/>
              </w:rPr>
              <w:t>CONTRATAR MEDIANTE LA MODALIDAD DE PRESTACION DE SERVICIOS DE APOYO A LA GESTION CON CONOCIMIENTOS EN HERRAMINETAS OFIMATICAS PARA EL DESARROLLO DE ACTIVIDADES RELACIONADAS CON EL CONTC CENTER Y LA GE</w:t>
            </w:r>
          </w:p>
        </w:tc>
        <w:tc>
          <w:tcPr>
            <w:tcW w:w="1275" w:type="dxa"/>
            <w:noWrap/>
          </w:tcPr>
          <w:p w14:paraId="319E0700" w14:textId="77777777" w:rsidR="003716C6" w:rsidRPr="006701EE" w:rsidRDefault="003716C6" w:rsidP="004D3C19">
            <w:pPr>
              <w:jc w:val="both"/>
              <w:rPr>
                <w:rFonts w:ascii="Arial" w:hAnsi="Arial" w:cs="Arial"/>
                <w:sz w:val="18"/>
                <w:szCs w:val="18"/>
              </w:rPr>
            </w:pPr>
            <w:r>
              <w:rPr>
                <w:rFonts w:ascii="Arial" w:hAnsi="Arial" w:cs="Arial"/>
                <w:sz w:val="18"/>
                <w:szCs w:val="18"/>
              </w:rPr>
              <w:t>95 DIAS</w:t>
            </w:r>
          </w:p>
        </w:tc>
        <w:tc>
          <w:tcPr>
            <w:tcW w:w="1418" w:type="dxa"/>
            <w:noWrap/>
          </w:tcPr>
          <w:p w14:paraId="167F62D2" w14:textId="3F3BBCD4" w:rsidR="003716C6" w:rsidRPr="006701EE" w:rsidRDefault="00266039" w:rsidP="004D3C19">
            <w:pPr>
              <w:jc w:val="both"/>
              <w:rPr>
                <w:rFonts w:ascii="Arial" w:hAnsi="Arial" w:cs="Arial"/>
                <w:color w:val="000000"/>
                <w:sz w:val="18"/>
                <w:szCs w:val="18"/>
              </w:rPr>
            </w:pPr>
            <w:r>
              <w:rPr>
                <w:rFonts w:ascii="Arial" w:hAnsi="Arial" w:cs="Arial"/>
                <w:color w:val="000000"/>
                <w:sz w:val="18"/>
                <w:szCs w:val="18"/>
              </w:rPr>
              <w:t>8.418.241</w:t>
            </w:r>
          </w:p>
        </w:tc>
        <w:tc>
          <w:tcPr>
            <w:tcW w:w="1701" w:type="dxa"/>
            <w:noWrap/>
          </w:tcPr>
          <w:p w14:paraId="2FFEC145" w14:textId="629A4CDE" w:rsidR="003716C6" w:rsidRPr="006701EE" w:rsidRDefault="00266039" w:rsidP="004D3C19">
            <w:pPr>
              <w:jc w:val="both"/>
              <w:rPr>
                <w:rFonts w:ascii="Arial" w:hAnsi="Arial" w:cs="Arial"/>
                <w:sz w:val="18"/>
                <w:szCs w:val="18"/>
              </w:rPr>
            </w:pPr>
            <w:r>
              <w:rPr>
                <w:rFonts w:ascii="Arial" w:hAnsi="Arial" w:cs="Arial"/>
                <w:sz w:val="18"/>
                <w:szCs w:val="18"/>
              </w:rPr>
              <w:t>OTROS</w:t>
            </w:r>
          </w:p>
        </w:tc>
      </w:tr>
      <w:tr w:rsidR="00266039" w:rsidRPr="006701EE" w14:paraId="1BA28FB4" w14:textId="77777777" w:rsidTr="008207AC">
        <w:trPr>
          <w:trHeight w:val="300"/>
        </w:trPr>
        <w:tc>
          <w:tcPr>
            <w:tcW w:w="1560" w:type="dxa"/>
            <w:noWrap/>
          </w:tcPr>
          <w:p w14:paraId="155E1C0F" w14:textId="5B05BC6D" w:rsidR="00266039" w:rsidRPr="006701EE" w:rsidRDefault="00266039" w:rsidP="004D3C19">
            <w:pPr>
              <w:jc w:val="both"/>
              <w:rPr>
                <w:rFonts w:ascii="Arial" w:hAnsi="Arial" w:cs="Arial"/>
                <w:sz w:val="18"/>
                <w:szCs w:val="18"/>
              </w:rPr>
            </w:pPr>
            <w:r>
              <w:rPr>
                <w:rFonts w:ascii="Arial" w:hAnsi="Arial" w:cs="Arial"/>
                <w:sz w:val="18"/>
                <w:szCs w:val="18"/>
              </w:rPr>
              <w:t>80111600</w:t>
            </w:r>
          </w:p>
        </w:tc>
        <w:tc>
          <w:tcPr>
            <w:tcW w:w="2410" w:type="dxa"/>
            <w:noWrap/>
          </w:tcPr>
          <w:p w14:paraId="56671D33" w14:textId="397A8325" w:rsidR="00266039" w:rsidRPr="00B445FA" w:rsidRDefault="00266039"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1260 CONTRATAR LA PRESTACION DE SERVICIOS DE UN TECNOLOGO PARA QUE APOYE LA REALIZACION Y ACTUALIZACION DE INVENTARIOS Y DEMAS ACTIVIDADES QUE REQUIERAN EN EL AREA DE ALMACEN DE LA USI E.S.E DENTRO DEL MARCO DE LA EJECUCION DEL CONVENIO INTERADMINISTRATIVO 2269 DE 2025 MAITE</w:t>
            </w:r>
            <w:r>
              <w:rPr>
                <w:rStyle w:val="vortaltextarea"/>
                <w:rFonts w:ascii="Arial" w:hAnsi="Arial" w:cs="Arial"/>
                <w:color w:val="000000"/>
                <w:sz w:val="18"/>
                <w:szCs w:val="18"/>
              </w:rPr>
              <w:t>E</w:t>
            </w:r>
          </w:p>
        </w:tc>
        <w:tc>
          <w:tcPr>
            <w:tcW w:w="1275" w:type="dxa"/>
            <w:noWrap/>
          </w:tcPr>
          <w:p w14:paraId="4CD81EBE" w14:textId="77777777" w:rsidR="00266039" w:rsidRPr="006701EE" w:rsidRDefault="00266039" w:rsidP="004D3C19">
            <w:pPr>
              <w:jc w:val="both"/>
              <w:rPr>
                <w:rFonts w:ascii="Arial" w:hAnsi="Arial" w:cs="Arial"/>
                <w:sz w:val="18"/>
                <w:szCs w:val="18"/>
              </w:rPr>
            </w:pPr>
            <w:r>
              <w:rPr>
                <w:rFonts w:ascii="Arial" w:hAnsi="Arial" w:cs="Arial"/>
                <w:sz w:val="18"/>
                <w:szCs w:val="18"/>
              </w:rPr>
              <w:t>95 DIAS</w:t>
            </w:r>
          </w:p>
        </w:tc>
        <w:tc>
          <w:tcPr>
            <w:tcW w:w="1418" w:type="dxa"/>
            <w:noWrap/>
          </w:tcPr>
          <w:p w14:paraId="1A204A79" w14:textId="727CF7CA" w:rsidR="00266039" w:rsidRPr="006701EE" w:rsidRDefault="00266039" w:rsidP="004D3C19">
            <w:pPr>
              <w:jc w:val="both"/>
              <w:rPr>
                <w:rFonts w:ascii="Arial" w:hAnsi="Arial" w:cs="Arial"/>
                <w:color w:val="000000"/>
                <w:sz w:val="18"/>
                <w:szCs w:val="18"/>
              </w:rPr>
            </w:pPr>
            <w:r>
              <w:rPr>
                <w:rFonts w:ascii="Arial" w:hAnsi="Arial" w:cs="Arial"/>
                <w:color w:val="000000"/>
                <w:sz w:val="18"/>
                <w:szCs w:val="18"/>
              </w:rPr>
              <w:t>9.372.000</w:t>
            </w:r>
          </w:p>
        </w:tc>
        <w:tc>
          <w:tcPr>
            <w:tcW w:w="1701" w:type="dxa"/>
            <w:noWrap/>
          </w:tcPr>
          <w:p w14:paraId="63D5C990" w14:textId="77777777" w:rsidR="00266039" w:rsidRPr="006701EE" w:rsidRDefault="00266039" w:rsidP="004D3C19">
            <w:pPr>
              <w:jc w:val="both"/>
              <w:rPr>
                <w:rFonts w:ascii="Arial" w:hAnsi="Arial" w:cs="Arial"/>
                <w:sz w:val="18"/>
                <w:szCs w:val="18"/>
              </w:rPr>
            </w:pPr>
            <w:r>
              <w:rPr>
                <w:rFonts w:ascii="Arial" w:hAnsi="Arial" w:cs="Arial"/>
                <w:sz w:val="18"/>
                <w:szCs w:val="18"/>
              </w:rPr>
              <w:t>OTROS</w:t>
            </w:r>
          </w:p>
        </w:tc>
      </w:tr>
      <w:tr w:rsidR="00266039" w:rsidRPr="006701EE" w14:paraId="041F50DC" w14:textId="77777777" w:rsidTr="008207AC">
        <w:trPr>
          <w:trHeight w:val="300"/>
        </w:trPr>
        <w:tc>
          <w:tcPr>
            <w:tcW w:w="1560" w:type="dxa"/>
            <w:noWrap/>
          </w:tcPr>
          <w:p w14:paraId="705B695C" w14:textId="36F18031" w:rsidR="00266039" w:rsidRPr="006701EE" w:rsidRDefault="00266039" w:rsidP="004D3C19">
            <w:pPr>
              <w:jc w:val="both"/>
              <w:rPr>
                <w:rFonts w:ascii="Arial" w:hAnsi="Arial" w:cs="Arial"/>
                <w:sz w:val="18"/>
                <w:szCs w:val="18"/>
              </w:rPr>
            </w:pPr>
            <w:r>
              <w:rPr>
                <w:rFonts w:ascii="Arial" w:hAnsi="Arial" w:cs="Arial"/>
                <w:sz w:val="18"/>
                <w:szCs w:val="18"/>
              </w:rPr>
              <w:t>78111800</w:t>
            </w:r>
          </w:p>
        </w:tc>
        <w:tc>
          <w:tcPr>
            <w:tcW w:w="2410" w:type="dxa"/>
            <w:noWrap/>
          </w:tcPr>
          <w:p w14:paraId="7DE5E328" w14:textId="78D2E561" w:rsidR="00266039" w:rsidRPr="00B445FA" w:rsidRDefault="00266039"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1261 </w:t>
            </w:r>
            <w:r>
              <w:rPr>
                <w:rStyle w:val="vortaltextarea"/>
                <w:rFonts w:ascii="Arial" w:hAnsi="Arial" w:cs="Arial"/>
                <w:color w:val="000000"/>
                <w:sz w:val="18"/>
                <w:szCs w:val="18"/>
              </w:rPr>
              <w:t xml:space="preserve">PRESTAR EL SERVICIO DE TRANSPORTE PUBLICO ESPECIAL PARA ACTIVIDADES OPERATIVAS QUE SE DESARROLLAN EN LA ZONA RURAL Y URBANA, </w:t>
            </w:r>
            <w:r>
              <w:rPr>
                <w:rStyle w:val="vortaltextarea"/>
                <w:rFonts w:ascii="Arial" w:hAnsi="Arial" w:cs="Arial"/>
                <w:color w:val="000000"/>
                <w:sz w:val="18"/>
                <w:szCs w:val="18"/>
              </w:rPr>
              <w:lastRenderedPageBreak/>
              <w:t>SERVICIOS DE CONDUCTOR Y VEHICULO CAMIONETA TIPO 4X4 BAJO TODO RIESGO Y RESPONSABILIDAD EN CUMPLIMIENTO A LAS OBLIGACIONES DEL CONTRATO INTERADMINISTRATIVO No. 2269 DE 2025 SUSCRITO CON LA SECRETARIA DE SALUD DE IBAGUE</w:t>
            </w:r>
          </w:p>
        </w:tc>
        <w:tc>
          <w:tcPr>
            <w:tcW w:w="1275" w:type="dxa"/>
            <w:noWrap/>
          </w:tcPr>
          <w:p w14:paraId="7748811F" w14:textId="77777777" w:rsidR="00266039" w:rsidRPr="006701EE" w:rsidRDefault="00266039" w:rsidP="004D3C19">
            <w:pPr>
              <w:jc w:val="both"/>
              <w:rPr>
                <w:rFonts w:ascii="Arial" w:hAnsi="Arial" w:cs="Arial"/>
                <w:sz w:val="18"/>
                <w:szCs w:val="18"/>
              </w:rPr>
            </w:pPr>
            <w:r>
              <w:rPr>
                <w:rFonts w:ascii="Arial" w:hAnsi="Arial" w:cs="Arial"/>
                <w:sz w:val="18"/>
                <w:szCs w:val="18"/>
              </w:rPr>
              <w:lastRenderedPageBreak/>
              <w:t>95 DIAS</w:t>
            </w:r>
          </w:p>
        </w:tc>
        <w:tc>
          <w:tcPr>
            <w:tcW w:w="1418" w:type="dxa"/>
            <w:noWrap/>
          </w:tcPr>
          <w:p w14:paraId="338E6B63" w14:textId="6C4B2F40" w:rsidR="00266039" w:rsidRPr="006701EE" w:rsidRDefault="00266039" w:rsidP="004D3C19">
            <w:pPr>
              <w:jc w:val="both"/>
              <w:rPr>
                <w:rFonts w:ascii="Arial" w:hAnsi="Arial" w:cs="Arial"/>
                <w:color w:val="000000"/>
                <w:sz w:val="18"/>
                <w:szCs w:val="18"/>
              </w:rPr>
            </w:pPr>
            <w:r>
              <w:rPr>
                <w:rFonts w:ascii="Arial" w:hAnsi="Arial" w:cs="Arial"/>
                <w:color w:val="000000"/>
                <w:sz w:val="18"/>
                <w:szCs w:val="18"/>
              </w:rPr>
              <w:t>70.000.000</w:t>
            </w:r>
          </w:p>
        </w:tc>
        <w:tc>
          <w:tcPr>
            <w:tcW w:w="1701" w:type="dxa"/>
            <w:noWrap/>
          </w:tcPr>
          <w:p w14:paraId="79BA88CE" w14:textId="77777777" w:rsidR="00266039" w:rsidRPr="006701EE" w:rsidRDefault="00266039" w:rsidP="004D3C19">
            <w:pPr>
              <w:jc w:val="both"/>
              <w:rPr>
                <w:rFonts w:ascii="Arial" w:hAnsi="Arial" w:cs="Arial"/>
                <w:sz w:val="18"/>
                <w:szCs w:val="18"/>
              </w:rPr>
            </w:pPr>
            <w:r>
              <w:rPr>
                <w:rFonts w:ascii="Arial" w:hAnsi="Arial" w:cs="Arial"/>
                <w:sz w:val="18"/>
                <w:szCs w:val="18"/>
              </w:rPr>
              <w:t>OTROS</w:t>
            </w:r>
          </w:p>
        </w:tc>
      </w:tr>
      <w:tr w:rsidR="00266039" w:rsidRPr="006701EE" w14:paraId="64A85ED2" w14:textId="77777777" w:rsidTr="008207AC">
        <w:trPr>
          <w:trHeight w:val="300"/>
        </w:trPr>
        <w:tc>
          <w:tcPr>
            <w:tcW w:w="1560" w:type="dxa"/>
            <w:noWrap/>
          </w:tcPr>
          <w:p w14:paraId="26CB364E" w14:textId="66ADF691" w:rsidR="00266039" w:rsidRPr="006701EE" w:rsidRDefault="00266039" w:rsidP="004D3C19">
            <w:pPr>
              <w:jc w:val="both"/>
              <w:rPr>
                <w:rFonts w:ascii="Arial" w:hAnsi="Arial" w:cs="Arial"/>
                <w:sz w:val="18"/>
                <w:szCs w:val="18"/>
              </w:rPr>
            </w:pPr>
            <w:r>
              <w:rPr>
                <w:rFonts w:ascii="Arial" w:hAnsi="Arial" w:cs="Arial"/>
                <w:sz w:val="18"/>
                <w:szCs w:val="18"/>
              </w:rPr>
              <w:t>44121600</w:t>
            </w:r>
          </w:p>
        </w:tc>
        <w:tc>
          <w:tcPr>
            <w:tcW w:w="2410" w:type="dxa"/>
            <w:noWrap/>
          </w:tcPr>
          <w:p w14:paraId="5CEF2361" w14:textId="3E1E7C0F" w:rsidR="00266039" w:rsidRPr="00B445FA" w:rsidRDefault="00266039"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1262 CONTRATAR A MONTO AGOTABLE LA ADQUISICION DE PAPELERIA Y ELEMENTOS DE OFICINA PARA EL FORTALECIMIENTO DE LAS RUTAS DE ATENCION EN SALUD EN LA USI E.S.E EN EL CUMPLIMIENTO DEL CONVENIO INTERADMINISTRATIVO N.2269 DE 2025</w:t>
            </w:r>
          </w:p>
        </w:tc>
        <w:tc>
          <w:tcPr>
            <w:tcW w:w="1275" w:type="dxa"/>
            <w:noWrap/>
          </w:tcPr>
          <w:p w14:paraId="5D2D204B" w14:textId="77777777" w:rsidR="00266039" w:rsidRPr="006701EE" w:rsidRDefault="00266039" w:rsidP="004D3C19">
            <w:pPr>
              <w:jc w:val="both"/>
              <w:rPr>
                <w:rFonts w:ascii="Arial" w:hAnsi="Arial" w:cs="Arial"/>
                <w:sz w:val="18"/>
                <w:szCs w:val="18"/>
              </w:rPr>
            </w:pPr>
            <w:r>
              <w:rPr>
                <w:rFonts w:ascii="Arial" w:hAnsi="Arial" w:cs="Arial"/>
                <w:sz w:val="18"/>
                <w:szCs w:val="18"/>
              </w:rPr>
              <w:t>95 DIAS</w:t>
            </w:r>
          </w:p>
        </w:tc>
        <w:tc>
          <w:tcPr>
            <w:tcW w:w="1418" w:type="dxa"/>
            <w:noWrap/>
          </w:tcPr>
          <w:p w14:paraId="273CD835" w14:textId="656A5C32" w:rsidR="00266039" w:rsidRPr="006701EE" w:rsidRDefault="00266039" w:rsidP="004D3C19">
            <w:pPr>
              <w:jc w:val="both"/>
              <w:rPr>
                <w:rFonts w:ascii="Arial" w:hAnsi="Arial" w:cs="Arial"/>
                <w:color w:val="000000"/>
                <w:sz w:val="18"/>
                <w:szCs w:val="18"/>
              </w:rPr>
            </w:pPr>
            <w:r>
              <w:rPr>
                <w:rFonts w:ascii="Arial" w:hAnsi="Arial" w:cs="Arial"/>
                <w:color w:val="000000"/>
                <w:sz w:val="18"/>
                <w:szCs w:val="18"/>
              </w:rPr>
              <w:t>60.000.000</w:t>
            </w:r>
          </w:p>
        </w:tc>
        <w:tc>
          <w:tcPr>
            <w:tcW w:w="1701" w:type="dxa"/>
            <w:noWrap/>
          </w:tcPr>
          <w:p w14:paraId="643F1F80" w14:textId="77777777" w:rsidR="00266039" w:rsidRPr="006701EE" w:rsidRDefault="00266039" w:rsidP="004D3C19">
            <w:pPr>
              <w:jc w:val="both"/>
              <w:rPr>
                <w:rFonts w:ascii="Arial" w:hAnsi="Arial" w:cs="Arial"/>
                <w:sz w:val="18"/>
                <w:szCs w:val="18"/>
              </w:rPr>
            </w:pPr>
            <w:r>
              <w:rPr>
                <w:rFonts w:ascii="Arial" w:hAnsi="Arial" w:cs="Arial"/>
                <w:sz w:val="18"/>
                <w:szCs w:val="18"/>
              </w:rPr>
              <w:t>OTROS</w:t>
            </w:r>
          </w:p>
        </w:tc>
      </w:tr>
      <w:tr w:rsidR="00266039" w:rsidRPr="006701EE" w14:paraId="6EFD46B7" w14:textId="77777777" w:rsidTr="008207AC">
        <w:trPr>
          <w:trHeight w:val="300"/>
        </w:trPr>
        <w:tc>
          <w:tcPr>
            <w:tcW w:w="1560" w:type="dxa"/>
            <w:noWrap/>
          </w:tcPr>
          <w:p w14:paraId="361A90FB" w14:textId="7751E182" w:rsidR="00266039" w:rsidRPr="006701EE" w:rsidRDefault="00266039" w:rsidP="004D3C19">
            <w:pPr>
              <w:jc w:val="both"/>
              <w:rPr>
                <w:rFonts w:ascii="Arial" w:hAnsi="Arial" w:cs="Arial"/>
                <w:sz w:val="18"/>
                <w:szCs w:val="18"/>
              </w:rPr>
            </w:pPr>
            <w:r>
              <w:rPr>
                <w:rFonts w:ascii="Arial" w:hAnsi="Arial" w:cs="Arial"/>
                <w:sz w:val="18"/>
                <w:szCs w:val="18"/>
              </w:rPr>
              <w:t>76111500</w:t>
            </w:r>
          </w:p>
        </w:tc>
        <w:tc>
          <w:tcPr>
            <w:tcW w:w="2410" w:type="dxa"/>
            <w:noWrap/>
          </w:tcPr>
          <w:p w14:paraId="3438C0E1" w14:textId="0C42A458" w:rsidR="00266039" w:rsidRPr="00B445FA" w:rsidRDefault="00266039"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1263 CONTRATAR LA PRESTACIÓN DE SERVICIO INTEGRAL DE ASEO, DESINFECCION Y SERVICIOS GENERALES, PARA ASISTIR A TODAS LAS AREAS DE LAS DIFERENTES SEDES ADSCRITAS A LA UNIDAD DE SALUD DE IBAGUÉ E.S.E</w:t>
            </w:r>
          </w:p>
        </w:tc>
        <w:tc>
          <w:tcPr>
            <w:tcW w:w="1275" w:type="dxa"/>
            <w:noWrap/>
          </w:tcPr>
          <w:p w14:paraId="004C4D76" w14:textId="77777777" w:rsidR="00266039" w:rsidRPr="006701EE" w:rsidRDefault="00266039" w:rsidP="004D3C19">
            <w:pPr>
              <w:jc w:val="both"/>
              <w:rPr>
                <w:rFonts w:ascii="Arial" w:hAnsi="Arial" w:cs="Arial"/>
                <w:sz w:val="18"/>
                <w:szCs w:val="18"/>
              </w:rPr>
            </w:pPr>
            <w:r>
              <w:rPr>
                <w:rFonts w:ascii="Arial" w:hAnsi="Arial" w:cs="Arial"/>
                <w:sz w:val="18"/>
                <w:szCs w:val="18"/>
              </w:rPr>
              <w:t>95 DIAS</w:t>
            </w:r>
          </w:p>
        </w:tc>
        <w:tc>
          <w:tcPr>
            <w:tcW w:w="1418" w:type="dxa"/>
            <w:noWrap/>
          </w:tcPr>
          <w:p w14:paraId="0A44538E" w14:textId="1FFA761E" w:rsidR="00266039" w:rsidRPr="006701EE" w:rsidRDefault="00266039" w:rsidP="004D3C19">
            <w:pPr>
              <w:jc w:val="both"/>
              <w:rPr>
                <w:rFonts w:ascii="Arial" w:hAnsi="Arial" w:cs="Arial"/>
                <w:color w:val="000000"/>
                <w:sz w:val="18"/>
                <w:szCs w:val="18"/>
              </w:rPr>
            </w:pPr>
            <w:r>
              <w:rPr>
                <w:rFonts w:ascii="Arial" w:hAnsi="Arial" w:cs="Arial"/>
                <w:color w:val="000000"/>
                <w:sz w:val="18"/>
                <w:szCs w:val="18"/>
              </w:rPr>
              <w:t>582.040.480</w:t>
            </w:r>
          </w:p>
        </w:tc>
        <w:tc>
          <w:tcPr>
            <w:tcW w:w="1701" w:type="dxa"/>
            <w:noWrap/>
          </w:tcPr>
          <w:p w14:paraId="7A461E17" w14:textId="629116CF" w:rsidR="00266039" w:rsidRPr="006701EE" w:rsidRDefault="008207AC" w:rsidP="004D3C19">
            <w:pPr>
              <w:jc w:val="both"/>
              <w:rPr>
                <w:rFonts w:ascii="Arial" w:hAnsi="Arial" w:cs="Arial"/>
                <w:sz w:val="18"/>
                <w:szCs w:val="18"/>
              </w:rPr>
            </w:pPr>
            <w:r>
              <w:rPr>
                <w:rFonts w:ascii="Arial" w:hAnsi="Arial" w:cs="Arial"/>
                <w:sz w:val="18"/>
                <w:szCs w:val="18"/>
              </w:rPr>
              <w:t>PROPIOS</w:t>
            </w:r>
          </w:p>
        </w:tc>
      </w:tr>
      <w:tr w:rsidR="008207AC" w:rsidRPr="006701EE" w14:paraId="60D8C2A9" w14:textId="77777777" w:rsidTr="008207AC">
        <w:trPr>
          <w:trHeight w:val="300"/>
        </w:trPr>
        <w:tc>
          <w:tcPr>
            <w:tcW w:w="1560" w:type="dxa"/>
            <w:noWrap/>
          </w:tcPr>
          <w:p w14:paraId="37BC6013" w14:textId="798E8C31" w:rsidR="008207AC" w:rsidRPr="006701EE" w:rsidRDefault="008207AC" w:rsidP="004D3C19">
            <w:pPr>
              <w:jc w:val="both"/>
              <w:rPr>
                <w:rFonts w:ascii="Arial" w:hAnsi="Arial" w:cs="Arial"/>
                <w:sz w:val="18"/>
                <w:szCs w:val="18"/>
              </w:rPr>
            </w:pPr>
            <w:r>
              <w:rPr>
                <w:rFonts w:ascii="Arial" w:hAnsi="Arial" w:cs="Arial"/>
                <w:sz w:val="18"/>
                <w:szCs w:val="18"/>
              </w:rPr>
              <w:t>85121806</w:t>
            </w:r>
          </w:p>
        </w:tc>
        <w:tc>
          <w:tcPr>
            <w:tcW w:w="2410" w:type="dxa"/>
            <w:noWrap/>
          </w:tcPr>
          <w:p w14:paraId="50BE931E" w14:textId="489562CD" w:rsidR="008207AC" w:rsidRPr="00B445FA" w:rsidRDefault="008207AC"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1264 </w:t>
            </w:r>
            <w:r>
              <w:rPr>
                <w:rStyle w:val="vortaltextarea"/>
                <w:rFonts w:ascii="Arial" w:hAnsi="Arial" w:cs="Arial"/>
                <w:color w:val="000000"/>
                <w:sz w:val="18"/>
                <w:szCs w:val="18"/>
              </w:rPr>
              <w:t xml:space="preserve">CONTRATAR LA PRESTACION DEL SERVICIO DE UN PROFESIONAL EN PSICOLOGIA PARA EL DESARROLLO DE LAS ACTIVIDADES ESTABLECCIDAS EN EL PROYECTO PPL ERON PICALEÑA, DEL MUNICIPIO DE IBAGUE EN EL MARCO DE LA RESOLUCION No. 0001146 DEL .04 DE JUNIO DE 2025 POR MEDIO DE LA CUAL SE EFECTUA UNA ASIGNACION DE RECURSOS DEL PRESUPUESTO DEL GASTO DE INVERSION DEL MINISTERIO DE SALUD Y PROTECCION SOCIAL PARA LA PREVENCION Y ATENCIÓN DE PERSONAS CON </w:t>
            </w:r>
            <w:r>
              <w:rPr>
                <w:rStyle w:val="vortaltextarea"/>
                <w:rFonts w:ascii="Arial" w:hAnsi="Arial" w:cs="Arial"/>
                <w:color w:val="000000"/>
                <w:sz w:val="18"/>
                <w:szCs w:val="18"/>
              </w:rPr>
              <w:lastRenderedPageBreak/>
              <w:t>RIESGOS, PROBLEMAS Y TRASTORNOS MENTALES DERIVADOS DEL CONSUMO DE S</w:t>
            </w:r>
          </w:p>
        </w:tc>
        <w:tc>
          <w:tcPr>
            <w:tcW w:w="1275" w:type="dxa"/>
            <w:noWrap/>
          </w:tcPr>
          <w:p w14:paraId="3A1EB40D" w14:textId="347A1A29" w:rsidR="008207AC" w:rsidRPr="006701EE" w:rsidRDefault="008207AC" w:rsidP="004D3C19">
            <w:pPr>
              <w:jc w:val="both"/>
              <w:rPr>
                <w:rFonts w:ascii="Arial" w:hAnsi="Arial" w:cs="Arial"/>
                <w:sz w:val="18"/>
                <w:szCs w:val="18"/>
              </w:rPr>
            </w:pPr>
            <w:r>
              <w:rPr>
                <w:rFonts w:ascii="Arial" w:hAnsi="Arial" w:cs="Arial"/>
                <w:sz w:val="18"/>
                <w:szCs w:val="18"/>
              </w:rPr>
              <w:lastRenderedPageBreak/>
              <w:t>94 DIAS</w:t>
            </w:r>
          </w:p>
        </w:tc>
        <w:tc>
          <w:tcPr>
            <w:tcW w:w="1418" w:type="dxa"/>
            <w:noWrap/>
          </w:tcPr>
          <w:p w14:paraId="46EE1B82" w14:textId="4429C5C7" w:rsidR="008207AC" w:rsidRPr="006701EE" w:rsidRDefault="008207AC" w:rsidP="004D3C19">
            <w:pPr>
              <w:jc w:val="both"/>
              <w:rPr>
                <w:rFonts w:ascii="Arial" w:hAnsi="Arial" w:cs="Arial"/>
                <w:color w:val="000000"/>
                <w:sz w:val="18"/>
                <w:szCs w:val="18"/>
              </w:rPr>
            </w:pPr>
            <w:r>
              <w:rPr>
                <w:rFonts w:ascii="Arial" w:hAnsi="Arial" w:cs="Arial"/>
                <w:color w:val="000000"/>
                <w:sz w:val="18"/>
                <w:szCs w:val="18"/>
              </w:rPr>
              <w:t>15.833.333</w:t>
            </w:r>
          </w:p>
        </w:tc>
        <w:tc>
          <w:tcPr>
            <w:tcW w:w="1701" w:type="dxa"/>
            <w:noWrap/>
          </w:tcPr>
          <w:p w14:paraId="37A21A53" w14:textId="201013E7" w:rsidR="008207AC" w:rsidRPr="006701EE" w:rsidRDefault="008207AC" w:rsidP="004D3C19">
            <w:pPr>
              <w:jc w:val="both"/>
              <w:rPr>
                <w:rFonts w:ascii="Arial" w:hAnsi="Arial" w:cs="Arial"/>
                <w:sz w:val="18"/>
                <w:szCs w:val="18"/>
              </w:rPr>
            </w:pPr>
            <w:r>
              <w:rPr>
                <w:rFonts w:ascii="Arial" w:hAnsi="Arial" w:cs="Arial"/>
                <w:sz w:val="18"/>
                <w:szCs w:val="18"/>
              </w:rPr>
              <w:t>SGP</w:t>
            </w:r>
          </w:p>
        </w:tc>
      </w:tr>
      <w:tr w:rsidR="008207AC" w:rsidRPr="006701EE" w14:paraId="1C2C44E0" w14:textId="77777777" w:rsidTr="008207AC">
        <w:trPr>
          <w:trHeight w:val="300"/>
        </w:trPr>
        <w:tc>
          <w:tcPr>
            <w:tcW w:w="1560" w:type="dxa"/>
            <w:noWrap/>
          </w:tcPr>
          <w:p w14:paraId="0B3FCD79" w14:textId="0E21B351" w:rsidR="008207AC" w:rsidRPr="006701EE" w:rsidRDefault="008207AC" w:rsidP="004D3C19">
            <w:pPr>
              <w:jc w:val="both"/>
              <w:rPr>
                <w:rFonts w:ascii="Arial" w:hAnsi="Arial" w:cs="Arial"/>
                <w:sz w:val="18"/>
                <w:szCs w:val="18"/>
              </w:rPr>
            </w:pPr>
            <w:r>
              <w:rPr>
                <w:rFonts w:ascii="Arial" w:hAnsi="Arial" w:cs="Arial"/>
                <w:sz w:val="18"/>
                <w:szCs w:val="18"/>
              </w:rPr>
              <w:t>85121608</w:t>
            </w:r>
          </w:p>
        </w:tc>
        <w:tc>
          <w:tcPr>
            <w:tcW w:w="2410" w:type="dxa"/>
            <w:noWrap/>
          </w:tcPr>
          <w:p w14:paraId="29BA4465" w14:textId="2C39039E" w:rsidR="008207AC" w:rsidRPr="00B445FA" w:rsidRDefault="008207AC"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1265 CONTRATAR LA PRESTACION DE SERVICIOS PROFESIONALES DE UN PSICOLOGO PARA LA CERTIFICACION DE DISCAPACIDAD Y LA REALIZACION DEL REGISTRO DE LOCALIZACION Y CARACTERIZACION DE PERSONAS CON DISCAPACIDAD EN EL MUNICIPIO DE IBAGUE TOLIMA, DURANTE LA VIGENCIA 2025 EN EL MARCO DE LA CELEBRACIÓN DEL CONVENIO INTERADMINISTRATIVO No. 2243 DEL 16 DE JULIO DE 2025</w:t>
            </w:r>
          </w:p>
        </w:tc>
        <w:tc>
          <w:tcPr>
            <w:tcW w:w="1275" w:type="dxa"/>
            <w:noWrap/>
          </w:tcPr>
          <w:p w14:paraId="69DE9B53" w14:textId="054B6F47" w:rsidR="008207AC" w:rsidRPr="006701EE" w:rsidRDefault="008207AC" w:rsidP="004D3C19">
            <w:pPr>
              <w:jc w:val="both"/>
              <w:rPr>
                <w:rFonts w:ascii="Arial" w:hAnsi="Arial" w:cs="Arial"/>
                <w:sz w:val="18"/>
                <w:szCs w:val="18"/>
              </w:rPr>
            </w:pPr>
            <w:r>
              <w:rPr>
                <w:rFonts w:ascii="Arial" w:hAnsi="Arial" w:cs="Arial"/>
                <w:sz w:val="18"/>
                <w:szCs w:val="18"/>
              </w:rPr>
              <w:t>94 DIAS</w:t>
            </w:r>
          </w:p>
        </w:tc>
        <w:tc>
          <w:tcPr>
            <w:tcW w:w="1418" w:type="dxa"/>
            <w:noWrap/>
          </w:tcPr>
          <w:p w14:paraId="1BF9A7AE" w14:textId="317E65B2" w:rsidR="008207AC" w:rsidRPr="006701EE" w:rsidRDefault="008207AC" w:rsidP="004D3C19">
            <w:pPr>
              <w:jc w:val="both"/>
              <w:rPr>
                <w:rFonts w:ascii="Arial" w:hAnsi="Arial" w:cs="Arial"/>
                <w:color w:val="000000"/>
                <w:sz w:val="18"/>
                <w:szCs w:val="18"/>
              </w:rPr>
            </w:pPr>
            <w:r>
              <w:rPr>
                <w:rFonts w:ascii="Arial" w:hAnsi="Arial" w:cs="Arial"/>
                <w:color w:val="000000"/>
                <w:sz w:val="18"/>
                <w:szCs w:val="18"/>
              </w:rPr>
              <w:t>15.833.333</w:t>
            </w:r>
          </w:p>
        </w:tc>
        <w:tc>
          <w:tcPr>
            <w:tcW w:w="1701" w:type="dxa"/>
            <w:noWrap/>
          </w:tcPr>
          <w:p w14:paraId="53A28099" w14:textId="75D442BD" w:rsidR="008207AC" w:rsidRPr="006701EE" w:rsidRDefault="008207AC" w:rsidP="004D3C19">
            <w:pPr>
              <w:jc w:val="both"/>
              <w:rPr>
                <w:rFonts w:ascii="Arial" w:hAnsi="Arial" w:cs="Arial"/>
                <w:sz w:val="18"/>
                <w:szCs w:val="18"/>
              </w:rPr>
            </w:pPr>
            <w:r>
              <w:rPr>
                <w:rFonts w:ascii="Arial" w:hAnsi="Arial" w:cs="Arial"/>
                <w:sz w:val="18"/>
                <w:szCs w:val="18"/>
              </w:rPr>
              <w:t>OTROS</w:t>
            </w:r>
          </w:p>
        </w:tc>
      </w:tr>
      <w:tr w:rsidR="008207AC" w:rsidRPr="006701EE" w14:paraId="26218BDF" w14:textId="77777777" w:rsidTr="008207AC">
        <w:trPr>
          <w:trHeight w:val="300"/>
        </w:trPr>
        <w:tc>
          <w:tcPr>
            <w:tcW w:w="1560" w:type="dxa"/>
            <w:noWrap/>
          </w:tcPr>
          <w:p w14:paraId="547BF994" w14:textId="74EB69C2" w:rsidR="008207AC" w:rsidRPr="006701EE" w:rsidRDefault="008207AC" w:rsidP="004D3C19">
            <w:pPr>
              <w:jc w:val="both"/>
              <w:rPr>
                <w:rFonts w:ascii="Arial" w:hAnsi="Arial" w:cs="Arial"/>
                <w:sz w:val="18"/>
                <w:szCs w:val="18"/>
              </w:rPr>
            </w:pPr>
            <w:r>
              <w:rPr>
                <w:rFonts w:ascii="Arial" w:hAnsi="Arial" w:cs="Arial"/>
                <w:sz w:val="18"/>
                <w:szCs w:val="18"/>
              </w:rPr>
              <w:t>92121500</w:t>
            </w:r>
          </w:p>
        </w:tc>
        <w:tc>
          <w:tcPr>
            <w:tcW w:w="2410" w:type="dxa"/>
            <w:noWrap/>
          </w:tcPr>
          <w:p w14:paraId="332290D6" w14:textId="24CE950C" w:rsidR="008207AC" w:rsidRPr="00B445FA" w:rsidRDefault="008207AC"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1266 PRESTAR LOS SERVICIOS DE VIGILANCIA POR MEDIO DE SISTEMA INALAMBRICO EN LAS UNIDADES INTERMEDIAS, CENTROS DE SALUD, Y VIGILANCIA HUMANA EN LAS UNIDADES INTERMEDIAS JORDAN VIII ETAPA, UNIDAD DEL SUR, UNIDAD HOSPITAL SAN FRANCISCO, UNIDAD DEL SALADO, Y UNIDAD PICALEÑA ADSCRITOS A LA UNIDAD DE SALUD DE IBAGUE USI E.S.E</w:t>
            </w:r>
          </w:p>
        </w:tc>
        <w:tc>
          <w:tcPr>
            <w:tcW w:w="1275" w:type="dxa"/>
            <w:noWrap/>
          </w:tcPr>
          <w:p w14:paraId="501B3510" w14:textId="2217D443" w:rsidR="008207AC" w:rsidRPr="006701EE" w:rsidRDefault="008207AC" w:rsidP="004D3C19">
            <w:pPr>
              <w:jc w:val="both"/>
              <w:rPr>
                <w:rFonts w:ascii="Arial" w:hAnsi="Arial" w:cs="Arial"/>
                <w:sz w:val="18"/>
                <w:szCs w:val="18"/>
              </w:rPr>
            </w:pPr>
            <w:r>
              <w:rPr>
                <w:rFonts w:ascii="Arial" w:hAnsi="Arial" w:cs="Arial"/>
                <w:sz w:val="18"/>
                <w:szCs w:val="18"/>
              </w:rPr>
              <w:t>95 DIAS</w:t>
            </w:r>
          </w:p>
        </w:tc>
        <w:tc>
          <w:tcPr>
            <w:tcW w:w="1418" w:type="dxa"/>
            <w:noWrap/>
          </w:tcPr>
          <w:p w14:paraId="3ECF800D" w14:textId="1A831DCD" w:rsidR="008207AC" w:rsidRPr="006701EE" w:rsidRDefault="008207AC" w:rsidP="004D3C19">
            <w:pPr>
              <w:jc w:val="both"/>
              <w:rPr>
                <w:rFonts w:ascii="Arial" w:hAnsi="Arial" w:cs="Arial"/>
                <w:color w:val="000000"/>
                <w:sz w:val="18"/>
                <w:szCs w:val="18"/>
              </w:rPr>
            </w:pPr>
            <w:r>
              <w:rPr>
                <w:rFonts w:ascii="Arial" w:hAnsi="Arial" w:cs="Arial"/>
                <w:color w:val="000000"/>
                <w:sz w:val="18"/>
                <w:szCs w:val="18"/>
              </w:rPr>
              <w:t>454.075.641</w:t>
            </w:r>
          </w:p>
        </w:tc>
        <w:tc>
          <w:tcPr>
            <w:tcW w:w="1701" w:type="dxa"/>
            <w:noWrap/>
          </w:tcPr>
          <w:p w14:paraId="39705960" w14:textId="6E9E39C6" w:rsidR="008207AC" w:rsidRPr="006701EE" w:rsidRDefault="008207AC" w:rsidP="004D3C19">
            <w:pPr>
              <w:jc w:val="both"/>
              <w:rPr>
                <w:rFonts w:ascii="Arial" w:hAnsi="Arial" w:cs="Arial"/>
                <w:sz w:val="18"/>
                <w:szCs w:val="18"/>
              </w:rPr>
            </w:pPr>
            <w:r>
              <w:rPr>
                <w:rFonts w:ascii="Arial" w:hAnsi="Arial" w:cs="Arial"/>
                <w:sz w:val="18"/>
                <w:szCs w:val="18"/>
              </w:rPr>
              <w:t>PROPIOS</w:t>
            </w:r>
          </w:p>
        </w:tc>
      </w:tr>
    </w:tbl>
    <w:p w14:paraId="2AB8CD06" w14:textId="77777777" w:rsidR="003716C6" w:rsidRDefault="003716C6" w:rsidP="0067496E">
      <w:pPr>
        <w:pStyle w:val="Sinespaciado"/>
        <w:rPr>
          <w:rFonts w:ascii="Arial" w:hAnsi="Arial" w:cs="Arial"/>
          <w:b/>
          <w:sz w:val="18"/>
          <w:szCs w:val="18"/>
        </w:rPr>
      </w:pPr>
    </w:p>
    <w:p w14:paraId="659EAA79" w14:textId="6A5D19DA" w:rsidR="000F04F7" w:rsidRDefault="000F04F7" w:rsidP="0067496E">
      <w:pPr>
        <w:pStyle w:val="Sinespaciado"/>
        <w:rPr>
          <w:rFonts w:ascii="Arial" w:hAnsi="Arial" w:cs="Arial"/>
          <w:b/>
          <w:sz w:val="18"/>
          <w:szCs w:val="18"/>
        </w:rPr>
      </w:pPr>
    </w:p>
    <w:p w14:paraId="10B5AE0B" w14:textId="24E29A6A" w:rsidR="008207AC" w:rsidRDefault="008207AC" w:rsidP="0067496E">
      <w:pPr>
        <w:pStyle w:val="Sinespaciado"/>
        <w:rPr>
          <w:rFonts w:ascii="Arial" w:hAnsi="Arial" w:cs="Arial"/>
          <w:b/>
          <w:sz w:val="18"/>
          <w:szCs w:val="18"/>
        </w:rPr>
      </w:pPr>
    </w:p>
    <w:p w14:paraId="244A93C0" w14:textId="5C12EBEA" w:rsidR="008207AC" w:rsidRDefault="008207AC" w:rsidP="0067496E">
      <w:pPr>
        <w:pStyle w:val="Sinespaciado"/>
        <w:rPr>
          <w:rFonts w:ascii="Arial" w:hAnsi="Arial" w:cs="Arial"/>
          <w:b/>
          <w:sz w:val="18"/>
          <w:szCs w:val="18"/>
        </w:rPr>
      </w:pPr>
    </w:p>
    <w:p w14:paraId="5CF14E91" w14:textId="305FF35C" w:rsidR="008207AC" w:rsidRDefault="008207AC" w:rsidP="0067496E">
      <w:pPr>
        <w:pStyle w:val="Sinespaciado"/>
        <w:rPr>
          <w:rFonts w:ascii="Arial" w:hAnsi="Arial" w:cs="Arial"/>
          <w:b/>
          <w:sz w:val="18"/>
          <w:szCs w:val="18"/>
        </w:rPr>
      </w:pPr>
    </w:p>
    <w:p w14:paraId="6C07CC5D" w14:textId="0237F19E" w:rsidR="008207AC" w:rsidRDefault="008207AC" w:rsidP="0067496E">
      <w:pPr>
        <w:pStyle w:val="Sinespaciado"/>
        <w:rPr>
          <w:rFonts w:ascii="Arial" w:hAnsi="Arial" w:cs="Arial"/>
          <w:b/>
          <w:sz w:val="18"/>
          <w:szCs w:val="18"/>
        </w:rPr>
      </w:pPr>
    </w:p>
    <w:p w14:paraId="373CE82E" w14:textId="36A405E1" w:rsidR="008207AC" w:rsidRDefault="008207AC" w:rsidP="0067496E">
      <w:pPr>
        <w:pStyle w:val="Sinespaciado"/>
        <w:rPr>
          <w:rFonts w:ascii="Arial" w:hAnsi="Arial" w:cs="Arial"/>
          <w:b/>
          <w:sz w:val="18"/>
          <w:szCs w:val="18"/>
        </w:rPr>
      </w:pPr>
    </w:p>
    <w:p w14:paraId="4D825910" w14:textId="1C9F89DD" w:rsidR="008207AC" w:rsidRDefault="008207AC"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8207AC" w:rsidRPr="006701EE" w14:paraId="4B95A32E" w14:textId="77777777" w:rsidTr="008207AC">
        <w:trPr>
          <w:trHeight w:val="300"/>
        </w:trPr>
        <w:tc>
          <w:tcPr>
            <w:tcW w:w="1560" w:type="dxa"/>
            <w:noWrap/>
          </w:tcPr>
          <w:p w14:paraId="43DCFEBD" w14:textId="37781C63" w:rsidR="008207AC" w:rsidRPr="006701EE" w:rsidRDefault="008207AC" w:rsidP="004D3C19">
            <w:pPr>
              <w:jc w:val="both"/>
              <w:rPr>
                <w:rFonts w:ascii="Arial" w:hAnsi="Arial" w:cs="Arial"/>
                <w:sz w:val="18"/>
                <w:szCs w:val="18"/>
              </w:rPr>
            </w:pPr>
            <w:r>
              <w:rPr>
                <w:rFonts w:ascii="Arial" w:hAnsi="Arial" w:cs="Arial"/>
                <w:sz w:val="18"/>
                <w:szCs w:val="18"/>
              </w:rPr>
              <w:t>85101600</w:t>
            </w:r>
          </w:p>
        </w:tc>
        <w:tc>
          <w:tcPr>
            <w:tcW w:w="2410" w:type="dxa"/>
            <w:noWrap/>
          </w:tcPr>
          <w:p w14:paraId="10257DAB" w14:textId="46137677" w:rsidR="008207AC" w:rsidRPr="00B445FA" w:rsidRDefault="008207AC"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1267 CONTRATAR LA PRESTACION DEL SERVICIO DE UN AUXILIAR DE ENFERMERIA PARA EL CUMPLIMIENTO DE LA ATENCION PRIMARIA EN SALUD COMO ESTRATEGIA INTEGRAL BARRIDO DOCUMENTADO CASA A CASA DE POBLACION SUSCEPTIBLE PARA </w:t>
            </w:r>
            <w:r>
              <w:rPr>
                <w:rFonts w:ascii="Arial" w:hAnsi="Arial" w:cs="Arial"/>
                <w:color w:val="000000"/>
                <w:sz w:val="18"/>
                <w:szCs w:val="18"/>
                <w:shd w:val="clear" w:color="auto" w:fill="FFFFFF"/>
              </w:rPr>
              <w:lastRenderedPageBreak/>
              <w:t>VACUNACION PARA LA PREVENCION DE LAS ENFERMEDADES EN EL MICROTERRITORIO ASIGNADO, EN EL MARCO DEL PLAN DE INTERVENCIONES COLECTIVAS CONTRATO INTERADMINISTRATIVO No. 1781 DEL 29 DE ABRIL DE 2025 SUSCRITO CON LA SECRETARIA DE SALUD DE IBAGUE</w:t>
            </w:r>
          </w:p>
        </w:tc>
        <w:tc>
          <w:tcPr>
            <w:tcW w:w="1275" w:type="dxa"/>
            <w:noWrap/>
          </w:tcPr>
          <w:p w14:paraId="0952B6E8" w14:textId="5A1CC9D6" w:rsidR="008207AC" w:rsidRPr="006701EE" w:rsidRDefault="008207AC" w:rsidP="004D3C19">
            <w:pPr>
              <w:jc w:val="both"/>
              <w:rPr>
                <w:rFonts w:ascii="Arial" w:hAnsi="Arial" w:cs="Arial"/>
                <w:sz w:val="18"/>
                <w:szCs w:val="18"/>
              </w:rPr>
            </w:pPr>
            <w:r>
              <w:rPr>
                <w:rFonts w:ascii="Arial" w:hAnsi="Arial" w:cs="Arial"/>
                <w:sz w:val="18"/>
                <w:szCs w:val="18"/>
              </w:rPr>
              <w:lastRenderedPageBreak/>
              <w:t>94 DIAS</w:t>
            </w:r>
          </w:p>
        </w:tc>
        <w:tc>
          <w:tcPr>
            <w:tcW w:w="1418" w:type="dxa"/>
            <w:noWrap/>
          </w:tcPr>
          <w:p w14:paraId="453F9515" w14:textId="02EEE680" w:rsidR="008207AC" w:rsidRPr="006701EE" w:rsidRDefault="008207AC" w:rsidP="004D3C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3472650" w14:textId="673732A8" w:rsidR="008207AC" w:rsidRPr="006701EE" w:rsidRDefault="008207AC" w:rsidP="004D3C19">
            <w:pPr>
              <w:jc w:val="both"/>
              <w:rPr>
                <w:rFonts w:ascii="Arial" w:hAnsi="Arial" w:cs="Arial"/>
                <w:sz w:val="18"/>
                <w:szCs w:val="18"/>
              </w:rPr>
            </w:pPr>
            <w:r>
              <w:rPr>
                <w:rFonts w:ascii="Arial" w:hAnsi="Arial" w:cs="Arial"/>
                <w:sz w:val="18"/>
                <w:szCs w:val="18"/>
              </w:rPr>
              <w:t>OTROS</w:t>
            </w:r>
          </w:p>
        </w:tc>
      </w:tr>
      <w:tr w:rsidR="008207AC" w:rsidRPr="006701EE" w14:paraId="666E095D" w14:textId="77777777" w:rsidTr="008207AC">
        <w:trPr>
          <w:trHeight w:val="300"/>
        </w:trPr>
        <w:tc>
          <w:tcPr>
            <w:tcW w:w="1560" w:type="dxa"/>
            <w:noWrap/>
          </w:tcPr>
          <w:p w14:paraId="3650D72A" w14:textId="77777777" w:rsidR="008207AC" w:rsidRPr="006701EE" w:rsidRDefault="008207AC" w:rsidP="004D3C19">
            <w:pPr>
              <w:jc w:val="both"/>
              <w:rPr>
                <w:rFonts w:ascii="Arial" w:hAnsi="Arial" w:cs="Arial"/>
                <w:sz w:val="18"/>
                <w:szCs w:val="18"/>
              </w:rPr>
            </w:pPr>
            <w:r>
              <w:rPr>
                <w:rFonts w:ascii="Arial" w:hAnsi="Arial" w:cs="Arial"/>
                <w:sz w:val="18"/>
                <w:szCs w:val="18"/>
              </w:rPr>
              <w:t>85101600</w:t>
            </w:r>
          </w:p>
        </w:tc>
        <w:tc>
          <w:tcPr>
            <w:tcW w:w="2410" w:type="dxa"/>
            <w:noWrap/>
          </w:tcPr>
          <w:p w14:paraId="565B250C" w14:textId="1BBEA482" w:rsidR="008207AC" w:rsidRPr="00B445FA" w:rsidRDefault="008207AC"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1268 </w:t>
            </w:r>
            <w:r w:rsidRPr="008207AC">
              <w:rPr>
                <w:rFonts w:ascii="Arial" w:hAnsi="Arial" w:cs="Arial"/>
                <w:color w:val="000000"/>
                <w:sz w:val="18"/>
                <w:szCs w:val="18"/>
                <w:shd w:val="clear" w:color="auto" w:fill="FFFFFF"/>
              </w:rPr>
              <w:t>CONTRATAR LA PRESTACION DE SERVICIOS PROFESIONALES DE UN MEDICO PARA LA REALZACION DEL REGISTRO VALORACION, CARACTERIZACION ,Y CERTIFICACION DE PERSONAS CON DISCAPACIDAD EN EL MUNICIPIO DE IBAGUE, TOLIIMA DURANTE LA VIGENCIA 2025 EN EL MARCO DE LA CELEBRACION DEL CONVENIO INTERADMINISTRATIVO 2243 DEL 16 DE JULIO DE  2025</w:t>
            </w:r>
          </w:p>
        </w:tc>
        <w:tc>
          <w:tcPr>
            <w:tcW w:w="1275" w:type="dxa"/>
            <w:noWrap/>
          </w:tcPr>
          <w:p w14:paraId="01A91F72" w14:textId="0447CA02" w:rsidR="008207AC" w:rsidRPr="006701EE" w:rsidRDefault="008207AC" w:rsidP="004D3C19">
            <w:pPr>
              <w:jc w:val="both"/>
              <w:rPr>
                <w:rFonts w:ascii="Arial" w:hAnsi="Arial" w:cs="Arial"/>
                <w:sz w:val="18"/>
                <w:szCs w:val="18"/>
              </w:rPr>
            </w:pPr>
            <w:r>
              <w:rPr>
                <w:rFonts w:ascii="Arial" w:hAnsi="Arial" w:cs="Arial"/>
                <w:sz w:val="18"/>
                <w:szCs w:val="18"/>
              </w:rPr>
              <w:t>90 DIAS</w:t>
            </w:r>
          </w:p>
        </w:tc>
        <w:tc>
          <w:tcPr>
            <w:tcW w:w="1418" w:type="dxa"/>
            <w:noWrap/>
          </w:tcPr>
          <w:p w14:paraId="502802F9" w14:textId="348BCC16" w:rsidR="008207AC" w:rsidRPr="006701EE" w:rsidRDefault="008207AC" w:rsidP="004D3C19">
            <w:pPr>
              <w:jc w:val="both"/>
              <w:rPr>
                <w:rFonts w:ascii="Arial" w:hAnsi="Arial" w:cs="Arial"/>
                <w:color w:val="000000"/>
                <w:sz w:val="18"/>
                <w:szCs w:val="18"/>
              </w:rPr>
            </w:pPr>
            <w:r>
              <w:rPr>
                <w:rFonts w:ascii="Arial" w:hAnsi="Arial" w:cs="Arial"/>
                <w:color w:val="000000"/>
                <w:sz w:val="18"/>
                <w:szCs w:val="18"/>
              </w:rPr>
              <w:t>25.000.000</w:t>
            </w:r>
          </w:p>
        </w:tc>
        <w:tc>
          <w:tcPr>
            <w:tcW w:w="1701" w:type="dxa"/>
            <w:noWrap/>
          </w:tcPr>
          <w:p w14:paraId="2A06EAE4" w14:textId="77777777" w:rsidR="008207AC" w:rsidRPr="006701EE" w:rsidRDefault="008207AC" w:rsidP="004D3C19">
            <w:pPr>
              <w:jc w:val="both"/>
              <w:rPr>
                <w:rFonts w:ascii="Arial" w:hAnsi="Arial" w:cs="Arial"/>
                <w:sz w:val="18"/>
                <w:szCs w:val="18"/>
              </w:rPr>
            </w:pPr>
            <w:r>
              <w:rPr>
                <w:rFonts w:ascii="Arial" w:hAnsi="Arial" w:cs="Arial"/>
                <w:sz w:val="18"/>
                <w:szCs w:val="18"/>
              </w:rPr>
              <w:t>OTROS</w:t>
            </w:r>
          </w:p>
        </w:tc>
      </w:tr>
      <w:tr w:rsidR="008207AC" w:rsidRPr="006701EE" w14:paraId="5497668D" w14:textId="77777777" w:rsidTr="008207AC">
        <w:trPr>
          <w:trHeight w:val="300"/>
        </w:trPr>
        <w:tc>
          <w:tcPr>
            <w:tcW w:w="1560" w:type="dxa"/>
            <w:noWrap/>
          </w:tcPr>
          <w:p w14:paraId="6FFB6703" w14:textId="4AA336B4" w:rsidR="008207AC" w:rsidRPr="006701EE" w:rsidRDefault="008207AC" w:rsidP="004D3C19">
            <w:pPr>
              <w:jc w:val="both"/>
              <w:rPr>
                <w:rFonts w:ascii="Arial" w:hAnsi="Arial" w:cs="Arial"/>
                <w:sz w:val="18"/>
                <w:szCs w:val="18"/>
              </w:rPr>
            </w:pPr>
            <w:r>
              <w:rPr>
                <w:rFonts w:ascii="Arial" w:hAnsi="Arial" w:cs="Arial"/>
                <w:sz w:val="18"/>
                <w:szCs w:val="18"/>
              </w:rPr>
              <w:t>80111600</w:t>
            </w:r>
          </w:p>
        </w:tc>
        <w:tc>
          <w:tcPr>
            <w:tcW w:w="2410" w:type="dxa"/>
            <w:noWrap/>
          </w:tcPr>
          <w:p w14:paraId="1AABC977" w14:textId="602C40EE" w:rsidR="008207AC" w:rsidRPr="00B445FA" w:rsidRDefault="008207AC"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1269 </w:t>
            </w:r>
            <w:r w:rsidRPr="008207AC">
              <w:rPr>
                <w:rFonts w:ascii="Arial" w:hAnsi="Arial" w:cs="Arial"/>
                <w:color w:val="000000"/>
                <w:sz w:val="18"/>
                <w:szCs w:val="18"/>
                <w:shd w:val="clear" w:color="auto" w:fill="FFFFFF"/>
              </w:rPr>
              <w:t>CONTRATAR LA PRESTACUION DE SERVICIOS DE UN PROFESIONAL ESPECIALIZADO PARA APOYO A LA GERENCIA Y A LA OFICINA DE PRESUPUESTO DE LA USI E.S.E CONVENIO INTERADMINISTRATIVO 2269 DEL 25 DE JULIO 2025 MAITE</w:t>
            </w:r>
          </w:p>
        </w:tc>
        <w:tc>
          <w:tcPr>
            <w:tcW w:w="1275" w:type="dxa"/>
            <w:noWrap/>
          </w:tcPr>
          <w:p w14:paraId="4B5C98F2" w14:textId="77777777" w:rsidR="008207AC" w:rsidRPr="006701EE" w:rsidRDefault="008207AC" w:rsidP="004D3C19">
            <w:pPr>
              <w:jc w:val="both"/>
              <w:rPr>
                <w:rFonts w:ascii="Arial" w:hAnsi="Arial" w:cs="Arial"/>
                <w:sz w:val="18"/>
                <w:szCs w:val="18"/>
              </w:rPr>
            </w:pPr>
            <w:r>
              <w:rPr>
                <w:rFonts w:ascii="Arial" w:hAnsi="Arial" w:cs="Arial"/>
                <w:sz w:val="18"/>
                <w:szCs w:val="18"/>
              </w:rPr>
              <w:t>90 DIAS</w:t>
            </w:r>
          </w:p>
        </w:tc>
        <w:tc>
          <w:tcPr>
            <w:tcW w:w="1418" w:type="dxa"/>
            <w:noWrap/>
          </w:tcPr>
          <w:p w14:paraId="3A645707" w14:textId="20042F92" w:rsidR="008207AC" w:rsidRPr="006701EE" w:rsidRDefault="008207AC" w:rsidP="004D3C19">
            <w:pPr>
              <w:jc w:val="both"/>
              <w:rPr>
                <w:rFonts w:ascii="Arial" w:hAnsi="Arial" w:cs="Arial"/>
                <w:color w:val="000000"/>
                <w:sz w:val="18"/>
                <w:szCs w:val="18"/>
              </w:rPr>
            </w:pPr>
            <w:r>
              <w:rPr>
                <w:rFonts w:ascii="Arial" w:hAnsi="Arial" w:cs="Arial"/>
                <w:color w:val="000000"/>
                <w:sz w:val="18"/>
                <w:szCs w:val="18"/>
              </w:rPr>
              <w:t>13.545.000</w:t>
            </w:r>
          </w:p>
        </w:tc>
        <w:tc>
          <w:tcPr>
            <w:tcW w:w="1701" w:type="dxa"/>
            <w:noWrap/>
          </w:tcPr>
          <w:p w14:paraId="366B7C96" w14:textId="77777777" w:rsidR="008207AC" w:rsidRPr="006701EE" w:rsidRDefault="008207AC" w:rsidP="004D3C19">
            <w:pPr>
              <w:jc w:val="both"/>
              <w:rPr>
                <w:rFonts w:ascii="Arial" w:hAnsi="Arial" w:cs="Arial"/>
                <w:sz w:val="18"/>
                <w:szCs w:val="18"/>
              </w:rPr>
            </w:pPr>
            <w:r>
              <w:rPr>
                <w:rFonts w:ascii="Arial" w:hAnsi="Arial" w:cs="Arial"/>
                <w:sz w:val="18"/>
                <w:szCs w:val="18"/>
              </w:rPr>
              <w:t>OTROS</w:t>
            </w:r>
          </w:p>
        </w:tc>
      </w:tr>
    </w:tbl>
    <w:p w14:paraId="2F78AEF7" w14:textId="0ABDE40B" w:rsidR="008207AC" w:rsidRDefault="008207AC" w:rsidP="0067496E">
      <w:pPr>
        <w:pStyle w:val="Sinespaciado"/>
        <w:rPr>
          <w:rFonts w:ascii="Arial" w:hAnsi="Arial" w:cs="Arial"/>
          <w:b/>
          <w:sz w:val="18"/>
          <w:szCs w:val="18"/>
        </w:rPr>
      </w:pPr>
    </w:p>
    <w:p w14:paraId="31E22FF2" w14:textId="4D56285C" w:rsidR="008207AC" w:rsidRDefault="008207AC" w:rsidP="0067496E">
      <w:pPr>
        <w:pStyle w:val="Sinespaciado"/>
        <w:rPr>
          <w:rFonts w:ascii="Arial" w:hAnsi="Arial" w:cs="Arial"/>
          <w:b/>
          <w:sz w:val="18"/>
          <w:szCs w:val="18"/>
        </w:rPr>
      </w:pPr>
    </w:p>
    <w:p w14:paraId="7D573C44" w14:textId="16AFFDA8" w:rsidR="008207AC" w:rsidRDefault="008207AC" w:rsidP="0067496E">
      <w:pPr>
        <w:pStyle w:val="Sinespaciado"/>
        <w:rPr>
          <w:rFonts w:ascii="Arial" w:hAnsi="Arial" w:cs="Arial"/>
          <w:b/>
          <w:sz w:val="18"/>
          <w:szCs w:val="18"/>
        </w:rPr>
      </w:pPr>
    </w:p>
    <w:p w14:paraId="78A2E0BB" w14:textId="1B9469CF" w:rsidR="008207AC" w:rsidRDefault="008207AC" w:rsidP="0067496E">
      <w:pPr>
        <w:pStyle w:val="Sinespaciado"/>
        <w:rPr>
          <w:rFonts w:ascii="Arial" w:hAnsi="Arial" w:cs="Arial"/>
          <w:b/>
          <w:sz w:val="18"/>
          <w:szCs w:val="18"/>
        </w:rPr>
      </w:pPr>
    </w:p>
    <w:p w14:paraId="27ABF80D" w14:textId="0B57DA00" w:rsidR="008207AC" w:rsidRDefault="008207AC" w:rsidP="0067496E">
      <w:pPr>
        <w:pStyle w:val="Sinespaciado"/>
        <w:rPr>
          <w:rFonts w:ascii="Arial" w:hAnsi="Arial" w:cs="Arial"/>
          <w:b/>
          <w:sz w:val="18"/>
          <w:szCs w:val="18"/>
        </w:rPr>
      </w:pPr>
    </w:p>
    <w:p w14:paraId="4452EC38" w14:textId="3C3CFF5A" w:rsidR="008207AC" w:rsidRDefault="008207AC" w:rsidP="0067496E">
      <w:pPr>
        <w:pStyle w:val="Sinespaciado"/>
        <w:rPr>
          <w:rFonts w:ascii="Arial" w:hAnsi="Arial" w:cs="Arial"/>
          <w:b/>
          <w:sz w:val="18"/>
          <w:szCs w:val="18"/>
        </w:rPr>
      </w:pPr>
    </w:p>
    <w:p w14:paraId="0B1D05D3" w14:textId="7375393B" w:rsidR="008207AC" w:rsidRDefault="008207AC"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8207AC" w:rsidRPr="006701EE" w14:paraId="615250DB" w14:textId="77777777" w:rsidTr="00922EE2">
        <w:trPr>
          <w:trHeight w:val="300"/>
        </w:trPr>
        <w:tc>
          <w:tcPr>
            <w:tcW w:w="1560" w:type="dxa"/>
            <w:noWrap/>
          </w:tcPr>
          <w:p w14:paraId="09C9DB9C" w14:textId="47DDA655" w:rsidR="008207AC" w:rsidRPr="006701EE" w:rsidRDefault="008207AC" w:rsidP="004D3C19">
            <w:pPr>
              <w:jc w:val="both"/>
              <w:rPr>
                <w:rFonts w:ascii="Arial" w:hAnsi="Arial" w:cs="Arial"/>
                <w:sz w:val="18"/>
                <w:szCs w:val="18"/>
              </w:rPr>
            </w:pPr>
            <w:r>
              <w:rPr>
                <w:rFonts w:ascii="Arial" w:hAnsi="Arial" w:cs="Arial"/>
                <w:sz w:val="18"/>
                <w:szCs w:val="18"/>
              </w:rPr>
              <w:t>85101600</w:t>
            </w:r>
          </w:p>
        </w:tc>
        <w:tc>
          <w:tcPr>
            <w:tcW w:w="2410" w:type="dxa"/>
            <w:noWrap/>
          </w:tcPr>
          <w:p w14:paraId="1FFA9CB5" w14:textId="2312E0DA" w:rsidR="008207AC" w:rsidRPr="00B445FA" w:rsidRDefault="008207AC"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1270 CONTRATAR POR PRESTACION DE SERVICIOS UN AUXILIAR QUE BRINDE APOYO AL AREA DE FACTURACION EN LA EJECUCION DE LAS RUTAS DE ATENCION EN SALUD UNIDAD DE SALUD DE IBAGUE USI E.S.E EN EL MARCO DEL CONVENIO INTERADMINISTRATIVO No. 2269 DE 2025 MAITE</w:t>
            </w:r>
          </w:p>
        </w:tc>
        <w:tc>
          <w:tcPr>
            <w:tcW w:w="1275" w:type="dxa"/>
            <w:noWrap/>
          </w:tcPr>
          <w:p w14:paraId="6C5A8599" w14:textId="77777777" w:rsidR="008207AC" w:rsidRPr="006701EE" w:rsidRDefault="008207AC" w:rsidP="004D3C19">
            <w:pPr>
              <w:jc w:val="both"/>
              <w:rPr>
                <w:rFonts w:ascii="Arial" w:hAnsi="Arial" w:cs="Arial"/>
                <w:sz w:val="18"/>
                <w:szCs w:val="18"/>
              </w:rPr>
            </w:pPr>
            <w:r>
              <w:rPr>
                <w:rFonts w:ascii="Arial" w:hAnsi="Arial" w:cs="Arial"/>
                <w:sz w:val="18"/>
                <w:szCs w:val="18"/>
              </w:rPr>
              <w:t>90 DIAS</w:t>
            </w:r>
          </w:p>
        </w:tc>
        <w:tc>
          <w:tcPr>
            <w:tcW w:w="1418" w:type="dxa"/>
            <w:noWrap/>
          </w:tcPr>
          <w:p w14:paraId="67C4211C" w14:textId="688C0701" w:rsidR="008207AC" w:rsidRPr="006701EE" w:rsidRDefault="008207AC" w:rsidP="004D3C19">
            <w:pPr>
              <w:jc w:val="both"/>
              <w:rPr>
                <w:rFonts w:ascii="Arial" w:hAnsi="Arial" w:cs="Arial"/>
                <w:color w:val="000000"/>
                <w:sz w:val="18"/>
                <w:szCs w:val="18"/>
              </w:rPr>
            </w:pPr>
            <w:r>
              <w:rPr>
                <w:rFonts w:ascii="Arial" w:hAnsi="Arial" w:cs="Arial"/>
                <w:color w:val="000000"/>
                <w:sz w:val="18"/>
                <w:szCs w:val="18"/>
              </w:rPr>
              <w:t>9.089.500</w:t>
            </w:r>
          </w:p>
        </w:tc>
        <w:tc>
          <w:tcPr>
            <w:tcW w:w="1701" w:type="dxa"/>
            <w:noWrap/>
          </w:tcPr>
          <w:p w14:paraId="6A3729FA" w14:textId="77777777" w:rsidR="008207AC" w:rsidRPr="006701EE" w:rsidRDefault="008207AC" w:rsidP="004D3C19">
            <w:pPr>
              <w:jc w:val="both"/>
              <w:rPr>
                <w:rFonts w:ascii="Arial" w:hAnsi="Arial" w:cs="Arial"/>
                <w:sz w:val="18"/>
                <w:szCs w:val="18"/>
              </w:rPr>
            </w:pPr>
            <w:r>
              <w:rPr>
                <w:rFonts w:ascii="Arial" w:hAnsi="Arial" w:cs="Arial"/>
                <w:sz w:val="18"/>
                <w:szCs w:val="18"/>
              </w:rPr>
              <w:t>OTROS</w:t>
            </w:r>
          </w:p>
        </w:tc>
      </w:tr>
      <w:tr w:rsidR="00922EE2" w:rsidRPr="006701EE" w14:paraId="6BCD29C8" w14:textId="77777777" w:rsidTr="00922EE2">
        <w:trPr>
          <w:trHeight w:val="300"/>
        </w:trPr>
        <w:tc>
          <w:tcPr>
            <w:tcW w:w="1560" w:type="dxa"/>
            <w:noWrap/>
          </w:tcPr>
          <w:p w14:paraId="159B94D1" w14:textId="7D18D278" w:rsidR="00922EE2" w:rsidRPr="006701EE" w:rsidRDefault="00922EE2" w:rsidP="004D3C19">
            <w:pPr>
              <w:jc w:val="both"/>
              <w:rPr>
                <w:rFonts w:ascii="Arial" w:hAnsi="Arial" w:cs="Arial"/>
                <w:sz w:val="18"/>
                <w:szCs w:val="18"/>
              </w:rPr>
            </w:pPr>
            <w:r>
              <w:rPr>
                <w:rFonts w:ascii="Arial" w:hAnsi="Arial" w:cs="Arial"/>
                <w:sz w:val="18"/>
                <w:szCs w:val="18"/>
              </w:rPr>
              <w:lastRenderedPageBreak/>
              <w:t>80111600</w:t>
            </w:r>
          </w:p>
        </w:tc>
        <w:tc>
          <w:tcPr>
            <w:tcW w:w="2410" w:type="dxa"/>
            <w:noWrap/>
          </w:tcPr>
          <w:p w14:paraId="0CA8DDB6" w14:textId="012EBB1F" w:rsidR="00922EE2" w:rsidRPr="00B445FA" w:rsidRDefault="00922EE2" w:rsidP="004D3C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1271 </w:t>
            </w:r>
            <w:r w:rsidRPr="00922EE2">
              <w:rPr>
                <w:rFonts w:ascii="Arial" w:hAnsi="Arial" w:cs="Arial"/>
                <w:color w:val="000000"/>
                <w:sz w:val="18"/>
                <w:szCs w:val="18"/>
                <w:shd w:val="clear" w:color="auto" w:fill="FFFFFF"/>
              </w:rPr>
              <w:t>CONTRATAR LA PRESTACION DE SERVICIOS DE UN AUXILIAR ADMINISTRATIVO PARA EL APOYO EN LA EJECUCION DE ACTIVIDADES DE IMPLEMENTACION Y RECOLECCION DE INFORMACION EN CUMPLIMIENTO DE LAS OLBIGACIONES DERIVADAS DEL CONTRATO INTERADMINISRATIVO 1781 DEL 29 DE ABRIL DE 2025 SUSCRITO CON LA SECRETARIA DE SALUD MUNICIPAL</w:t>
            </w:r>
          </w:p>
        </w:tc>
        <w:tc>
          <w:tcPr>
            <w:tcW w:w="1275" w:type="dxa"/>
            <w:noWrap/>
          </w:tcPr>
          <w:p w14:paraId="454E430B" w14:textId="77777777" w:rsidR="00922EE2" w:rsidRPr="006701EE" w:rsidRDefault="00922EE2" w:rsidP="004D3C19">
            <w:pPr>
              <w:jc w:val="both"/>
              <w:rPr>
                <w:rFonts w:ascii="Arial" w:hAnsi="Arial" w:cs="Arial"/>
                <w:sz w:val="18"/>
                <w:szCs w:val="18"/>
              </w:rPr>
            </w:pPr>
            <w:r>
              <w:rPr>
                <w:rFonts w:ascii="Arial" w:hAnsi="Arial" w:cs="Arial"/>
                <w:sz w:val="18"/>
                <w:szCs w:val="18"/>
              </w:rPr>
              <w:t>90 DIAS</w:t>
            </w:r>
          </w:p>
        </w:tc>
        <w:tc>
          <w:tcPr>
            <w:tcW w:w="1418" w:type="dxa"/>
            <w:noWrap/>
          </w:tcPr>
          <w:p w14:paraId="666ED21D" w14:textId="1696711E" w:rsidR="00922EE2" w:rsidRPr="006701EE" w:rsidRDefault="00922EE2" w:rsidP="004D3C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47F8990" w14:textId="77777777" w:rsidR="00922EE2" w:rsidRPr="006701EE" w:rsidRDefault="00922EE2" w:rsidP="004D3C19">
            <w:pPr>
              <w:jc w:val="both"/>
              <w:rPr>
                <w:rFonts w:ascii="Arial" w:hAnsi="Arial" w:cs="Arial"/>
                <w:sz w:val="18"/>
                <w:szCs w:val="18"/>
              </w:rPr>
            </w:pPr>
            <w:r>
              <w:rPr>
                <w:rFonts w:ascii="Arial" w:hAnsi="Arial" w:cs="Arial"/>
                <w:sz w:val="18"/>
                <w:szCs w:val="18"/>
              </w:rPr>
              <w:t>OTROS</w:t>
            </w:r>
          </w:p>
        </w:tc>
      </w:tr>
    </w:tbl>
    <w:p w14:paraId="67718A0C" w14:textId="77777777" w:rsidR="008207AC" w:rsidRDefault="008207AC" w:rsidP="0067496E">
      <w:pPr>
        <w:pStyle w:val="Sinespaciado"/>
        <w:rPr>
          <w:rFonts w:ascii="Arial" w:hAnsi="Arial" w:cs="Arial"/>
          <w:b/>
          <w:sz w:val="18"/>
          <w:szCs w:val="18"/>
        </w:rPr>
      </w:pPr>
    </w:p>
    <w:p w14:paraId="0A4F90D9" w14:textId="17A665DE" w:rsidR="00573349" w:rsidRDefault="0067496E" w:rsidP="0067496E">
      <w:pPr>
        <w:pStyle w:val="Sinespaciado"/>
        <w:rPr>
          <w:rFonts w:ascii="Arial" w:hAnsi="Arial" w:cs="Arial"/>
          <w:b/>
          <w:sz w:val="18"/>
          <w:szCs w:val="18"/>
        </w:rPr>
      </w:pPr>
      <w:r w:rsidRPr="006701EE">
        <w:rPr>
          <w:rFonts w:ascii="Arial" w:hAnsi="Arial" w:cs="Arial"/>
          <w:b/>
          <w:sz w:val="18"/>
          <w:szCs w:val="18"/>
        </w:rPr>
        <w:t>SOLICITANTE OFICINA CONTRATAC</w:t>
      </w:r>
      <w:r w:rsidR="00573349">
        <w:rPr>
          <w:rFonts w:ascii="Arial" w:hAnsi="Arial" w:cs="Arial"/>
          <w:b/>
          <w:sz w:val="18"/>
          <w:szCs w:val="18"/>
        </w:rPr>
        <w:t>ION:</w:t>
      </w:r>
    </w:p>
    <w:p w14:paraId="3EBC64A5" w14:textId="0ABA32FE" w:rsidR="002A3BC3" w:rsidRPr="00A85EA4" w:rsidRDefault="0067496E" w:rsidP="0067496E">
      <w:pPr>
        <w:pStyle w:val="Sinespaciado"/>
        <w:rPr>
          <w:rFonts w:ascii="Arial" w:hAnsi="Arial" w:cs="Arial"/>
          <w:b/>
          <w:sz w:val="18"/>
          <w:szCs w:val="18"/>
        </w:rPr>
      </w:pPr>
      <w:r w:rsidRPr="006701EE">
        <w:rPr>
          <w:rFonts w:ascii="Arial" w:hAnsi="Arial" w:cs="Arial"/>
          <w:b/>
          <w:sz w:val="18"/>
          <w:szCs w:val="18"/>
          <w:lang w:val="es-CO"/>
        </w:rPr>
        <w:t>CHRISTIAN FERNANDO SAENZ DIAZ</w:t>
      </w:r>
      <w:r w:rsidR="00DB0546">
        <w:rPr>
          <w:rFonts w:ascii="Arial" w:hAnsi="Arial" w:cs="Arial"/>
          <w:b/>
          <w:sz w:val="18"/>
          <w:szCs w:val="18"/>
          <w:lang w:val="es-CO"/>
        </w:rPr>
        <w:t xml:space="preserve">                     </w:t>
      </w:r>
    </w:p>
    <w:p w14:paraId="2F5711B7" w14:textId="3A31BF7A" w:rsidR="00065B66" w:rsidRPr="006701EE" w:rsidRDefault="002A3BC3" w:rsidP="0067496E">
      <w:pPr>
        <w:pStyle w:val="Sinespaciado"/>
        <w:rPr>
          <w:rFonts w:ascii="Arial" w:hAnsi="Arial" w:cs="Arial"/>
          <w:b/>
          <w:sz w:val="18"/>
          <w:szCs w:val="18"/>
          <w:lang w:val="es-CO"/>
        </w:rPr>
      </w:pPr>
      <w:r>
        <w:rPr>
          <w:rFonts w:ascii="Arial" w:hAnsi="Arial" w:cs="Arial"/>
          <w:b/>
          <w:sz w:val="18"/>
          <w:szCs w:val="18"/>
          <w:lang w:val="es-CO"/>
        </w:rPr>
        <w:t>CONTRATISTA SECOP II</w:t>
      </w:r>
      <w:r w:rsidR="0067496E" w:rsidRPr="006701EE">
        <w:rPr>
          <w:rFonts w:ascii="Arial" w:hAnsi="Arial" w:cs="Arial"/>
          <w:b/>
          <w:sz w:val="18"/>
          <w:szCs w:val="18"/>
          <w:lang w:val="es-CO"/>
        </w:rPr>
        <w:tab/>
      </w:r>
      <w:r>
        <w:rPr>
          <w:rFonts w:ascii="Arial" w:hAnsi="Arial" w:cs="Arial"/>
          <w:b/>
          <w:sz w:val="18"/>
          <w:szCs w:val="18"/>
          <w:lang w:val="es-CO"/>
        </w:rPr>
        <w:t xml:space="preserve"> USI E.S.E</w:t>
      </w:r>
      <w:r w:rsidR="0067496E" w:rsidRPr="006701EE">
        <w:rPr>
          <w:rFonts w:ascii="Arial" w:hAnsi="Arial" w:cs="Arial"/>
          <w:b/>
          <w:sz w:val="18"/>
          <w:szCs w:val="18"/>
          <w:lang w:val="es-CO"/>
        </w:rPr>
        <w:tab/>
      </w:r>
      <w:r w:rsidR="0067496E" w:rsidRPr="006701EE">
        <w:rPr>
          <w:rFonts w:ascii="Arial" w:hAnsi="Arial" w:cs="Arial"/>
          <w:b/>
          <w:sz w:val="18"/>
          <w:szCs w:val="18"/>
          <w:lang w:val="es-CO"/>
        </w:rPr>
        <w:tab/>
      </w:r>
      <w:r w:rsidR="00DB0546">
        <w:rPr>
          <w:rFonts w:ascii="Arial" w:hAnsi="Arial" w:cs="Arial"/>
          <w:b/>
          <w:sz w:val="18"/>
          <w:szCs w:val="18"/>
          <w:lang w:val="es-CO"/>
        </w:rPr>
        <w:t xml:space="preserve"> </w:t>
      </w:r>
    </w:p>
    <w:p w14:paraId="292F6824" w14:textId="534E8CEC" w:rsidR="00EE5F41" w:rsidRPr="006701EE" w:rsidRDefault="00DB0546" w:rsidP="0067496E">
      <w:pPr>
        <w:pStyle w:val="Sinespaciado"/>
        <w:rPr>
          <w:rFonts w:ascii="Arial" w:hAnsi="Arial" w:cs="Arial"/>
          <w:b/>
          <w:sz w:val="18"/>
          <w:szCs w:val="18"/>
          <w:lang w:val="es-CO"/>
        </w:rPr>
      </w:pPr>
      <w:r>
        <w:rPr>
          <w:rFonts w:ascii="Arial" w:hAnsi="Arial" w:cs="Arial"/>
          <w:b/>
          <w:sz w:val="18"/>
          <w:szCs w:val="18"/>
          <w:lang w:val="es-CO"/>
        </w:rPr>
        <w:t xml:space="preserve">                                                                                      </w:t>
      </w:r>
    </w:p>
    <w:p w14:paraId="12FFA2D1" w14:textId="7415D655" w:rsidR="00EE5F41" w:rsidRPr="006701EE" w:rsidRDefault="00EE5F41" w:rsidP="0067496E">
      <w:pPr>
        <w:pStyle w:val="Sinespaciado"/>
        <w:rPr>
          <w:rFonts w:ascii="Arial" w:hAnsi="Arial" w:cs="Arial"/>
          <w:b/>
          <w:sz w:val="18"/>
          <w:szCs w:val="18"/>
          <w:lang w:val="es-CO"/>
        </w:rPr>
      </w:pPr>
    </w:p>
    <w:p w14:paraId="04CC73BE" w14:textId="3280F30D" w:rsidR="00EE5F41" w:rsidRPr="006701EE" w:rsidRDefault="00EE5F41" w:rsidP="0067496E">
      <w:pPr>
        <w:pStyle w:val="Sinespaciado"/>
        <w:rPr>
          <w:rFonts w:ascii="Arial" w:hAnsi="Arial" w:cs="Arial"/>
          <w:b/>
          <w:sz w:val="18"/>
          <w:szCs w:val="18"/>
          <w:lang w:val="es-CO"/>
        </w:rPr>
      </w:pPr>
    </w:p>
    <w:p w14:paraId="17F907F3" w14:textId="47B2C108" w:rsidR="00EE5F41" w:rsidRPr="006701EE" w:rsidRDefault="00EE5F41" w:rsidP="0067496E">
      <w:pPr>
        <w:pStyle w:val="Sinespaciado"/>
        <w:rPr>
          <w:rFonts w:ascii="Arial" w:hAnsi="Arial" w:cs="Arial"/>
          <w:b/>
          <w:sz w:val="18"/>
          <w:szCs w:val="18"/>
          <w:lang w:val="es-CO"/>
        </w:rPr>
      </w:pPr>
    </w:p>
    <w:p w14:paraId="2FA41BE3" w14:textId="45CE8DFC" w:rsidR="00EE5F41" w:rsidRPr="006701EE" w:rsidRDefault="00EE5F41" w:rsidP="0067496E">
      <w:pPr>
        <w:pStyle w:val="Sinespaciado"/>
        <w:rPr>
          <w:rFonts w:ascii="Arial" w:hAnsi="Arial" w:cs="Arial"/>
          <w:b/>
          <w:sz w:val="18"/>
          <w:szCs w:val="18"/>
          <w:lang w:val="es-CO"/>
        </w:rPr>
      </w:pPr>
    </w:p>
    <w:p w14:paraId="2029D111" w14:textId="7F464ED1" w:rsidR="00EE5F41" w:rsidRPr="006701EE" w:rsidRDefault="00EE5F41" w:rsidP="0067496E">
      <w:pPr>
        <w:pStyle w:val="Sinespaciado"/>
        <w:rPr>
          <w:rFonts w:ascii="Arial" w:hAnsi="Arial" w:cs="Arial"/>
          <w:b/>
          <w:sz w:val="18"/>
          <w:szCs w:val="18"/>
          <w:lang w:val="es-CO"/>
        </w:rPr>
      </w:pPr>
    </w:p>
    <w:p w14:paraId="474A995E" w14:textId="13EA854A" w:rsidR="00EE5F41" w:rsidRPr="006701EE" w:rsidRDefault="00EE5F41" w:rsidP="0067496E">
      <w:pPr>
        <w:pStyle w:val="Sinespaciado"/>
        <w:rPr>
          <w:rFonts w:ascii="Arial" w:hAnsi="Arial" w:cs="Arial"/>
          <w:b/>
          <w:sz w:val="18"/>
          <w:szCs w:val="18"/>
          <w:lang w:val="es-CO"/>
        </w:rPr>
      </w:pPr>
    </w:p>
    <w:p w14:paraId="27082F11" w14:textId="00026816" w:rsidR="00EE5F41" w:rsidRPr="006701EE" w:rsidRDefault="00EE5F41" w:rsidP="0067496E">
      <w:pPr>
        <w:pStyle w:val="Sinespaciado"/>
        <w:rPr>
          <w:rFonts w:ascii="Arial" w:hAnsi="Arial" w:cs="Arial"/>
          <w:b/>
          <w:sz w:val="18"/>
          <w:szCs w:val="18"/>
          <w:lang w:val="es-CO"/>
        </w:rPr>
      </w:pPr>
    </w:p>
    <w:p w14:paraId="775FBD59" w14:textId="2EF009BA" w:rsidR="00EE5F41" w:rsidRPr="006701EE" w:rsidRDefault="00EE5F41" w:rsidP="0067496E">
      <w:pPr>
        <w:pStyle w:val="Sinespaciado"/>
        <w:rPr>
          <w:rFonts w:ascii="Arial" w:hAnsi="Arial" w:cs="Arial"/>
          <w:b/>
          <w:sz w:val="18"/>
          <w:szCs w:val="18"/>
          <w:lang w:val="es-CO"/>
        </w:rPr>
      </w:pPr>
    </w:p>
    <w:p w14:paraId="49B1F8B7" w14:textId="4B9F5DA5" w:rsidR="00EE5F41" w:rsidRPr="006701EE" w:rsidRDefault="00EE5F41" w:rsidP="0067496E">
      <w:pPr>
        <w:pStyle w:val="Sinespaciado"/>
        <w:rPr>
          <w:rFonts w:ascii="Arial" w:hAnsi="Arial" w:cs="Arial"/>
          <w:b/>
          <w:sz w:val="18"/>
          <w:szCs w:val="18"/>
          <w:lang w:val="es-CO"/>
        </w:rPr>
      </w:pPr>
    </w:p>
    <w:p w14:paraId="3BD862A0" w14:textId="774C6C3D" w:rsidR="00EE5F41" w:rsidRPr="006701EE" w:rsidRDefault="00EE5F41" w:rsidP="0067496E">
      <w:pPr>
        <w:pStyle w:val="Sinespaciado"/>
        <w:rPr>
          <w:rFonts w:ascii="Arial" w:hAnsi="Arial" w:cs="Arial"/>
          <w:b/>
          <w:sz w:val="18"/>
          <w:szCs w:val="18"/>
          <w:lang w:val="es-CO"/>
        </w:rPr>
      </w:pPr>
    </w:p>
    <w:p w14:paraId="49E15160" w14:textId="63FBBB65" w:rsidR="00EE5F41" w:rsidRPr="006701EE" w:rsidRDefault="00EE5F41" w:rsidP="0067496E">
      <w:pPr>
        <w:pStyle w:val="Sinespaciado"/>
        <w:rPr>
          <w:rFonts w:ascii="Arial" w:hAnsi="Arial" w:cs="Arial"/>
          <w:b/>
          <w:sz w:val="18"/>
          <w:szCs w:val="18"/>
          <w:lang w:val="es-CO"/>
        </w:rPr>
      </w:pPr>
    </w:p>
    <w:p w14:paraId="4B5104A2" w14:textId="7E2B86C0" w:rsidR="00EE5F41" w:rsidRPr="006701EE" w:rsidRDefault="00EE5F41" w:rsidP="0067496E">
      <w:pPr>
        <w:pStyle w:val="Sinespaciado"/>
        <w:rPr>
          <w:rFonts w:ascii="Arial" w:hAnsi="Arial" w:cs="Arial"/>
          <w:b/>
          <w:sz w:val="18"/>
          <w:szCs w:val="18"/>
          <w:lang w:val="es-CO"/>
        </w:rPr>
      </w:pPr>
    </w:p>
    <w:p w14:paraId="66DD7406" w14:textId="58B9092F" w:rsidR="00EE5F41" w:rsidRPr="006701EE" w:rsidRDefault="00EE5F41" w:rsidP="0067496E">
      <w:pPr>
        <w:pStyle w:val="Sinespaciado"/>
        <w:rPr>
          <w:rFonts w:ascii="Arial" w:hAnsi="Arial" w:cs="Arial"/>
          <w:b/>
          <w:sz w:val="18"/>
          <w:szCs w:val="18"/>
          <w:lang w:val="es-CO"/>
        </w:rPr>
      </w:pPr>
    </w:p>
    <w:p w14:paraId="4DA22558" w14:textId="607F6F91" w:rsidR="00EE5F41" w:rsidRPr="006701EE" w:rsidRDefault="00EE5F41" w:rsidP="0067496E">
      <w:pPr>
        <w:pStyle w:val="Sinespaciado"/>
        <w:rPr>
          <w:rFonts w:ascii="Arial" w:hAnsi="Arial" w:cs="Arial"/>
          <w:b/>
          <w:sz w:val="18"/>
          <w:szCs w:val="18"/>
          <w:lang w:val="es-CO"/>
        </w:rPr>
      </w:pPr>
    </w:p>
    <w:p w14:paraId="13E7FC46" w14:textId="45C5C0CD" w:rsidR="00EE5F41" w:rsidRPr="006701EE" w:rsidRDefault="00EE5F41" w:rsidP="0067496E">
      <w:pPr>
        <w:pStyle w:val="Sinespaciado"/>
        <w:rPr>
          <w:rFonts w:ascii="Arial" w:hAnsi="Arial" w:cs="Arial"/>
          <w:b/>
          <w:sz w:val="18"/>
          <w:szCs w:val="18"/>
          <w:lang w:val="es-CO"/>
        </w:rPr>
      </w:pPr>
    </w:p>
    <w:p w14:paraId="4E825B3A" w14:textId="79F2A957" w:rsidR="00EE5F41" w:rsidRPr="006701EE" w:rsidRDefault="00EE5F41" w:rsidP="0067496E">
      <w:pPr>
        <w:pStyle w:val="Sinespaciado"/>
        <w:rPr>
          <w:rFonts w:ascii="Arial" w:hAnsi="Arial" w:cs="Arial"/>
          <w:b/>
          <w:sz w:val="18"/>
          <w:szCs w:val="18"/>
          <w:lang w:val="es-CO"/>
        </w:rPr>
      </w:pPr>
    </w:p>
    <w:p w14:paraId="6D5776AC" w14:textId="4F709F4B" w:rsidR="00EE5F41" w:rsidRPr="006701EE" w:rsidRDefault="00EE5F41" w:rsidP="0067496E">
      <w:pPr>
        <w:pStyle w:val="Sinespaciado"/>
        <w:rPr>
          <w:rFonts w:ascii="Arial" w:hAnsi="Arial" w:cs="Arial"/>
          <w:b/>
          <w:sz w:val="18"/>
          <w:szCs w:val="18"/>
          <w:lang w:val="es-CO"/>
        </w:rPr>
      </w:pPr>
    </w:p>
    <w:p w14:paraId="2E9BCEFF" w14:textId="2A60E2CE" w:rsidR="00EE5F41" w:rsidRPr="006701EE" w:rsidRDefault="00EE5F41" w:rsidP="0067496E">
      <w:pPr>
        <w:pStyle w:val="Sinespaciado"/>
        <w:rPr>
          <w:rFonts w:ascii="Arial" w:hAnsi="Arial" w:cs="Arial"/>
          <w:b/>
          <w:sz w:val="18"/>
          <w:szCs w:val="18"/>
          <w:lang w:val="es-CO"/>
        </w:rPr>
      </w:pPr>
    </w:p>
    <w:p w14:paraId="61E9CE54" w14:textId="619D5005" w:rsidR="00EE5F41" w:rsidRPr="006701EE" w:rsidRDefault="00EE5F41" w:rsidP="0067496E">
      <w:pPr>
        <w:pStyle w:val="Sinespaciado"/>
        <w:rPr>
          <w:rFonts w:ascii="Arial" w:hAnsi="Arial" w:cs="Arial"/>
          <w:b/>
          <w:sz w:val="18"/>
          <w:szCs w:val="18"/>
          <w:lang w:val="es-CO"/>
        </w:rPr>
      </w:pPr>
    </w:p>
    <w:p w14:paraId="6B13B20C" w14:textId="6DA25537" w:rsidR="00EE5F41" w:rsidRPr="006701EE" w:rsidRDefault="00EE5F41" w:rsidP="0067496E">
      <w:pPr>
        <w:pStyle w:val="Sinespaciado"/>
        <w:rPr>
          <w:rFonts w:ascii="Arial" w:hAnsi="Arial" w:cs="Arial"/>
          <w:b/>
          <w:sz w:val="18"/>
          <w:szCs w:val="18"/>
          <w:lang w:val="es-CO"/>
        </w:rPr>
      </w:pPr>
    </w:p>
    <w:p w14:paraId="07AC1DB0" w14:textId="70FBA268" w:rsidR="00EE5F41" w:rsidRPr="006701EE" w:rsidRDefault="00EE5F41" w:rsidP="0067496E">
      <w:pPr>
        <w:pStyle w:val="Sinespaciado"/>
        <w:rPr>
          <w:rFonts w:ascii="Arial" w:hAnsi="Arial" w:cs="Arial"/>
          <w:b/>
          <w:sz w:val="18"/>
          <w:szCs w:val="18"/>
          <w:lang w:val="es-CO"/>
        </w:rPr>
      </w:pPr>
    </w:p>
    <w:p w14:paraId="009255D6" w14:textId="08F3B582" w:rsidR="00EE5F41" w:rsidRPr="006701EE" w:rsidRDefault="00EE5F41" w:rsidP="0067496E">
      <w:pPr>
        <w:pStyle w:val="Sinespaciado"/>
        <w:rPr>
          <w:rFonts w:ascii="Arial" w:hAnsi="Arial" w:cs="Arial"/>
          <w:b/>
          <w:sz w:val="18"/>
          <w:szCs w:val="18"/>
          <w:lang w:val="es-CO"/>
        </w:rPr>
      </w:pPr>
    </w:p>
    <w:p w14:paraId="0886E9A3" w14:textId="3ABDD40A" w:rsidR="00EE5F41" w:rsidRPr="006701EE" w:rsidRDefault="00EE5F41" w:rsidP="0067496E">
      <w:pPr>
        <w:pStyle w:val="Sinespaciado"/>
        <w:rPr>
          <w:rFonts w:ascii="Arial" w:hAnsi="Arial" w:cs="Arial"/>
          <w:b/>
          <w:sz w:val="18"/>
          <w:szCs w:val="18"/>
          <w:lang w:val="es-CO"/>
        </w:rPr>
      </w:pPr>
    </w:p>
    <w:p w14:paraId="1F7C6036" w14:textId="0183A7E0" w:rsidR="00EE5F41" w:rsidRPr="006701EE" w:rsidRDefault="00EE5F41" w:rsidP="0067496E">
      <w:pPr>
        <w:pStyle w:val="Sinespaciado"/>
        <w:rPr>
          <w:rFonts w:ascii="Arial" w:hAnsi="Arial" w:cs="Arial"/>
          <w:b/>
          <w:sz w:val="18"/>
          <w:szCs w:val="18"/>
          <w:lang w:val="es-CO"/>
        </w:rPr>
      </w:pPr>
    </w:p>
    <w:p w14:paraId="32CBEEF4" w14:textId="549AD16B" w:rsidR="00EE5F41" w:rsidRPr="006701EE" w:rsidRDefault="00EE5F41" w:rsidP="0067496E">
      <w:pPr>
        <w:pStyle w:val="Sinespaciado"/>
        <w:rPr>
          <w:rFonts w:ascii="Arial" w:hAnsi="Arial" w:cs="Arial"/>
          <w:b/>
          <w:sz w:val="18"/>
          <w:szCs w:val="18"/>
          <w:lang w:val="es-CO"/>
        </w:rPr>
      </w:pPr>
    </w:p>
    <w:p w14:paraId="5260E5DA" w14:textId="6A5EB49C" w:rsidR="00EE5F41" w:rsidRPr="006701EE" w:rsidRDefault="00EE5F41" w:rsidP="0067496E">
      <w:pPr>
        <w:pStyle w:val="Sinespaciado"/>
        <w:rPr>
          <w:rFonts w:ascii="Arial" w:hAnsi="Arial" w:cs="Arial"/>
          <w:b/>
          <w:sz w:val="18"/>
          <w:szCs w:val="18"/>
          <w:lang w:val="es-CO"/>
        </w:rPr>
      </w:pPr>
    </w:p>
    <w:p w14:paraId="4E43AB66" w14:textId="15134305" w:rsidR="00EE5F41" w:rsidRPr="006701EE" w:rsidRDefault="00EE5F41" w:rsidP="0067496E">
      <w:pPr>
        <w:pStyle w:val="Sinespaciado"/>
        <w:rPr>
          <w:rFonts w:ascii="Arial" w:hAnsi="Arial" w:cs="Arial"/>
          <w:b/>
          <w:sz w:val="18"/>
          <w:szCs w:val="18"/>
          <w:lang w:val="es-CO"/>
        </w:rPr>
      </w:pPr>
    </w:p>
    <w:p w14:paraId="1EFEDDED" w14:textId="32948F09" w:rsidR="00EE5F41" w:rsidRPr="006701EE" w:rsidRDefault="00EE5F41" w:rsidP="0067496E">
      <w:pPr>
        <w:pStyle w:val="Sinespaciado"/>
        <w:rPr>
          <w:rFonts w:ascii="Arial" w:hAnsi="Arial" w:cs="Arial"/>
          <w:b/>
          <w:sz w:val="18"/>
          <w:szCs w:val="18"/>
          <w:lang w:val="es-CO"/>
        </w:rPr>
      </w:pPr>
    </w:p>
    <w:p w14:paraId="0840201E" w14:textId="1F1CDC31" w:rsidR="00EE5F41" w:rsidRPr="006701EE" w:rsidRDefault="00EE5F41" w:rsidP="0067496E">
      <w:pPr>
        <w:pStyle w:val="Sinespaciado"/>
        <w:rPr>
          <w:rFonts w:ascii="Arial" w:hAnsi="Arial" w:cs="Arial"/>
          <w:b/>
          <w:sz w:val="18"/>
          <w:szCs w:val="18"/>
          <w:lang w:val="es-CO"/>
        </w:rPr>
      </w:pPr>
    </w:p>
    <w:p w14:paraId="31380D9B" w14:textId="4E6EC9ED" w:rsidR="00EE5F41" w:rsidRPr="006701EE" w:rsidRDefault="00EE5F41" w:rsidP="0067496E">
      <w:pPr>
        <w:pStyle w:val="Sinespaciado"/>
        <w:rPr>
          <w:rFonts w:ascii="Arial" w:hAnsi="Arial" w:cs="Arial"/>
          <w:b/>
          <w:sz w:val="18"/>
          <w:szCs w:val="18"/>
          <w:lang w:val="es-CO"/>
        </w:rPr>
      </w:pPr>
    </w:p>
    <w:p w14:paraId="0B45620B" w14:textId="7FCEE468" w:rsidR="00EE5F41" w:rsidRPr="006701EE" w:rsidRDefault="00EE5F41" w:rsidP="0067496E">
      <w:pPr>
        <w:pStyle w:val="Sinespaciado"/>
        <w:rPr>
          <w:rFonts w:ascii="Arial" w:hAnsi="Arial" w:cs="Arial"/>
          <w:b/>
          <w:sz w:val="18"/>
          <w:szCs w:val="18"/>
          <w:lang w:val="es-CO"/>
        </w:rPr>
      </w:pPr>
    </w:p>
    <w:p w14:paraId="3F1D74A0" w14:textId="680FE7ED" w:rsidR="00EE5F41" w:rsidRPr="006701EE" w:rsidRDefault="00EE5F41" w:rsidP="0067496E">
      <w:pPr>
        <w:pStyle w:val="Sinespaciado"/>
        <w:rPr>
          <w:rFonts w:ascii="Arial" w:hAnsi="Arial" w:cs="Arial"/>
          <w:b/>
          <w:sz w:val="18"/>
          <w:szCs w:val="18"/>
          <w:lang w:val="es-CO"/>
        </w:rPr>
      </w:pPr>
    </w:p>
    <w:p w14:paraId="45416C14" w14:textId="79DC1434" w:rsidR="00EE5F41" w:rsidRPr="006701EE" w:rsidRDefault="00EE5F41" w:rsidP="0067496E">
      <w:pPr>
        <w:pStyle w:val="Sinespaciado"/>
        <w:rPr>
          <w:rFonts w:ascii="Arial" w:hAnsi="Arial" w:cs="Arial"/>
          <w:b/>
          <w:sz w:val="18"/>
          <w:szCs w:val="18"/>
          <w:lang w:val="es-CO"/>
        </w:rPr>
      </w:pPr>
    </w:p>
    <w:p w14:paraId="0B000009" w14:textId="1A0E178A" w:rsidR="00EE5F41" w:rsidRPr="006701EE" w:rsidRDefault="00EE5F41" w:rsidP="0067496E">
      <w:pPr>
        <w:pStyle w:val="Sinespaciado"/>
        <w:rPr>
          <w:rFonts w:ascii="Arial" w:hAnsi="Arial" w:cs="Arial"/>
          <w:b/>
          <w:sz w:val="18"/>
          <w:szCs w:val="18"/>
          <w:lang w:val="es-CO"/>
        </w:rPr>
      </w:pPr>
    </w:p>
    <w:p w14:paraId="29A9BA70" w14:textId="6F622217" w:rsidR="00EE5F41" w:rsidRPr="006701EE" w:rsidRDefault="00EE5F41" w:rsidP="0067496E">
      <w:pPr>
        <w:pStyle w:val="Sinespaciado"/>
        <w:rPr>
          <w:rFonts w:ascii="Arial" w:hAnsi="Arial" w:cs="Arial"/>
          <w:b/>
          <w:sz w:val="18"/>
          <w:szCs w:val="18"/>
          <w:lang w:val="es-CO"/>
        </w:rPr>
      </w:pPr>
    </w:p>
    <w:p w14:paraId="22C2D088" w14:textId="26C6B4C5" w:rsidR="00EE5F41" w:rsidRPr="006701EE" w:rsidRDefault="00EE5F41" w:rsidP="0067496E">
      <w:pPr>
        <w:pStyle w:val="Sinespaciado"/>
        <w:rPr>
          <w:rFonts w:ascii="Arial" w:hAnsi="Arial" w:cs="Arial"/>
          <w:b/>
          <w:sz w:val="18"/>
          <w:szCs w:val="18"/>
          <w:lang w:val="es-CO"/>
        </w:rPr>
      </w:pPr>
    </w:p>
    <w:p w14:paraId="389DE4E8" w14:textId="77777777" w:rsidR="00EE5F41" w:rsidRPr="006701EE" w:rsidRDefault="00EE5F41" w:rsidP="00EE5F41">
      <w:pPr>
        <w:pStyle w:val="Sinespaciado"/>
        <w:rPr>
          <w:rFonts w:ascii="Arial" w:hAnsi="Arial" w:cs="Arial"/>
          <w:sz w:val="18"/>
          <w:szCs w:val="18"/>
        </w:rPr>
      </w:pPr>
    </w:p>
    <w:p w14:paraId="1C637B0A" w14:textId="77777777" w:rsidR="00EE5F41" w:rsidRPr="006701EE" w:rsidRDefault="00EE5F41" w:rsidP="00EE5F41">
      <w:pPr>
        <w:pStyle w:val="Sinespaciado"/>
        <w:rPr>
          <w:rFonts w:ascii="Arial" w:hAnsi="Arial" w:cs="Arial"/>
          <w:sz w:val="18"/>
          <w:szCs w:val="18"/>
        </w:rPr>
      </w:pPr>
    </w:p>
    <w:p w14:paraId="2F73F18C" w14:textId="41198775" w:rsidR="00EE5F41" w:rsidRPr="006701EE" w:rsidRDefault="00EE5F41" w:rsidP="00EE5F41">
      <w:pPr>
        <w:pStyle w:val="Sinespaciado"/>
        <w:rPr>
          <w:rFonts w:ascii="Arial" w:hAnsi="Arial" w:cs="Arial"/>
          <w:sz w:val="18"/>
          <w:szCs w:val="18"/>
        </w:rPr>
      </w:pPr>
    </w:p>
    <w:p w14:paraId="0B6E67BA" w14:textId="258E0458" w:rsidR="00A90D1E" w:rsidRPr="006701EE" w:rsidRDefault="00A90D1E" w:rsidP="00EE5F41">
      <w:pPr>
        <w:pStyle w:val="Sinespaciado"/>
        <w:rPr>
          <w:rFonts w:ascii="Arial" w:hAnsi="Arial" w:cs="Arial"/>
          <w:sz w:val="18"/>
          <w:szCs w:val="18"/>
        </w:rPr>
      </w:pPr>
    </w:p>
    <w:p w14:paraId="5449592B" w14:textId="1CEE9F1D" w:rsidR="00A90D1E" w:rsidRPr="006701EE" w:rsidRDefault="00A90D1E" w:rsidP="00EE5F41">
      <w:pPr>
        <w:pStyle w:val="Sinespaciado"/>
        <w:rPr>
          <w:rFonts w:ascii="Arial" w:hAnsi="Arial" w:cs="Arial"/>
          <w:sz w:val="18"/>
          <w:szCs w:val="18"/>
        </w:rPr>
      </w:pPr>
    </w:p>
    <w:p w14:paraId="095AE2DF" w14:textId="77777777" w:rsidR="00A90D1E" w:rsidRPr="006701EE" w:rsidRDefault="00A90D1E" w:rsidP="00EE5F41">
      <w:pPr>
        <w:pStyle w:val="Sinespaciado"/>
        <w:rPr>
          <w:rFonts w:ascii="Arial" w:hAnsi="Arial" w:cs="Arial"/>
          <w:sz w:val="18"/>
          <w:szCs w:val="18"/>
        </w:rPr>
      </w:pPr>
    </w:p>
    <w:p w14:paraId="3011A85C" w14:textId="48D7DA90" w:rsidR="00EE5F41" w:rsidRPr="006701EE" w:rsidRDefault="00EE5F41" w:rsidP="00EE5F41">
      <w:pPr>
        <w:pStyle w:val="Sinespaciado"/>
        <w:rPr>
          <w:rFonts w:ascii="Arial" w:hAnsi="Arial" w:cs="Arial"/>
          <w:sz w:val="18"/>
          <w:szCs w:val="18"/>
        </w:rPr>
      </w:pPr>
    </w:p>
    <w:sectPr w:rsidR="00EE5F41" w:rsidRPr="006701E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7DE57" w14:textId="77777777" w:rsidR="004A6922" w:rsidRDefault="004A6922" w:rsidP="00023DAE">
      <w:r>
        <w:separator/>
      </w:r>
    </w:p>
  </w:endnote>
  <w:endnote w:type="continuationSeparator" w:id="0">
    <w:p w14:paraId="1ED06BD4" w14:textId="77777777" w:rsidR="004A6922" w:rsidRDefault="004A6922" w:rsidP="0002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D7601" w14:textId="77777777" w:rsidR="004A6922" w:rsidRDefault="004A6922" w:rsidP="00023DAE">
      <w:r>
        <w:separator/>
      </w:r>
    </w:p>
  </w:footnote>
  <w:footnote w:type="continuationSeparator" w:id="0">
    <w:p w14:paraId="7671785C" w14:textId="77777777" w:rsidR="004A6922" w:rsidRDefault="004A6922" w:rsidP="0002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7DA6" w14:textId="5FE10A78" w:rsidR="00C97863" w:rsidRDefault="00C97863" w:rsidP="00023DAE">
    <w:pPr>
      <w:pStyle w:val="Encabezado"/>
      <w:tabs>
        <w:tab w:val="clear" w:pos="4252"/>
        <w:tab w:val="clear" w:pos="8504"/>
        <w:tab w:val="left" w:pos="4996"/>
      </w:tabs>
    </w:pPr>
    <w:r>
      <w:rPr>
        <w:noProof/>
        <w:lang w:eastAsia="es-ES"/>
      </w:rPr>
      <w:drawing>
        <wp:inline distT="0" distB="0" distL="0" distR="0" wp14:anchorId="44740F64" wp14:editId="3CA0E65C">
          <wp:extent cx="1398896" cy="408940"/>
          <wp:effectExtent l="0" t="0" r="0" b="0"/>
          <wp:docPr id="1" name="Imagen 4"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Un dibujo de un perro&#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2268" cy="421619"/>
                  </a:xfrm>
                  <a:prstGeom prst="rect">
                    <a:avLst/>
                  </a:prstGeom>
                </pic:spPr>
              </pic:pic>
            </a:graphicData>
          </a:graphic>
        </wp:inline>
      </w:drawing>
    </w:r>
    <w:r>
      <w:tab/>
    </w:r>
    <w:r>
      <w:rPr>
        <w:noProof/>
      </w:rPr>
      <w:t xml:space="preserve">              </w:t>
    </w:r>
    <w:r>
      <w:rPr>
        <w:noProof/>
      </w:rPr>
      <w:drawing>
        <wp:inline distT="0" distB="0" distL="0" distR="0" wp14:anchorId="0DEC340D" wp14:editId="6D5FB8DA">
          <wp:extent cx="1618457" cy="528599"/>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38786" cy="5352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66"/>
    <w:rsid w:val="00000188"/>
    <w:rsid w:val="00000CA6"/>
    <w:rsid w:val="00001479"/>
    <w:rsid w:val="00002366"/>
    <w:rsid w:val="0000575E"/>
    <w:rsid w:val="00005AF1"/>
    <w:rsid w:val="00005CDB"/>
    <w:rsid w:val="00007CC1"/>
    <w:rsid w:val="00007FB6"/>
    <w:rsid w:val="00013524"/>
    <w:rsid w:val="00013645"/>
    <w:rsid w:val="00016540"/>
    <w:rsid w:val="00023DAE"/>
    <w:rsid w:val="00024F38"/>
    <w:rsid w:val="000251A3"/>
    <w:rsid w:val="000263D2"/>
    <w:rsid w:val="00026EF6"/>
    <w:rsid w:val="00026F3B"/>
    <w:rsid w:val="0003228E"/>
    <w:rsid w:val="0003389D"/>
    <w:rsid w:val="00035600"/>
    <w:rsid w:val="00036210"/>
    <w:rsid w:val="00041206"/>
    <w:rsid w:val="000412D9"/>
    <w:rsid w:val="00041347"/>
    <w:rsid w:val="00042479"/>
    <w:rsid w:val="000520BC"/>
    <w:rsid w:val="000527C2"/>
    <w:rsid w:val="00052AC8"/>
    <w:rsid w:val="000534A9"/>
    <w:rsid w:val="000538F4"/>
    <w:rsid w:val="00054D8E"/>
    <w:rsid w:val="00060536"/>
    <w:rsid w:val="00060794"/>
    <w:rsid w:val="00061200"/>
    <w:rsid w:val="0006129F"/>
    <w:rsid w:val="00062684"/>
    <w:rsid w:val="00062FF6"/>
    <w:rsid w:val="00065256"/>
    <w:rsid w:val="00065B66"/>
    <w:rsid w:val="0006688F"/>
    <w:rsid w:val="0007044C"/>
    <w:rsid w:val="000709E5"/>
    <w:rsid w:val="00073A91"/>
    <w:rsid w:val="000754B0"/>
    <w:rsid w:val="00084235"/>
    <w:rsid w:val="00090E1A"/>
    <w:rsid w:val="00091E49"/>
    <w:rsid w:val="00092857"/>
    <w:rsid w:val="00095E18"/>
    <w:rsid w:val="000A0DB9"/>
    <w:rsid w:val="000A1930"/>
    <w:rsid w:val="000A21AC"/>
    <w:rsid w:val="000A4E75"/>
    <w:rsid w:val="000B343D"/>
    <w:rsid w:val="000C06FD"/>
    <w:rsid w:val="000C0D40"/>
    <w:rsid w:val="000D5C68"/>
    <w:rsid w:val="000E0EBE"/>
    <w:rsid w:val="000E4C04"/>
    <w:rsid w:val="000F04F7"/>
    <w:rsid w:val="000F1085"/>
    <w:rsid w:val="000F3B27"/>
    <w:rsid w:val="000F6B0F"/>
    <w:rsid w:val="0010031E"/>
    <w:rsid w:val="00111393"/>
    <w:rsid w:val="00114271"/>
    <w:rsid w:val="00120225"/>
    <w:rsid w:val="00120F1A"/>
    <w:rsid w:val="00121EF1"/>
    <w:rsid w:val="00122EF1"/>
    <w:rsid w:val="00123DB7"/>
    <w:rsid w:val="001260FE"/>
    <w:rsid w:val="0013070B"/>
    <w:rsid w:val="00131362"/>
    <w:rsid w:val="001318B1"/>
    <w:rsid w:val="00136033"/>
    <w:rsid w:val="0014187A"/>
    <w:rsid w:val="00141D33"/>
    <w:rsid w:val="00144023"/>
    <w:rsid w:val="00145454"/>
    <w:rsid w:val="001454DC"/>
    <w:rsid w:val="001455DC"/>
    <w:rsid w:val="00151073"/>
    <w:rsid w:val="00152192"/>
    <w:rsid w:val="001531E4"/>
    <w:rsid w:val="0015339F"/>
    <w:rsid w:val="00154A40"/>
    <w:rsid w:val="00155F1B"/>
    <w:rsid w:val="0015628B"/>
    <w:rsid w:val="00157500"/>
    <w:rsid w:val="00164B17"/>
    <w:rsid w:val="00170A43"/>
    <w:rsid w:val="00175F46"/>
    <w:rsid w:val="00175F4A"/>
    <w:rsid w:val="00176438"/>
    <w:rsid w:val="00180EAC"/>
    <w:rsid w:val="00180ED7"/>
    <w:rsid w:val="001812DB"/>
    <w:rsid w:val="00183F80"/>
    <w:rsid w:val="00185C75"/>
    <w:rsid w:val="00191AA4"/>
    <w:rsid w:val="001926D1"/>
    <w:rsid w:val="00193191"/>
    <w:rsid w:val="00193CB9"/>
    <w:rsid w:val="00194A85"/>
    <w:rsid w:val="00195CA1"/>
    <w:rsid w:val="001A0563"/>
    <w:rsid w:val="001A15B5"/>
    <w:rsid w:val="001A4949"/>
    <w:rsid w:val="001A4E7D"/>
    <w:rsid w:val="001A6387"/>
    <w:rsid w:val="001B0756"/>
    <w:rsid w:val="001B0978"/>
    <w:rsid w:val="001B289C"/>
    <w:rsid w:val="001B4805"/>
    <w:rsid w:val="001B49C0"/>
    <w:rsid w:val="001B530B"/>
    <w:rsid w:val="001B5BBD"/>
    <w:rsid w:val="001B7FE8"/>
    <w:rsid w:val="001C017F"/>
    <w:rsid w:val="001C154C"/>
    <w:rsid w:val="001C1766"/>
    <w:rsid w:val="001C377D"/>
    <w:rsid w:val="001C3E13"/>
    <w:rsid w:val="001C66DE"/>
    <w:rsid w:val="001D2FC9"/>
    <w:rsid w:val="001D4984"/>
    <w:rsid w:val="001D5A6E"/>
    <w:rsid w:val="001E0803"/>
    <w:rsid w:val="001E342F"/>
    <w:rsid w:val="001F5C2F"/>
    <w:rsid w:val="001F5E93"/>
    <w:rsid w:val="002016A2"/>
    <w:rsid w:val="002017A4"/>
    <w:rsid w:val="00201893"/>
    <w:rsid w:val="00203FD4"/>
    <w:rsid w:val="002052D1"/>
    <w:rsid w:val="0020731E"/>
    <w:rsid w:val="00217D12"/>
    <w:rsid w:val="0022094D"/>
    <w:rsid w:val="002225F1"/>
    <w:rsid w:val="0022659A"/>
    <w:rsid w:val="00232B77"/>
    <w:rsid w:val="002336AB"/>
    <w:rsid w:val="002338E0"/>
    <w:rsid w:val="00233D74"/>
    <w:rsid w:val="00236761"/>
    <w:rsid w:val="00236941"/>
    <w:rsid w:val="00242998"/>
    <w:rsid w:val="0025170A"/>
    <w:rsid w:val="00251AE4"/>
    <w:rsid w:val="00255325"/>
    <w:rsid w:val="00257E11"/>
    <w:rsid w:val="00261C5A"/>
    <w:rsid w:val="002621E5"/>
    <w:rsid w:val="00263F36"/>
    <w:rsid w:val="00266039"/>
    <w:rsid w:val="00267887"/>
    <w:rsid w:val="00271382"/>
    <w:rsid w:val="00273597"/>
    <w:rsid w:val="0027444B"/>
    <w:rsid w:val="002747ED"/>
    <w:rsid w:val="00275608"/>
    <w:rsid w:val="00275F93"/>
    <w:rsid w:val="002847DC"/>
    <w:rsid w:val="00286CE3"/>
    <w:rsid w:val="00291CC7"/>
    <w:rsid w:val="00293219"/>
    <w:rsid w:val="00294C87"/>
    <w:rsid w:val="00296BA0"/>
    <w:rsid w:val="002979D5"/>
    <w:rsid w:val="002A006C"/>
    <w:rsid w:val="002A299F"/>
    <w:rsid w:val="002A3BC3"/>
    <w:rsid w:val="002A3DB6"/>
    <w:rsid w:val="002A4BCF"/>
    <w:rsid w:val="002A4C83"/>
    <w:rsid w:val="002B6263"/>
    <w:rsid w:val="002C06CD"/>
    <w:rsid w:val="002C38C5"/>
    <w:rsid w:val="002C4936"/>
    <w:rsid w:val="002C636C"/>
    <w:rsid w:val="002C66FD"/>
    <w:rsid w:val="002D3EB3"/>
    <w:rsid w:val="002E116B"/>
    <w:rsid w:val="002E30EC"/>
    <w:rsid w:val="002E415D"/>
    <w:rsid w:val="002E4B37"/>
    <w:rsid w:val="002E54DA"/>
    <w:rsid w:val="002E7343"/>
    <w:rsid w:val="002E74C7"/>
    <w:rsid w:val="002F767C"/>
    <w:rsid w:val="003023B6"/>
    <w:rsid w:val="00302F31"/>
    <w:rsid w:val="00307013"/>
    <w:rsid w:val="00307018"/>
    <w:rsid w:val="003101AA"/>
    <w:rsid w:val="00310400"/>
    <w:rsid w:val="00310F54"/>
    <w:rsid w:val="0031137A"/>
    <w:rsid w:val="00317564"/>
    <w:rsid w:val="00320935"/>
    <w:rsid w:val="00321953"/>
    <w:rsid w:val="003225AA"/>
    <w:rsid w:val="003232A4"/>
    <w:rsid w:val="00324D7F"/>
    <w:rsid w:val="00325034"/>
    <w:rsid w:val="00326665"/>
    <w:rsid w:val="00336CE6"/>
    <w:rsid w:val="003404ED"/>
    <w:rsid w:val="00345EF6"/>
    <w:rsid w:val="00352DB9"/>
    <w:rsid w:val="00353726"/>
    <w:rsid w:val="003608A9"/>
    <w:rsid w:val="003663AF"/>
    <w:rsid w:val="00370508"/>
    <w:rsid w:val="003716C6"/>
    <w:rsid w:val="00372C66"/>
    <w:rsid w:val="003755A1"/>
    <w:rsid w:val="00380213"/>
    <w:rsid w:val="00382B1D"/>
    <w:rsid w:val="00383307"/>
    <w:rsid w:val="003840EB"/>
    <w:rsid w:val="00385ADA"/>
    <w:rsid w:val="003909CB"/>
    <w:rsid w:val="00391C78"/>
    <w:rsid w:val="003A26D5"/>
    <w:rsid w:val="003B0248"/>
    <w:rsid w:val="003B28D1"/>
    <w:rsid w:val="003B64B5"/>
    <w:rsid w:val="003B7C9E"/>
    <w:rsid w:val="003C0C05"/>
    <w:rsid w:val="003C2454"/>
    <w:rsid w:val="003C365F"/>
    <w:rsid w:val="003C38F7"/>
    <w:rsid w:val="003C6D6E"/>
    <w:rsid w:val="003D442C"/>
    <w:rsid w:val="003D6FF3"/>
    <w:rsid w:val="003E0900"/>
    <w:rsid w:val="003F2B22"/>
    <w:rsid w:val="003F60BA"/>
    <w:rsid w:val="00402B5C"/>
    <w:rsid w:val="00404B20"/>
    <w:rsid w:val="00406D74"/>
    <w:rsid w:val="00412B4E"/>
    <w:rsid w:val="00417AF6"/>
    <w:rsid w:val="00420EDB"/>
    <w:rsid w:val="004236D2"/>
    <w:rsid w:val="00423F03"/>
    <w:rsid w:val="0042405D"/>
    <w:rsid w:val="0042409F"/>
    <w:rsid w:val="00427CC8"/>
    <w:rsid w:val="004320FC"/>
    <w:rsid w:val="0043294E"/>
    <w:rsid w:val="00433A57"/>
    <w:rsid w:val="00443AE2"/>
    <w:rsid w:val="004514EB"/>
    <w:rsid w:val="00452216"/>
    <w:rsid w:val="00452F5C"/>
    <w:rsid w:val="00457F93"/>
    <w:rsid w:val="00461403"/>
    <w:rsid w:val="004614E5"/>
    <w:rsid w:val="0046711E"/>
    <w:rsid w:val="00467CEF"/>
    <w:rsid w:val="00470BDF"/>
    <w:rsid w:val="00473320"/>
    <w:rsid w:val="00473E57"/>
    <w:rsid w:val="004840DD"/>
    <w:rsid w:val="00484D5F"/>
    <w:rsid w:val="00484FEA"/>
    <w:rsid w:val="0048660B"/>
    <w:rsid w:val="00490D57"/>
    <w:rsid w:val="00493417"/>
    <w:rsid w:val="004A23E8"/>
    <w:rsid w:val="004A429A"/>
    <w:rsid w:val="004A42D7"/>
    <w:rsid w:val="004A6922"/>
    <w:rsid w:val="004A7B34"/>
    <w:rsid w:val="004B18CD"/>
    <w:rsid w:val="004B37F0"/>
    <w:rsid w:val="004B3F66"/>
    <w:rsid w:val="004B787D"/>
    <w:rsid w:val="004C0850"/>
    <w:rsid w:val="004C14ED"/>
    <w:rsid w:val="004C1F62"/>
    <w:rsid w:val="004C2526"/>
    <w:rsid w:val="004C2897"/>
    <w:rsid w:val="004C399C"/>
    <w:rsid w:val="004C748E"/>
    <w:rsid w:val="004D0F3F"/>
    <w:rsid w:val="004D1C24"/>
    <w:rsid w:val="004E0141"/>
    <w:rsid w:val="004E0751"/>
    <w:rsid w:val="004E413B"/>
    <w:rsid w:val="004E47F8"/>
    <w:rsid w:val="004E495F"/>
    <w:rsid w:val="004E54AE"/>
    <w:rsid w:val="004E6DA0"/>
    <w:rsid w:val="004E6E84"/>
    <w:rsid w:val="004F053F"/>
    <w:rsid w:val="004F22D8"/>
    <w:rsid w:val="004F3817"/>
    <w:rsid w:val="004F3A92"/>
    <w:rsid w:val="004F6164"/>
    <w:rsid w:val="00500F8E"/>
    <w:rsid w:val="0050498E"/>
    <w:rsid w:val="00504AEC"/>
    <w:rsid w:val="0050737C"/>
    <w:rsid w:val="00507B0A"/>
    <w:rsid w:val="005100DB"/>
    <w:rsid w:val="00513CB3"/>
    <w:rsid w:val="00513F99"/>
    <w:rsid w:val="0051407E"/>
    <w:rsid w:val="00520027"/>
    <w:rsid w:val="0052024D"/>
    <w:rsid w:val="005203D2"/>
    <w:rsid w:val="00523BB9"/>
    <w:rsid w:val="005260C8"/>
    <w:rsid w:val="0053070B"/>
    <w:rsid w:val="00534873"/>
    <w:rsid w:val="00534D52"/>
    <w:rsid w:val="00537592"/>
    <w:rsid w:val="005409D2"/>
    <w:rsid w:val="00542D70"/>
    <w:rsid w:val="00545684"/>
    <w:rsid w:val="00546F16"/>
    <w:rsid w:val="005507EB"/>
    <w:rsid w:val="00554339"/>
    <w:rsid w:val="00566296"/>
    <w:rsid w:val="00571240"/>
    <w:rsid w:val="00573349"/>
    <w:rsid w:val="00574C3A"/>
    <w:rsid w:val="00575248"/>
    <w:rsid w:val="005804AD"/>
    <w:rsid w:val="00582905"/>
    <w:rsid w:val="00582909"/>
    <w:rsid w:val="005867A3"/>
    <w:rsid w:val="00594467"/>
    <w:rsid w:val="00596830"/>
    <w:rsid w:val="005A0DB5"/>
    <w:rsid w:val="005A31BD"/>
    <w:rsid w:val="005A5ABA"/>
    <w:rsid w:val="005A7BF1"/>
    <w:rsid w:val="005B019A"/>
    <w:rsid w:val="005B17D9"/>
    <w:rsid w:val="005B5F2F"/>
    <w:rsid w:val="005C11AD"/>
    <w:rsid w:val="005C2BD7"/>
    <w:rsid w:val="005C6FA6"/>
    <w:rsid w:val="005C7B94"/>
    <w:rsid w:val="005D01AB"/>
    <w:rsid w:val="005D3368"/>
    <w:rsid w:val="005D4877"/>
    <w:rsid w:val="005D6029"/>
    <w:rsid w:val="005D6E80"/>
    <w:rsid w:val="005E0A95"/>
    <w:rsid w:val="005E2645"/>
    <w:rsid w:val="005E30D0"/>
    <w:rsid w:val="005E34C2"/>
    <w:rsid w:val="005F0224"/>
    <w:rsid w:val="005F07B2"/>
    <w:rsid w:val="005F1A41"/>
    <w:rsid w:val="005F5A04"/>
    <w:rsid w:val="005F649F"/>
    <w:rsid w:val="005F7DE1"/>
    <w:rsid w:val="005F7FE6"/>
    <w:rsid w:val="00602415"/>
    <w:rsid w:val="00603B72"/>
    <w:rsid w:val="00604028"/>
    <w:rsid w:val="0060588A"/>
    <w:rsid w:val="00606C05"/>
    <w:rsid w:val="00610C1B"/>
    <w:rsid w:val="0061452C"/>
    <w:rsid w:val="006150EE"/>
    <w:rsid w:val="00615A8B"/>
    <w:rsid w:val="006168EE"/>
    <w:rsid w:val="00617107"/>
    <w:rsid w:val="00621088"/>
    <w:rsid w:val="00622118"/>
    <w:rsid w:val="006260A0"/>
    <w:rsid w:val="0062740F"/>
    <w:rsid w:val="00630BD7"/>
    <w:rsid w:val="00631219"/>
    <w:rsid w:val="006342A9"/>
    <w:rsid w:val="00640AE4"/>
    <w:rsid w:val="00641285"/>
    <w:rsid w:val="006412DF"/>
    <w:rsid w:val="00644BBC"/>
    <w:rsid w:val="00646872"/>
    <w:rsid w:val="00646BA2"/>
    <w:rsid w:val="006507B7"/>
    <w:rsid w:val="0065281C"/>
    <w:rsid w:val="006562FD"/>
    <w:rsid w:val="00657CF9"/>
    <w:rsid w:val="006634CE"/>
    <w:rsid w:val="006701EE"/>
    <w:rsid w:val="00670D7A"/>
    <w:rsid w:val="00673E9A"/>
    <w:rsid w:val="0067496E"/>
    <w:rsid w:val="00674F5A"/>
    <w:rsid w:val="00676EA7"/>
    <w:rsid w:val="0067706C"/>
    <w:rsid w:val="006773B7"/>
    <w:rsid w:val="00692440"/>
    <w:rsid w:val="0069648A"/>
    <w:rsid w:val="00696C58"/>
    <w:rsid w:val="006A005A"/>
    <w:rsid w:val="006A0C44"/>
    <w:rsid w:val="006A21F3"/>
    <w:rsid w:val="006B13DA"/>
    <w:rsid w:val="006B30BA"/>
    <w:rsid w:val="006B3E98"/>
    <w:rsid w:val="006C313C"/>
    <w:rsid w:val="006C5334"/>
    <w:rsid w:val="006D38AB"/>
    <w:rsid w:val="006D53D5"/>
    <w:rsid w:val="006D7B44"/>
    <w:rsid w:val="006D7CA7"/>
    <w:rsid w:val="006E0CA9"/>
    <w:rsid w:val="006E3486"/>
    <w:rsid w:val="006E3CCE"/>
    <w:rsid w:val="006F1FEC"/>
    <w:rsid w:val="006F3E76"/>
    <w:rsid w:val="006F7EC3"/>
    <w:rsid w:val="00704033"/>
    <w:rsid w:val="00705DE1"/>
    <w:rsid w:val="00707908"/>
    <w:rsid w:val="00710965"/>
    <w:rsid w:val="00710A86"/>
    <w:rsid w:val="00714450"/>
    <w:rsid w:val="007168C3"/>
    <w:rsid w:val="00716DCC"/>
    <w:rsid w:val="00717C7F"/>
    <w:rsid w:val="007202DD"/>
    <w:rsid w:val="007211AB"/>
    <w:rsid w:val="00722CDD"/>
    <w:rsid w:val="007313CF"/>
    <w:rsid w:val="00737543"/>
    <w:rsid w:val="00751CB6"/>
    <w:rsid w:val="00756996"/>
    <w:rsid w:val="007576F1"/>
    <w:rsid w:val="00757F3C"/>
    <w:rsid w:val="00762FE6"/>
    <w:rsid w:val="007713FF"/>
    <w:rsid w:val="00772E2A"/>
    <w:rsid w:val="00773397"/>
    <w:rsid w:val="00773F4F"/>
    <w:rsid w:val="0077446A"/>
    <w:rsid w:val="0077753F"/>
    <w:rsid w:val="00777A1C"/>
    <w:rsid w:val="00777A8C"/>
    <w:rsid w:val="00777EB5"/>
    <w:rsid w:val="0078052B"/>
    <w:rsid w:val="00781D58"/>
    <w:rsid w:val="00782E00"/>
    <w:rsid w:val="007832CC"/>
    <w:rsid w:val="00783F1B"/>
    <w:rsid w:val="0078449E"/>
    <w:rsid w:val="00786AD9"/>
    <w:rsid w:val="00786E12"/>
    <w:rsid w:val="0079218C"/>
    <w:rsid w:val="007976DC"/>
    <w:rsid w:val="007A1FED"/>
    <w:rsid w:val="007A33B8"/>
    <w:rsid w:val="007A5D55"/>
    <w:rsid w:val="007A7D45"/>
    <w:rsid w:val="007B0AD9"/>
    <w:rsid w:val="007B1854"/>
    <w:rsid w:val="007B1C18"/>
    <w:rsid w:val="007B359C"/>
    <w:rsid w:val="007B6D49"/>
    <w:rsid w:val="007C3DAB"/>
    <w:rsid w:val="007D1481"/>
    <w:rsid w:val="007D490F"/>
    <w:rsid w:val="007D4C3E"/>
    <w:rsid w:val="007D7022"/>
    <w:rsid w:val="007E1232"/>
    <w:rsid w:val="007E1BB1"/>
    <w:rsid w:val="007E43E7"/>
    <w:rsid w:val="007E4D0B"/>
    <w:rsid w:val="007E69B2"/>
    <w:rsid w:val="007F088B"/>
    <w:rsid w:val="007F162F"/>
    <w:rsid w:val="007F4963"/>
    <w:rsid w:val="007F58A7"/>
    <w:rsid w:val="008029B2"/>
    <w:rsid w:val="008033A7"/>
    <w:rsid w:val="00804745"/>
    <w:rsid w:val="00805821"/>
    <w:rsid w:val="008106AA"/>
    <w:rsid w:val="00811369"/>
    <w:rsid w:val="00811E00"/>
    <w:rsid w:val="008139B4"/>
    <w:rsid w:val="00817528"/>
    <w:rsid w:val="008207AC"/>
    <w:rsid w:val="00821462"/>
    <w:rsid w:val="00831F2E"/>
    <w:rsid w:val="00832E6F"/>
    <w:rsid w:val="00833B4E"/>
    <w:rsid w:val="00834233"/>
    <w:rsid w:val="008348EF"/>
    <w:rsid w:val="00835534"/>
    <w:rsid w:val="0083670E"/>
    <w:rsid w:val="00837198"/>
    <w:rsid w:val="00841121"/>
    <w:rsid w:val="008415C5"/>
    <w:rsid w:val="00843A9C"/>
    <w:rsid w:val="00846D42"/>
    <w:rsid w:val="00850727"/>
    <w:rsid w:val="008509CB"/>
    <w:rsid w:val="00861161"/>
    <w:rsid w:val="0086579E"/>
    <w:rsid w:val="00865B08"/>
    <w:rsid w:val="008672CC"/>
    <w:rsid w:val="00867871"/>
    <w:rsid w:val="00875D6A"/>
    <w:rsid w:val="00876428"/>
    <w:rsid w:val="008765B5"/>
    <w:rsid w:val="00880AB9"/>
    <w:rsid w:val="00882229"/>
    <w:rsid w:val="00887816"/>
    <w:rsid w:val="008904B8"/>
    <w:rsid w:val="00892F0E"/>
    <w:rsid w:val="00893224"/>
    <w:rsid w:val="00893ADB"/>
    <w:rsid w:val="00893F49"/>
    <w:rsid w:val="008943D7"/>
    <w:rsid w:val="00894F9E"/>
    <w:rsid w:val="008A0D56"/>
    <w:rsid w:val="008A0EAC"/>
    <w:rsid w:val="008A2948"/>
    <w:rsid w:val="008A2D83"/>
    <w:rsid w:val="008A4330"/>
    <w:rsid w:val="008A64C4"/>
    <w:rsid w:val="008B18C0"/>
    <w:rsid w:val="008B3E9C"/>
    <w:rsid w:val="008B49E0"/>
    <w:rsid w:val="008B6F49"/>
    <w:rsid w:val="008B7797"/>
    <w:rsid w:val="008B7E47"/>
    <w:rsid w:val="008C16D8"/>
    <w:rsid w:val="008C3FC9"/>
    <w:rsid w:val="008C62DE"/>
    <w:rsid w:val="008D0863"/>
    <w:rsid w:val="008D1212"/>
    <w:rsid w:val="008D6934"/>
    <w:rsid w:val="008D7156"/>
    <w:rsid w:val="008D7508"/>
    <w:rsid w:val="008E5C7D"/>
    <w:rsid w:val="008F6370"/>
    <w:rsid w:val="008F6466"/>
    <w:rsid w:val="008F7A79"/>
    <w:rsid w:val="00906AA6"/>
    <w:rsid w:val="009116B7"/>
    <w:rsid w:val="00912F5A"/>
    <w:rsid w:val="0091310E"/>
    <w:rsid w:val="00915332"/>
    <w:rsid w:val="0091686F"/>
    <w:rsid w:val="0091720D"/>
    <w:rsid w:val="0092054F"/>
    <w:rsid w:val="00921376"/>
    <w:rsid w:val="009226B7"/>
    <w:rsid w:val="00922EE2"/>
    <w:rsid w:val="00923D45"/>
    <w:rsid w:val="0092554A"/>
    <w:rsid w:val="00926475"/>
    <w:rsid w:val="009274FC"/>
    <w:rsid w:val="00932C37"/>
    <w:rsid w:val="00932EB7"/>
    <w:rsid w:val="00940C8B"/>
    <w:rsid w:val="00941006"/>
    <w:rsid w:val="00942B10"/>
    <w:rsid w:val="009433FA"/>
    <w:rsid w:val="0094631E"/>
    <w:rsid w:val="00952B1E"/>
    <w:rsid w:val="00952F5D"/>
    <w:rsid w:val="009538BB"/>
    <w:rsid w:val="00954D9D"/>
    <w:rsid w:val="00960A2C"/>
    <w:rsid w:val="009613CE"/>
    <w:rsid w:val="009711B6"/>
    <w:rsid w:val="00971BC3"/>
    <w:rsid w:val="00971E26"/>
    <w:rsid w:val="009742EB"/>
    <w:rsid w:val="009769E7"/>
    <w:rsid w:val="00976EF9"/>
    <w:rsid w:val="00977221"/>
    <w:rsid w:val="00980FBE"/>
    <w:rsid w:val="009823BD"/>
    <w:rsid w:val="00991E65"/>
    <w:rsid w:val="0099545C"/>
    <w:rsid w:val="00997C78"/>
    <w:rsid w:val="009A2E1E"/>
    <w:rsid w:val="009A394D"/>
    <w:rsid w:val="009A55BD"/>
    <w:rsid w:val="009A581F"/>
    <w:rsid w:val="009A6D4E"/>
    <w:rsid w:val="009A705B"/>
    <w:rsid w:val="009A7C83"/>
    <w:rsid w:val="009B0FD9"/>
    <w:rsid w:val="009B2479"/>
    <w:rsid w:val="009C3082"/>
    <w:rsid w:val="009C5AE8"/>
    <w:rsid w:val="009C6731"/>
    <w:rsid w:val="009D3D40"/>
    <w:rsid w:val="009D4B05"/>
    <w:rsid w:val="009D5AAF"/>
    <w:rsid w:val="009D5DC2"/>
    <w:rsid w:val="009D6BAD"/>
    <w:rsid w:val="009E02CE"/>
    <w:rsid w:val="009E08D5"/>
    <w:rsid w:val="009E0E43"/>
    <w:rsid w:val="009F235D"/>
    <w:rsid w:val="009F405E"/>
    <w:rsid w:val="009F6F70"/>
    <w:rsid w:val="009F6FB2"/>
    <w:rsid w:val="009F7D24"/>
    <w:rsid w:val="009F7DAF"/>
    <w:rsid w:val="00A00938"/>
    <w:rsid w:val="00A05D2A"/>
    <w:rsid w:val="00A12322"/>
    <w:rsid w:val="00A15119"/>
    <w:rsid w:val="00A17572"/>
    <w:rsid w:val="00A207CA"/>
    <w:rsid w:val="00A22198"/>
    <w:rsid w:val="00A22DA3"/>
    <w:rsid w:val="00A23C28"/>
    <w:rsid w:val="00A25FC3"/>
    <w:rsid w:val="00A272FA"/>
    <w:rsid w:val="00A27AEC"/>
    <w:rsid w:val="00A27EE6"/>
    <w:rsid w:val="00A31144"/>
    <w:rsid w:val="00A32047"/>
    <w:rsid w:val="00A33C45"/>
    <w:rsid w:val="00A34843"/>
    <w:rsid w:val="00A34D07"/>
    <w:rsid w:val="00A35B74"/>
    <w:rsid w:val="00A36453"/>
    <w:rsid w:val="00A36760"/>
    <w:rsid w:val="00A44083"/>
    <w:rsid w:val="00A464AB"/>
    <w:rsid w:val="00A46B4E"/>
    <w:rsid w:val="00A4795A"/>
    <w:rsid w:val="00A65C98"/>
    <w:rsid w:val="00A66056"/>
    <w:rsid w:val="00A75CCA"/>
    <w:rsid w:val="00A77FA4"/>
    <w:rsid w:val="00A810DE"/>
    <w:rsid w:val="00A85EA4"/>
    <w:rsid w:val="00A879B3"/>
    <w:rsid w:val="00A90A2A"/>
    <w:rsid w:val="00A90CA0"/>
    <w:rsid w:val="00A90D1E"/>
    <w:rsid w:val="00A90DAC"/>
    <w:rsid w:val="00A9103E"/>
    <w:rsid w:val="00A92224"/>
    <w:rsid w:val="00A954D7"/>
    <w:rsid w:val="00A95803"/>
    <w:rsid w:val="00A96E9D"/>
    <w:rsid w:val="00AA3F82"/>
    <w:rsid w:val="00AA64E3"/>
    <w:rsid w:val="00AA6812"/>
    <w:rsid w:val="00AB17A9"/>
    <w:rsid w:val="00AB224C"/>
    <w:rsid w:val="00AB332D"/>
    <w:rsid w:val="00AB5F80"/>
    <w:rsid w:val="00AC08E0"/>
    <w:rsid w:val="00AC2CA7"/>
    <w:rsid w:val="00AC4734"/>
    <w:rsid w:val="00AC61BC"/>
    <w:rsid w:val="00AD13D4"/>
    <w:rsid w:val="00AD2D27"/>
    <w:rsid w:val="00AD37BC"/>
    <w:rsid w:val="00AD61B1"/>
    <w:rsid w:val="00AD6A15"/>
    <w:rsid w:val="00AE0428"/>
    <w:rsid w:val="00AE2544"/>
    <w:rsid w:val="00AE4B81"/>
    <w:rsid w:val="00AE542C"/>
    <w:rsid w:val="00AE7D0E"/>
    <w:rsid w:val="00AF38B0"/>
    <w:rsid w:val="00AF6408"/>
    <w:rsid w:val="00B03BC6"/>
    <w:rsid w:val="00B0549F"/>
    <w:rsid w:val="00B06858"/>
    <w:rsid w:val="00B07715"/>
    <w:rsid w:val="00B13E1C"/>
    <w:rsid w:val="00B15986"/>
    <w:rsid w:val="00B16AD4"/>
    <w:rsid w:val="00B17956"/>
    <w:rsid w:val="00B20763"/>
    <w:rsid w:val="00B2160A"/>
    <w:rsid w:val="00B21868"/>
    <w:rsid w:val="00B229D9"/>
    <w:rsid w:val="00B22FBF"/>
    <w:rsid w:val="00B27A03"/>
    <w:rsid w:val="00B27C16"/>
    <w:rsid w:val="00B30392"/>
    <w:rsid w:val="00B3068C"/>
    <w:rsid w:val="00B3150D"/>
    <w:rsid w:val="00B31720"/>
    <w:rsid w:val="00B32D17"/>
    <w:rsid w:val="00B34A59"/>
    <w:rsid w:val="00B352FA"/>
    <w:rsid w:val="00B41775"/>
    <w:rsid w:val="00B419F9"/>
    <w:rsid w:val="00B445FA"/>
    <w:rsid w:val="00B44CF4"/>
    <w:rsid w:val="00B4748F"/>
    <w:rsid w:val="00B5018F"/>
    <w:rsid w:val="00B51215"/>
    <w:rsid w:val="00B518CE"/>
    <w:rsid w:val="00B51ABF"/>
    <w:rsid w:val="00B52959"/>
    <w:rsid w:val="00B567D5"/>
    <w:rsid w:val="00B67923"/>
    <w:rsid w:val="00B703AE"/>
    <w:rsid w:val="00B713B9"/>
    <w:rsid w:val="00B7220F"/>
    <w:rsid w:val="00B73B41"/>
    <w:rsid w:val="00B76EFD"/>
    <w:rsid w:val="00B776A7"/>
    <w:rsid w:val="00B81C7A"/>
    <w:rsid w:val="00B834A6"/>
    <w:rsid w:val="00B84625"/>
    <w:rsid w:val="00B86BF6"/>
    <w:rsid w:val="00B87517"/>
    <w:rsid w:val="00B908A8"/>
    <w:rsid w:val="00B90F47"/>
    <w:rsid w:val="00B91285"/>
    <w:rsid w:val="00B9588D"/>
    <w:rsid w:val="00B96817"/>
    <w:rsid w:val="00B97AE5"/>
    <w:rsid w:val="00BA4BBB"/>
    <w:rsid w:val="00BA5F8D"/>
    <w:rsid w:val="00BA60AB"/>
    <w:rsid w:val="00BA74E8"/>
    <w:rsid w:val="00BA7672"/>
    <w:rsid w:val="00BB04DD"/>
    <w:rsid w:val="00BB0E7E"/>
    <w:rsid w:val="00BB5D23"/>
    <w:rsid w:val="00BC5CD1"/>
    <w:rsid w:val="00BD088D"/>
    <w:rsid w:val="00BD1839"/>
    <w:rsid w:val="00BD1FA3"/>
    <w:rsid w:val="00BD35F7"/>
    <w:rsid w:val="00BE1B8E"/>
    <w:rsid w:val="00BE227F"/>
    <w:rsid w:val="00BE35FA"/>
    <w:rsid w:val="00BE439A"/>
    <w:rsid w:val="00BE43AA"/>
    <w:rsid w:val="00BE56E3"/>
    <w:rsid w:val="00BF0DD4"/>
    <w:rsid w:val="00BF1C73"/>
    <w:rsid w:val="00BF3552"/>
    <w:rsid w:val="00BF36BC"/>
    <w:rsid w:val="00BF3979"/>
    <w:rsid w:val="00BF3F18"/>
    <w:rsid w:val="00BF43BD"/>
    <w:rsid w:val="00BF48FA"/>
    <w:rsid w:val="00BF5A3B"/>
    <w:rsid w:val="00C02F51"/>
    <w:rsid w:val="00C03BB3"/>
    <w:rsid w:val="00C05D37"/>
    <w:rsid w:val="00C0779A"/>
    <w:rsid w:val="00C07FE8"/>
    <w:rsid w:val="00C12245"/>
    <w:rsid w:val="00C16BB6"/>
    <w:rsid w:val="00C174B1"/>
    <w:rsid w:val="00C24219"/>
    <w:rsid w:val="00C24AB2"/>
    <w:rsid w:val="00C2726B"/>
    <w:rsid w:val="00C324C8"/>
    <w:rsid w:val="00C336A7"/>
    <w:rsid w:val="00C3393E"/>
    <w:rsid w:val="00C3521D"/>
    <w:rsid w:val="00C35306"/>
    <w:rsid w:val="00C36BFD"/>
    <w:rsid w:val="00C40F45"/>
    <w:rsid w:val="00C44E3A"/>
    <w:rsid w:val="00C501DA"/>
    <w:rsid w:val="00C50782"/>
    <w:rsid w:val="00C5138C"/>
    <w:rsid w:val="00C54698"/>
    <w:rsid w:val="00C608CB"/>
    <w:rsid w:val="00C63183"/>
    <w:rsid w:val="00C6338A"/>
    <w:rsid w:val="00C65C84"/>
    <w:rsid w:val="00C67B05"/>
    <w:rsid w:val="00C715C0"/>
    <w:rsid w:val="00C718A3"/>
    <w:rsid w:val="00C73B1C"/>
    <w:rsid w:val="00C73D77"/>
    <w:rsid w:val="00C77462"/>
    <w:rsid w:val="00C77F1F"/>
    <w:rsid w:val="00C84E8F"/>
    <w:rsid w:val="00C87C56"/>
    <w:rsid w:val="00C91E72"/>
    <w:rsid w:val="00C92DF9"/>
    <w:rsid w:val="00C93905"/>
    <w:rsid w:val="00C95E79"/>
    <w:rsid w:val="00C97863"/>
    <w:rsid w:val="00CA0B36"/>
    <w:rsid w:val="00CA4CBE"/>
    <w:rsid w:val="00CA5763"/>
    <w:rsid w:val="00CA5A83"/>
    <w:rsid w:val="00CA6B05"/>
    <w:rsid w:val="00CB0ED8"/>
    <w:rsid w:val="00CB38CE"/>
    <w:rsid w:val="00CB52B4"/>
    <w:rsid w:val="00CB7768"/>
    <w:rsid w:val="00CC1612"/>
    <w:rsid w:val="00CC6D69"/>
    <w:rsid w:val="00CD022F"/>
    <w:rsid w:val="00CE758E"/>
    <w:rsid w:val="00CF0DAA"/>
    <w:rsid w:val="00CF2CAA"/>
    <w:rsid w:val="00CF3428"/>
    <w:rsid w:val="00D03186"/>
    <w:rsid w:val="00D062D8"/>
    <w:rsid w:val="00D12675"/>
    <w:rsid w:val="00D130A5"/>
    <w:rsid w:val="00D15158"/>
    <w:rsid w:val="00D15B3D"/>
    <w:rsid w:val="00D20223"/>
    <w:rsid w:val="00D22066"/>
    <w:rsid w:val="00D2207F"/>
    <w:rsid w:val="00D222EA"/>
    <w:rsid w:val="00D23561"/>
    <w:rsid w:val="00D24658"/>
    <w:rsid w:val="00D25F84"/>
    <w:rsid w:val="00D271D9"/>
    <w:rsid w:val="00D32526"/>
    <w:rsid w:val="00D32F1F"/>
    <w:rsid w:val="00D33B51"/>
    <w:rsid w:val="00D34248"/>
    <w:rsid w:val="00D35962"/>
    <w:rsid w:val="00D36153"/>
    <w:rsid w:val="00D4119C"/>
    <w:rsid w:val="00D4485B"/>
    <w:rsid w:val="00D45780"/>
    <w:rsid w:val="00D514CC"/>
    <w:rsid w:val="00D5251E"/>
    <w:rsid w:val="00D538F6"/>
    <w:rsid w:val="00D6235F"/>
    <w:rsid w:val="00D70A52"/>
    <w:rsid w:val="00D755B1"/>
    <w:rsid w:val="00D75F57"/>
    <w:rsid w:val="00D768A3"/>
    <w:rsid w:val="00D76DFD"/>
    <w:rsid w:val="00D8089A"/>
    <w:rsid w:val="00D847C3"/>
    <w:rsid w:val="00D866FA"/>
    <w:rsid w:val="00D87D3B"/>
    <w:rsid w:val="00D91E18"/>
    <w:rsid w:val="00D96E7A"/>
    <w:rsid w:val="00DA627D"/>
    <w:rsid w:val="00DA6B97"/>
    <w:rsid w:val="00DA73B6"/>
    <w:rsid w:val="00DA7E33"/>
    <w:rsid w:val="00DB0546"/>
    <w:rsid w:val="00DB1CB1"/>
    <w:rsid w:val="00DB2C59"/>
    <w:rsid w:val="00DB4DCA"/>
    <w:rsid w:val="00DB5AEF"/>
    <w:rsid w:val="00DB682D"/>
    <w:rsid w:val="00DB69F8"/>
    <w:rsid w:val="00DB76F7"/>
    <w:rsid w:val="00DC008A"/>
    <w:rsid w:val="00DC145C"/>
    <w:rsid w:val="00DC2638"/>
    <w:rsid w:val="00DC32F2"/>
    <w:rsid w:val="00DC5C80"/>
    <w:rsid w:val="00DC75FB"/>
    <w:rsid w:val="00DD1DE6"/>
    <w:rsid w:val="00DD5779"/>
    <w:rsid w:val="00DD7896"/>
    <w:rsid w:val="00DD7B11"/>
    <w:rsid w:val="00DE460A"/>
    <w:rsid w:val="00DE57CB"/>
    <w:rsid w:val="00DF0043"/>
    <w:rsid w:val="00E00C8A"/>
    <w:rsid w:val="00E015E7"/>
    <w:rsid w:val="00E065F6"/>
    <w:rsid w:val="00E07239"/>
    <w:rsid w:val="00E1040D"/>
    <w:rsid w:val="00E10F77"/>
    <w:rsid w:val="00E10FD9"/>
    <w:rsid w:val="00E12E00"/>
    <w:rsid w:val="00E13C3F"/>
    <w:rsid w:val="00E215F3"/>
    <w:rsid w:val="00E2206A"/>
    <w:rsid w:val="00E23BBE"/>
    <w:rsid w:val="00E240A3"/>
    <w:rsid w:val="00E25C85"/>
    <w:rsid w:val="00E27961"/>
    <w:rsid w:val="00E302CF"/>
    <w:rsid w:val="00E3095B"/>
    <w:rsid w:val="00E33472"/>
    <w:rsid w:val="00E41BD6"/>
    <w:rsid w:val="00E41FA0"/>
    <w:rsid w:val="00E453BA"/>
    <w:rsid w:val="00E46344"/>
    <w:rsid w:val="00E53A86"/>
    <w:rsid w:val="00E5708A"/>
    <w:rsid w:val="00E62D44"/>
    <w:rsid w:val="00E62DB8"/>
    <w:rsid w:val="00E65A97"/>
    <w:rsid w:val="00E66E0C"/>
    <w:rsid w:val="00E67FF8"/>
    <w:rsid w:val="00E71315"/>
    <w:rsid w:val="00E764EE"/>
    <w:rsid w:val="00E767B3"/>
    <w:rsid w:val="00E806B3"/>
    <w:rsid w:val="00E81F22"/>
    <w:rsid w:val="00E82333"/>
    <w:rsid w:val="00E834E2"/>
    <w:rsid w:val="00E83BCF"/>
    <w:rsid w:val="00E8448E"/>
    <w:rsid w:val="00E857C8"/>
    <w:rsid w:val="00E85897"/>
    <w:rsid w:val="00E948AA"/>
    <w:rsid w:val="00E94AB7"/>
    <w:rsid w:val="00E97245"/>
    <w:rsid w:val="00EB3EEF"/>
    <w:rsid w:val="00EB46FF"/>
    <w:rsid w:val="00EC46E4"/>
    <w:rsid w:val="00EC4851"/>
    <w:rsid w:val="00EC5D6E"/>
    <w:rsid w:val="00EC7206"/>
    <w:rsid w:val="00ED0248"/>
    <w:rsid w:val="00ED07A9"/>
    <w:rsid w:val="00ED1836"/>
    <w:rsid w:val="00ED23F6"/>
    <w:rsid w:val="00ED255A"/>
    <w:rsid w:val="00ED27EB"/>
    <w:rsid w:val="00ED2F97"/>
    <w:rsid w:val="00ED67D8"/>
    <w:rsid w:val="00ED72B7"/>
    <w:rsid w:val="00ED784C"/>
    <w:rsid w:val="00EE12D1"/>
    <w:rsid w:val="00EE2F2C"/>
    <w:rsid w:val="00EE3818"/>
    <w:rsid w:val="00EE5F41"/>
    <w:rsid w:val="00EE7BBD"/>
    <w:rsid w:val="00EF17C4"/>
    <w:rsid w:val="00EF2DFD"/>
    <w:rsid w:val="00EF5870"/>
    <w:rsid w:val="00EF58A0"/>
    <w:rsid w:val="00F002C9"/>
    <w:rsid w:val="00F0315C"/>
    <w:rsid w:val="00F06475"/>
    <w:rsid w:val="00F069A3"/>
    <w:rsid w:val="00F10209"/>
    <w:rsid w:val="00F13D5C"/>
    <w:rsid w:val="00F21D36"/>
    <w:rsid w:val="00F221CF"/>
    <w:rsid w:val="00F2465B"/>
    <w:rsid w:val="00F2511C"/>
    <w:rsid w:val="00F256B3"/>
    <w:rsid w:val="00F25858"/>
    <w:rsid w:val="00F32A94"/>
    <w:rsid w:val="00F32CDE"/>
    <w:rsid w:val="00F343E3"/>
    <w:rsid w:val="00F35B58"/>
    <w:rsid w:val="00F3694A"/>
    <w:rsid w:val="00F37D32"/>
    <w:rsid w:val="00F4327D"/>
    <w:rsid w:val="00F60FE1"/>
    <w:rsid w:val="00F65A98"/>
    <w:rsid w:val="00F805D3"/>
    <w:rsid w:val="00F80CA3"/>
    <w:rsid w:val="00F84B20"/>
    <w:rsid w:val="00F852E9"/>
    <w:rsid w:val="00F8575A"/>
    <w:rsid w:val="00F87233"/>
    <w:rsid w:val="00F9071D"/>
    <w:rsid w:val="00F91452"/>
    <w:rsid w:val="00F9251F"/>
    <w:rsid w:val="00FA13DC"/>
    <w:rsid w:val="00FA2AA2"/>
    <w:rsid w:val="00FA5E9F"/>
    <w:rsid w:val="00FA7B1A"/>
    <w:rsid w:val="00FB2728"/>
    <w:rsid w:val="00FB4881"/>
    <w:rsid w:val="00FB59DF"/>
    <w:rsid w:val="00FC0F7B"/>
    <w:rsid w:val="00FC20E3"/>
    <w:rsid w:val="00FC24A5"/>
    <w:rsid w:val="00FC2D79"/>
    <w:rsid w:val="00FC33A9"/>
    <w:rsid w:val="00FD0748"/>
    <w:rsid w:val="00FD130D"/>
    <w:rsid w:val="00FD2205"/>
    <w:rsid w:val="00FD3560"/>
    <w:rsid w:val="00FD3E67"/>
    <w:rsid w:val="00FE0565"/>
    <w:rsid w:val="00FE2249"/>
    <w:rsid w:val="00FF5542"/>
    <w:rsid w:val="00FF5C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F674"/>
  <w15:docId w15:val="{837C512F-6A39-4143-AE11-7E567F79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05"/>
    <w:pPr>
      <w:spacing w:after="0" w:line="240" w:lineRule="auto"/>
    </w:pPr>
    <w:rPr>
      <w:rFonts w:ascii="Times New Roman" w:eastAsia="Times New Roman" w:hAnsi="Times New Roman" w:cs="Times New Roman"/>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65B66"/>
    <w:pPr>
      <w:spacing w:after="0" w:line="240" w:lineRule="auto"/>
    </w:pPr>
  </w:style>
  <w:style w:type="character" w:customStyle="1" w:styleId="vortaltextarea">
    <w:name w:val="vortaltextarea"/>
    <w:basedOn w:val="Fuentedeprrafopredeter"/>
    <w:rsid w:val="00534D52"/>
  </w:style>
  <w:style w:type="character" w:customStyle="1" w:styleId="vortalnumericspan">
    <w:name w:val="vortalnumericspan"/>
    <w:basedOn w:val="Fuentedeprrafopredeter"/>
    <w:rsid w:val="00FC24A5"/>
  </w:style>
  <w:style w:type="paragraph" w:styleId="Encabezado">
    <w:name w:val="header"/>
    <w:basedOn w:val="Normal"/>
    <w:link w:val="EncabezadoCar"/>
    <w:uiPriority w:val="99"/>
    <w:unhideWhenUsed/>
    <w:rsid w:val="00023DA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23DAE"/>
  </w:style>
  <w:style w:type="paragraph" w:styleId="Piedepgina">
    <w:name w:val="footer"/>
    <w:basedOn w:val="Normal"/>
    <w:link w:val="PiedepginaCar"/>
    <w:uiPriority w:val="99"/>
    <w:unhideWhenUsed/>
    <w:rsid w:val="00023DA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023DAE"/>
  </w:style>
  <w:style w:type="paragraph" w:styleId="Textodeglobo">
    <w:name w:val="Balloon Text"/>
    <w:basedOn w:val="Normal"/>
    <w:link w:val="TextodegloboCar"/>
    <w:uiPriority w:val="99"/>
    <w:semiHidden/>
    <w:unhideWhenUsed/>
    <w:rsid w:val="00023DAE"/>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023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5709">
      <w:bodyDiv w:val="1"/>
      <w:marLeft w:val="0"/>
      <w:marRight w:val="0"/>
      <w:marTop w:val="0"/>
      <w:marBottom w:val="0"/>
      <w:divBdr>
        <w:top w:val="none" w:sz="0" w:space="0" w:color="auto"/>
        <w:left w:val="none" w:sz="0" w:space="0" w:color="auto"/>
        <w:bottom w:val="none" w:sz="0" w:space="0" w:color="auto"/>
        <w:right w:val="none" w:sz="0" w:space="0" w:color="auto"/>
      </w:divBdr>
    </w:div>
    <w:div w:id="11034661">
      <w:bodyDiv w:val="1"/>
      <w:marLeft w:val="0"/>
      <w:marRight w:val="0"/>
      <w:marTop w:val="0"/>
      <w:marBottom w:val="0"/>
      <w:divBdr>
        <w:top w:val="none" w:sz="0" w:space="0" w:color="auto"/>
        <w:left w:val="none" w:sz="0" w:space="0" w:color="auto"/>
        <w:bottom w:val="none" w:sz="0" w:space="0" w:color="auto"/>
        <w:right w:val="none" w:sz="0" w:space="0" w:color="auto"/>
      </w:divBdr>
    </w:div>
    <w:div w:id="12851723">
      <w:bodyDiv w:val="1"/>
      <w:marLeft w:val="0"/>
      <w:marRight w:val="0"/>
      <w:marTop w:val="0"/>
      <w:marBottom w:val="0"/>
      <w:divBdr>
        <w:top w:val="none" w:sz="0" w:space="0" w:color="auto"/>
        <w:left w:val="none" w:sz="0" w:space="0" w:color="auto"/>
        <w:bottom w:val="none" w:sz="0" w:space="0" w:color="auto"/>
        <w:right w:val="none" w:sz="0" w:space="0" w:color="auto"/>
      </w:divBdr>
    </w:div>
    <w:div w:id="14550411">
      <w:bodyDiv w:val="1"/>
      <w:marLeft w:val="0"/>
      <w:marRight w:val="0"/>
      <w:marTop w:val="0"/>
      <w:marBottom w:val="0"/>
      <w:divBdr>
        <w:top w:val="none" w:sz="0" w:space="0" w:color="auto"/>
        <w:left w:val="none" w:sz="0" w:space="0" w:color="auto"/>
        <w:bottom w:val="none" w:sz="0" w:space="0" w:color="auto"/>
        <w:right w:val="none" w:sz="0" w:space="0" w:color="auto"/>
      </w:divBdr>
    </w:div>
    <w:div w:id="16859379">
      <w:bodyDiv w:val="1"/>
      <w:marLeft w:val="0"/>
      <w:marRight w:val="0"/>
      <w:marTop w:val="0"/>
      <w:marBottom w:val="0"/>
      <w:divBdr>
        <w:top w:val="none" w:sz="0" w:space="0" w:color="auto"/>
        <w:left w:val="none" w:sz="0" w:space="0" w:color="auto"/>
        <w:bottom w:val="none" w:sz="0" w:space="0" w:color="auto"/>
        <w:right w:val="none" w:sz="0" w:space="0" w:color="auto"/>
      </w:divBdr>
    </w:div>
    <w:div w:id="18895995">
      <w:bodyDiv w:val="1"/>
      <w:marLeft w:val="0"/>
      <w:marRight w:val="0"/>
      <w:marTop w:val="0"/>
      <w:marBottom w:val="0"/>
      <w:divBdr>
        <w:top w:val="none" w:sz="0" w:space="0" w:color="auto"/>
        <w:left w:val="none" w:sz="0" w:space="0" w:color="auto"/>
        <w:bottom w:val="none" w:sz="0" w:space="0" w:color="auto"/>
        <w:right w:val="none" w:sz="0" w:space="0" w:color="auto"/>
      </w:divBdr>
    </w:div>
    <w:div w:id="45688747">
      <w:bodyDiv w:val="1"/>
      <w:marLeft w:val="0"/>
      <w:marRight w:val="0"/>
      <w:marTop w:val="0"/>
      <w:marBottom w:val="0"/>
      <w:divBdr>
        <w:top w:val="none" w:sz="0" w:space="0" w:color="auto"/>
        <w:left w:val="none" w:sz="0" w:space="0" w:color="auto"/>
        <w:bottom w:val="none" w:sz="0" w:space="0" w:color="auto"/>
        <w:right w:val="none" w:sz="0" w:space="0" w:color="auto"/>
      </w:divBdr>
    </w:div>
    <w:div w:id="46149843">
      <w:bodyDiv w:val="1"/>
      <w:marLeft w:val="0"/>
      <w:marRight w:val="0"/>
      <w:marTop w:val="0"/>
      <w:marBottom w:val="0"/>
      <w:divBdr>
        <w:top w:val="none" w:sz="0" w:space="0" w:color="auto"/>
        <w:left w:val="none" w:sz="0" w:space="0" w:color="auto"/>
        <w:bottom w:val="none" w:sz="0" w:space="0" w:color="auto"/>
        <w:right w:val="none" w:sz="0" w:space="0" w:color="auto"/>
      </w:divBdr>
    </w:div>
    <w:div w:id="46687134">
      <w:bodyDiv w:val="1"/>
      <w:marLeft w:val="0"/>
      <w:marRight w:val="0"/>
      <w:marTop w:val="0"/>
      <w:marBottom w:val="0"/>
      <w:divBdr>
        <w:top w:val="none" w:sz="0" w:space="0" w:color="auto"/>
        <w:left w:val="none" w:sz="0" w:space="0" w:color="auto"/>
        <w:bottom w:val="none" w:sz="0" w:space="0" w:color="auto"/>
        <w:right w:val="none" w:sz="0" w:space="0" w:color="auto"/>
      </w:divBdr>
    </w:div>
    <w:div w:id="47413489">
      <w:bodyDiv w:val="1"/>
      <w:marLeft w:val="0"/>
      <w:marRight w:val="0"/>
      <w:marTop w:val="0"/>
      <w:marBottom w:val="0"/>
      <w:divBdr>
        <w:top w:val="none" w:sz="0" w:space="0" w:color="auto"/>
        <w:left w:val="none" w:sz="0" w:space="0" w:color="auto"/>
        <w:bottom w:val="none" w:sz="0" w:space="0" w:color="auto"/>
        <w:right w:val="none" w:sz="0" w:space="0" w:color="auto"/>
      </w:divBdr>
    </w:div>
    <w:div w:id="52197109">
      <w:bodyDiv w:val="1"/>
      <w:marLeft w:val="0"/>
      <w:marRight w:val="0"/>
      <w:marTop w:val="0"/>
      <w:marBottom w:val="0"/>
      <w:divBdr>
        <w:top w:val="none" w:sz="0" w:space="0" w:color="auto"/>
        <w:left w:val="none" w:sz="0" w:space="0" w:color="auto"/>
        <w:bottom w:val="none" w:sz="0" w:space="0" w:color="auto"/>
        <w:right w:val="none" w:sz="0" w:space="0" w:color="auto"/>
      </w:divBdr>
    </w:div>
    <w:div w:id="69933515">
      <w:bodyDiv w:val="1"/>
      <w:marLeft w:val="0"/>
      <w:marRight w:val="0"/>
      <w:marTop w:val="0"/>
      <w:marBottom w:val="0"/>
      <w:divBdr>
        <w:top w:val="none" w:sz="0" w:space="0" w:color="auto"/>
        <w:left w:val="none" w:sz="0" w:space="0" w:color="auto"/>
        <w:bottom w:val="none" w:sz="0" w:space="0" w:color="auto"/>
        <w:right w:val="none" w:sz="0" w:space="0" w:color="auto"/>
      </w:divBdr>
    </w:div>
    <w:div w:id="74015823">
      <w:bodyDiv w:val="1"/>
      <w:marLeft w:val="0"/>
      <w:marRight w:val="0"/>
      <w:marTop w:val="0"/>
      <w:marBottom w:val="0"/>
      <w:divBdr>
        <w:top w:val="none" w:sz="0" w:space="0" w:color="auto"/>
        <w:left w:val="none" w:sz="0" w:space="0" w:color="auto"/>
        <w:bottom w:val="none" w:sz="0" w:space="0" w:color="auto"/>
        <w:right w:val="none" w:sz="0" w:space="0" w:color="auto"/>
      </w:divBdr>
    </w:div>
    <w:div w:id="78526332">
      <w:bodyDiv w:val="1"/>
      <w:marLeft w:val="0"/>
      <w:marRight w:val="0"/>
      <w:marTop w:val="0"/>
      <w:marBottom w:val="0"/>
      <w:divBdr>
        <w:top w:val="none" w:sz="0" w:space="0" w:color="auto"/>
        <w:left w:val="none" w:sz="0" w:space="0" w:color="auto"/>
        <w:bottom w:val="none" w:sz="0" w:space="0" w:color="auto"/>
        <w:right w:val="none" w:sz="0" w:space="0" w:color="auto"/>
      </w:divBdr>
    </w:div>
    <w:div w:id="87629102">
      <w:bodyDiv w:val="1"/>
      <w:marLeft w:val="0"/>
      <w:marRight w:val="0"/>
      <w:marTop w:val="0"/>
      <w:marBottom w:val="0"/>
      <w:divBdr>
        <w:top w:val="none" w:sz="0" w:space="0" w:color="auto"/>
        <w:left w:val="none" w:sz="0" w:space="0" w:color="auto"/>
        <w:bottom w:val="none" w:sz="0" w:space="0" w:color="auto"/>
        <w:right w:val="none" w:sz="0" w:space="0" w:color="auto"/>
      </w:divBdr>
    </w:div>
    <w:div w:id="88695771">
      <w:bodyDiv w:val="1"/>
      <w:marLeft w:val="0"/>
      <w:marRight w:val="0"/>
      <w:marTop w:val="0"/>
      <w:marBottom w:val="0"/>
      <w:divBdr>
        <w:top w:val="none" w:sz="0" w:space="0" w:color="auto"/>
        <w:left w:val="none" w:sz="0" w:space="0" w:color="auto"/>
        <w:bottom w:val="none" w:sz="0" w:space="0" w:color="auto"/>
        <w:right w:val="none" w:sz="0" w:space="0" w:color="auto"/>
      </w:divBdr>
    </w:div>
    <w:div w:id="90316936">
      <w:bodyDiv w:val="1"/>
      <w:marLeft w:val="0"/>
      <w:marRight w:val="0"/>
      <w:marTop w:val="0"/>
      <w:marBottom w:val="0"/>
      <w:divBdr>
        <w:top w:val="none" w:sz="0" w:space="0" w:color="auto"/>
        <w:left w:val="none" w:sz="0" w:space="0" w:color="auto"/>
        <w:bottom w:val="none" w:sz="0" w:space="0" w:color="auto"/>
        <w:right w:val="none" w:sz="0" w:space="0" w:color="auto"/>
      </w:divBdr>
    </w:div>
    <w:div w:id="91055243">
      <w:bodyDiv w:val="1"/>
      <w:marLeft w:val="0"/>
      <w:marRight w:val="0"/>
      <w:marTop w:val="0"/>
      <w:marBottom w:val="0"/>
      <w:divBdr>
        <w:top w:val="none" w:sz="0" w:space="0" w:color="auto"/>
        <w:left w:val="none" w:sz="0" w:space="0" w:color="auto"/>
        <w:bottom w:val="none" w:sz="0" w:space="0" w:color="auto"/>
        <w:right w:val="none" w:sz="0" w:space="0" w:color="auto"/>
      </w:divBdr>
    </w:div>
    <w:div w:id="101539571">
      <w:bodyDiv w:val="1"/>
      <w:marLeft w:val="0"/>
      <w:marRight w:val="0"/>
      <w:marTop w:val="0"/>
      <w:marBottom w:val="0"/>
      <w:divBdr>
        <w:top w:val="none" w:sz="0" w:space="0" w:color="auto"/>
        <w:left w:val="none" w:sz="0" w:space="0" w:color="auto"/>
        <w:bottom w:val="none" w:sz="0" w:space="0" w:color="auto"/>
        <w:right w:val="none" w:sz="0" w:space="0" w:color="auto"/>
      </w:divBdr>
    </w:div>
    <w:div w:id="103768347">
      <w:bodyDiv w:val="1"/>
      <w:marLeft w:val="0"/>
      <w:marRight w:val="0"/>
      <w:marTop w:val="0"/>
      <w:marBottom w:val="0"/>
      <w:divBdr>
        <w:top w:val="none" w:sz="0" w:space="0" w:color="auto"/>
        <w:left w:val="none" w:sz="0" w:space="0" w:color="auto"/>
        <w:bottom w:val="none" w:sz="0" w:space="0" w:color="auto"/>
        <w:right w:val="none" w:sz="0" w:space="0" w:color="auto"/>
      </w:divBdr>
    </w:div>
    <w:div w:id="106630968">
      <w:bodyDiv w:val="1"/>
      <w:marLeft w:val="0"/>
      <w:marRight w:val="0"/>
      <w:marTop w:val="0"/>
      <w:marBottom w:val="0"/>
      <w:divBdr>
        <w:top w:val="none" w:sz="0" w:space="0" w:color="auto"/>
        <w:left w:val="none" w:sz="0" w:space="0" w:color="auto"/>
        <w:bottom w:val="none" w:sz="0" w:space="0" w:color="auto"/>
        <w:right w:val="none" w:sz="0" w:space="0" w:color="auto"/>
      </w:divBdr>
    </w:div>
    <w:div w:id="110708862">
      <w:bodyDiv w:val="1"/>
      <w:marLeft w:val="0"/>
      <w:marRight w:val="0"/>
      <w:marTop w:val="0"/>
      <w:marBottom w:val="0"/>
      <w:divBdr>
        <w:top w:val="none" w:sz="0" w:space="0" w:color="auto"/>
        <w:left w:val="none" w:sz="0" w:space="0" w:color="auto"/>
        <w:bottom w:val="none" w:sz="0" w:space="0" w:color="auto"/>
        <w:right w:val="none" w:sz="0" w:space="0" w:color="auto"/>
      </w:divBdr>
    </w:div>
    <w:div w:id="112939870">
      <w:bodyDiv w:val="1"/>
      <w:marLeft w:val="0"/>
      <w:marRight w:val="0"/>
      <w:marTop w:val="0"/>
      <w:marBottom w:val="0"/>
      <w:divBdr>
        <w:top w:val="none" w:sz="0" w:space="0" w:color="auto"/>
        <w:left w:val="none" w:sz="0" w:space="0" w:color="auto"/>
        <w:bottom w:val="none" w:sz="0" w:space="0" w:color="auto"/>
        <w:right w:val="none" w:sz="0" w:space="0" w:color="auto"/>
      </w:divBdr>
    </w:div>
    <w:div w:id="114033283">
      <w:bodyDiv w:val="1"/>
      <w:marLeft w:val="0"/>
      <w:marRight w:val="0"/>
      <w:marTop w:val="0"/>
      <w:marBottom w:val="0"/>
      <w:divBdr>
        <w:top w:val="none" w:sz="0" w:space="0" w:color="auto"/>
        <w:left w:val="none" w:sz="0" w:space="0" w:color="auto"/>
        <w:bottom w:val="none" w:sz="0" w:space="0" w:color="auto"/>
        <w:right w:val="none" w:sz="0" w:space="0" w:color="auto"/>
      </w:divBdr>
    </w:div>
    <w:div w:id="115028876">
      <w:bodyDiv w:val="1"/>
      <w:marLeft w:val="0"/>
      <w:marRight w:val="0"/>
      <w:marTop w:val="0"/>
      <w:marBottom w:val="0"/>
      <w:divBdr>
        <w:top w:val="none" w:sz="0" w:space="0" w:color="auto"/>
        <w:left w:val="none" w:sz="0" w:space="0" w:color="auto"/>
        <w:bottom w:val="none" w:sz="0" w:space="0" w:color="auto"/>
        <w:right w:val="none" w:sz="0" w:space="0" w:color="auto"/>
      </w:divBdr>
    </w:div>
    <w:div w:id="130369306">
      <w:bodyDiv w:val="1"/>
      <w:marLeft w:val="0"/>
      <w:marRight w:val="0"/>
      <w:marTop w:val="0"/>
      <w:marBottom w:val="0"/>
      <w:divBdr>
        <w:top w:val="none" w:sz="0" w:space="0" w:color="auto"/>
        <w:left w:val="none" w:sz="0" w:space="0" w:color="auto"/>
        <w:bottom w:val="none" w:sz="0" w:space="0" w:color="auto"/>
        <w:right w:val="none" w:sz="0" w:space="0" w:color="auto"/>
      </w:divBdr>
    </w:div>
    <w:div w:id="133564539">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67061992">
      <w:bodyDiv w:val="1"/>
      <w:marLeft w:val="0"/>
      <w:marRight w:val="0"/>
      <w:marTop w:val="0"/>
      <w:marBottom w:val="0"/>
      <w:divBdr>
        <w:top w:val="none" w:sz="0" w:space="0" w:color="auto"/>
        <w:left w:val="none" w:sz="0" w:space="0" w:color="auto"/>
        <w:bottom w:val="none" w:sz="0" w:space="0" w:color="auto"/>
        <w:right w:val="none" w:sz="0" w:space="0" w:color="auto"/>
      </w:divBdr>
    </w:div>
    <w:div w:id="171577784">
      <w:bodyDiv w:val="1"/>
      <w:marLeft w:val="0"/>
      <w:marRight w:val="0"/>
      <w:marTop w:val="0"/>
      <w:marBottom w:val="0"/>
      <w:divBdr>
        <w:top w:val="none" w:sz="0" w:space="0" w:color="auto"/>
        <w:left w:val="none" w:sz="0" w:space="0" w:color="auto"/>
        <w:bottom w:val="none" w:sz="0" w:space="0" w:color="auto"/>
        <w:right w:val="none" w:sz="0" w:space="0" w:color="auto"/>
      </w:divBdr>
    </w:div>
    <w:div w:id="174539528">
      <w:bodyDiv w:val="1"/>
      <w:marLeft w:val="0"/>
      <w:marRight w:val="0"/>
      <w:marTop w:val="0"/>
      <w:marBottom w:val="0"/>
      <w:divBdr>
        <w:top w:val="none" w:sz="0" w:space="0" w:color="auto"/>
        <w:left w:val="none" w:sz="0" w:space="0" w:color="auto"/>
        <w:bottom w:val="none" w:sz="0" w:space="0" w:color="auto"/>
        <w:right w:val="none" w:sz="0" w:space="0" w:color="auto"/>
      </w:divBdr>
    </w:div>
    <w:div w:id="183246644">
      <w:bodyDiv w:val="1"/>
      <w:marLeft w:val="0"/>
      <w:marRight w:val="0"/>
      <w:marTop w:val="0"/>
      <w:marBottom w:val="0"/>
      <w:divBdr>
        <w:top w:val="none" w:sz="0" w:space="0" w:color="auto"/>
        <w:left w:val="none" w:sz="0" w:space="0" w:color="auto"/>
        <w:bottom w:val="none" w:sz="0" w:space="0" w:color="auto"/>
        <w:right w:val="none" w:sz="0" w:space="0" w:color="auto"/>
      </w:divBdr>
    </w:div>
    <w:div w:id="197591997">
      <w:bodyDiv w:val="1"/>
      <w:marLeft w:val="0"/>
      <w:marRight w:val="0"/>
      <w:marTop w:val="0"/>
      <w:marBottom w:val="0"/>
      <w:divBdr>
        <w:top w:val="none" w:sz="0" w:space="0" w:color="auto"/>
        <w:left w:val="none" w:sz="0" w:space="0" w:color="auto"/>
        <w:bottom w:val="none" w:sz="0" w:space="0" w:color="auto"/>
        <w:right w:val="none" w:sz="0" w:space="0" w:color="auto"/>
      </w:divBdr>
    </w:div>
    <w:div w:id="198052395">
      <w:bodyDiv w:val="1"/>
      <w:marLeft w:val="0"/>
      <w:marRight w:val="0"/>
      <w:marTop w:val="0"/>
      <w:marBottom w:val="0"/>
      <w:divBdr>
        <w:top w:val="none" w:sz="0" w:space="0" w:color="auto"/>
        <w:left w:val="none" w:sz="0" w:space="0" w:color="auto"/>
        <w:bottom w:val="none" w:sz="0" w:space="0" w:color="auto"/>
        <w:right w:val="none" w:sz="0" w:space="0" w:color="auto"/>
      </w:divBdr>
    </w:div>
    <w:div w:id="212080802">
      <w:bodyDiv w:val="1"/>
      <w:marLeft w:val="0"/>
      <w:marRight w:val="0"/>
      <w:marTop w:val="0"/>
      <w:marBottom w:val="0"/>
      <w:divBdr>
        <w:top w:val="none" w:sz="0" w:space="0" w:color="auto"/>
        <w:left w:val="none" w:sz="0" w:space="0" w:color="auto"/>
        <w:bottom w:val="none" w:sz="0" w:space="0" w:color="auto"/>
        <w:right w:val="none" w:sz="0" w:space="0" w:color="auto"/>
      </w:divBdr>
    </w:div>
    <w:div w:id="212234562">
      <w:bodyDiv w:val="1"/>
      <w:marLeft w:val="0"/>
      <w:marRight w:val="0"/>
      <w:marTop w:val="0"/>
      <w:marBottom w:val="0"/>
      <w:divBdr>
        <w:top w:val="none" w:sz="0" w:space="0" w:color="auto"/>
        <w:left w:val="none" w:sz="0" w:space="0" w:color="auto"/>
        <w:bottom w:val="none" w:sz="0" w:space="0" w:color="auto"/>
        <w:right w:val="none" w:sz="0" w:space="0" w:color="auto"/>
      </w:divBdr>
    </w:div>
    <w:div w:id="219904488">
      <w:bodyDiv w:val="1"/>
      <w:marLeft w:val="0"/>
      <w:marRight w:val="0"/>
      <w:marTop w:val="0"/>
      <w:marBottom w:val="0"/>
      <w:divBdr>
        <w:top w:val="none" w:sz="0" w:space="0" w:color="auto"/>
        <w:left w:val="none" w:sz="0" w:space="0" w:color="auto"/>
        <w:bottom w:val="none" w:sz="0" w:space="0" w:color="auto"/>
        <w:right w:val="none" w:sz="0" w:space="0" w:color="auto"/>
      </w:divBdr>
    </w:div>
    <w:div w:id="228658733">
      <w:bodyDiv w:val="1"/>
      <w:marLeft w:val="0"/>
      <w:marRight w:val="0"/>
      <w:marTop w:val="0"/>
      <w:marBottom w:val="0"/>
      <w:divBdr>
        <w:top w:val="none" w:sz="0" w:space="0" w:color="auto"/>
        <w:left w:val="none" w:sz="0" w:space="0" w:color="auto"/>
        <w:bottom w:val="none" w:sz="0" w:space="0" w:color="auto"/>
        <w:right w:val="none" w:sz="0" w:space="0" w:color="auto"/>
      </w:divBdr>
    </w:div>
    <w:div w:id="233315960">
      <w:bodyDiv w:val="1"/>
      <w:marLeft w:val="0"/>
      <w:marRight w:val="0"/>
      <w:marTop w:val="0"/>
      <w:marBottom w:val="0"/>
      <w:divBdr>
        <w:top w:val="none" w:sz="0" w:space="0" w:color="auto"/>
        <w:left w:val="none" w:sz="0" w:space="0" w:color="auto"/>
        <w:bottom w:val="none" w:sz="0" w:space="0" w:color="auto"/>
        <w:right w:val="none" w:sz="0" w:space="0" w:color="auto"/>
      </w:divBdr>
    </w:div>
    <w:div w:id="246353898">
      <w:bodyDiv w:val="1"/>
      <w:marLeft w:val="0"/>
      <w:marRight w:val="0"/>
      <w:marTop w:val="0"/>
      <w:marBottom w:val="0"/>
      <w:divBdr>
        <w:top w:val="none" w:sz="0" w:space="0" w:color="auto"/>
        <w:left w:val="none" w:sz="0" w:space="0" w:color="auto"/>
        <w:bottom w:val="none" w:sz="0" w:space="0" w:color="auto"/>
        <w:right w:val="none" w:sz="0" w:space="0" w:color="auto"/>
      </w:divBdr>
    </w:div>
    <w:div w:id="247539746">
      <w:bodyDiv w:val="1"/>
      <w:marLeft w:val="0"/>
      <w:marRight w:val="0"/>
      <w:marTop w:val="0"/>
      <w:marBottom w:val="0"/>
      <w:divBdr>
        <w:top w:val="none" w:sz="0" w:space="0" w:color="auto"/>
        <w:left w:val="none" w:sz="0" w:space="0" w:color="auto"/>
        <w:bottom w:val="none" w:sz="0" w:space="0" w:color="auto"/>
        <w:right w:val="none" w:sz="0" w:space="0" w:color="auto"/>
      </w:divBdr>
    </w:div>
    <w:div w:id="249312444">
      <w:bodyDiv w:val="1"/>
      <w:marLeft w:val="0"/>
      <w:marRight w:val="0"/>
      <w:marTop w:val="0"/>
      <w:marBottom w:val="0"/>
      <w:divBdr>
        <w:top w:val="none" w:sz="0" w:space="0" w:color="auto"/>
        <w:left w:val="none" w:sz="0" w:space="0" w:color="auto"/>
        <w:bottom w:val="none" w:sz="0" w:space="0" w:color="auto"/>
        <w:right w:val="none" w:sz="0" w:space="0" w:color="auto"/>
      </w:divBdr>
    </w:div>
    <w:div w:id="252403277">
      <w:bodyDiv w:val="1"/>
      <w:marLeft w:val="0"/>
      <w:marRight w:val="0"/>
      <w:marTop w:val="0"/>
      <w:marBottom w:val="0"/>
      <w:divBdr>
        <w:top w:val="none" w:sz="0" w:space="0" w:color="auto"/>
        <w:left w:val="none" w:sz="0" w:space="0" w:color="auto"/>
        <w:bottom w:val="none" w:sz="0" w:space="0" w:color="auto"/>
        <w:right w:val="none" w:sz="0" w:space="0" w:color="auto"/>
      </w:divBdr>
    </w:div>
    <w:div w:id="254898259">
      <w:bodyDiv w:val="1"/>
      <w:marLeft w:val="0"/>
      <w:marRight w:val="0"/>
      <w:marTop w:val="0"/>
      <w:marBottom w:val="0"/>
      <w:divBdr>
        <w:top w:val="none" w:sz="0" w:space="0" w:color="auto"/>
        <w:left w:val="none" w:sz="0" w:space="0" w:color="auto"/>
        <w:bottom w:val="none" w:sz="0" w:space="0" w:color="auto"/>
        <w:right w:val="none" w:sz="0" w:space="0" w:color="auto"/>
      </w:divBdr>
    </w:div>
    <w:div w:id="265305843">
      <w:bodyDiv w:val="1"/>
      <w:marLeft w:val="0"/>
      <w:marRight w:val="0"/>
      <w:marTop w:val="0"/>
      <w:marBottom w:val="0"/>
      <w:divBdr>
        <w:top w:val="none" w:sz="0" w:space="0" w:color="auto"/>
        <w:left w:val="none" w:sz="0" w:space="0" w:color="auto"/>
        <w:bottom w:val="none" w:sz="0" w:space="0" w:color="auto"/>
        <w:right w:val="none" w:sz="0" w:space="0" w:color="auto"/>
      </w:divBdr>
    </w:div>
    <w:div w:id="281376704">
      <w:bodyDiv w:val="1"/>
      <w:marLeft w:val="0"/>
      <w:marRight w:val="0"/>
      <w:marTop w:val="0"/>
      <w:marBottom w:val="0"/>
      <w:divBdr>
        <w:top w:val="none" w:sz="0" w:space="0" w:color="auto"/>
        <w:left w:val="none" w:sz="0" w:space="0" w:color="auto"/>
        <w:bottom w:val="none" w:sz="0" w:space="0" w:color="auto"/>
        <w:right w:val="none" w:sz="0" w:space="0" w:color="auto"/>
      </w:divBdr>
    </w:div>
    <w:div w:id="285087028">
      <w:bodyDiv w:val="1"/>
      <w:marLeft w:val="0"/>
      <w:marRight w:val="0"/>
      <w:marTop w:val="0"/>
      <w:marBottom w:val="0"/>
      <w:divBdr>
        <w:top w:val="none" w:sz="0" w:space="0" w:color="auto"/>
        <w:left w:val="none" w:sz="0" w:space="0" w:color="auto"/>
        <w:bottom w:val="none" w:sz="0" w:space="0" w:color="auto"/>
        <w:right w:val="none" w:sz="0" w:space="0" w:color="auto"/>
      </w:divBdr>
    </w:div>
    <w:div w:id="286737216">
      <w:bodyDiv w:val="1"/>
      <w:marLeft w:val="0"/>
      <w:marRight w:val="0"/>
      <w:marTop w:val="0"/>
      <w:marBottom w:val="0"/>
      <w:divBdr>
        <w:top w:val="none" w:sz="0" w:space="0" w:color="auto"/>
        <w:left w:val="none" w:sz="0" w:space="0" w:color="auto"/>
        <w:bottom w:val="none" w:sz="0" w:space="0" w:color="auto"/>
        <w:right w:val="none" w:sz="0" w:space="0" w:color="auto"/>
      </w:divBdr>
    </w:div>
    <w:div w:id="288098102">
      <w:bodyDiv w:val="1"/>
      <w:marLeft w:val="0"/>
      <w:marRight w:val="0"/>
      <w:marTop w:val="0"/>
      <w:marBottom w:val="0"/>
      <w:divBdr>
        <w:top w:val="none" w:sz="0" w:space="0" w:color="auto"/>
        <w:left w:val="none" w:sz="0" w:space="0" w:color="auto"/>
        <w:bottom w:val="none" w:sz="0" w:space="0" w:color="auto"/>
        <w:right w:val="none" w:sz="0" w:space="0" w:color="auto"/>
      </w:divBdr>
    </w:div>
    <w:div w:id="292906112">
      <w:bodyDiv w:val="1"/>
      <w:marLeft w:val="0"/>
      <w:marRight w:val="0"/>
      <w:marTop w:val="0"/>
      <w:marBottom w:val="0"/>
      <w:divBdr>
        <w:top w:val="none" w:sz="0" w:space="0" w:color="auto"/>
        <w:left w:val="none" w:sz="0" w:space="0" w:color="auto"/>
        <w:bottom w:val="none" w:sz="0" w:space="0" w:color="auto"/>
        <w:right w:val="none" w:sz="0" w:space="0" w:color="auto"/>
      </w:divBdr>
    </w:div>
    <w:div w:id="302001724">
      <w:bodyDiv w:val="1"/>
      <w:marLeft w:val="0"/>
      <w:marRight w:val="0"/>
      <w:marTop w:val="0"/>
      <w:marBottom w:val="0"/>
      <w:divBdr>
        <w:top w:val="none" w:sz="0" w:space="0" w:color="auto"/>
        <w:left w:val="none" w:sz="0" w:space="0" w:color="auto"/>
        <w:bottom w:val="none" w:sz="0" w:space="0" w:color="auto"/>
        <w:right w:val="none" w:sz="0" w:space="0" w:color="auto"/>
      </w:divBdr>
    </w:div>
    <w:div w:id="312218182">
      <w:bodyDiv w:val="1"/>
      <w:marLeft w:val="0"/>
      <w:marRight w:val="0"/>
      <w:marTop w:val="0"/>
      <w:marBottom w:val="0"/>
      <w:divBdr>
        <w:top w:val="none" w:sz="0" w:space="0" w:color="auto"/>
        <w:left w:val="none" w:sz="0" w:space="0" w:color="auto"/>
        <w:bottom w:val="none" w:sz="0" w:space="0" w:color="auto"/>
        <w:right w:val="none" w:sz="0" w:space="0" w:color="auto"/>
      </w:divBdr>
    </w:div>
    <w:div w:id="313989966">
      <w:bodyDiv w:val="1"/>
      <w:marLeft w:val="0"/>
      <w:marRight w:val="0"/>
      <w:marTop w:val="0"/>
      <w:marBottom w:val="0"/>
      <w:divBdr>
        <w:top w:val="none" w:sz="0" w:space="0" w:color="auto"/>
        <w:left w:val="none" w:sz="0" w:space="0" w:color="auto"/>
        <w:bottom w:val="none" w:sz="0" w:space="0" w:color="auto"/>
        <w:right w:val="none" w:sz="0" w:space="0" w:color="auto"/>
      </w:divBdr>
    </w:div>
    <w:div w:id="321203602">
      <w:bodyDiv w:val="1"/>
      <w:marLeft w:val="0"/>
      <w:marRight w:val="0"/>
      <w:marTop w:val="0"/>
      <w:marBottom w:val="0"/>
      <w:divBdr>
        <w:top w:val="none" w:sz="0" w:space="0" w:color="auto"/>
        <w:left w:val="none" w:sz="0" w:space="0" w:color="auto"/>
        <w:bottom w:val="none" w:sz="0" w:space="0" w:color="auto"/>
        <w:right w:val="none" w:sz="0" w:space="0" w:color="auto"/>
      </w:divBdr>
    </w:div>
    <w:div w:id="323239239">
      <w:bodyDiv w:val="1"/>
      <w:marLeft w:val="0"/>
      <w:marRight w:val="0"/>
      <w:marTop w:val="0"/>
      <w:marBottom w:val="0"/>
      <w:divBdr>
        <w:top w:val="none" w:sz="0" w:space="0" w:color="auto"/>
        <w:left w:val="none" w:sz="0" w:space="0" w:color="auto"/>
        <w:bottom w:val="none" w:sz="0" w:space="0" w:color="auto"/>
        <w:right w:val="none" w:sz="0" w:space="0" w:color="auto"/>
      </w:divBdr>
    </w:div>
    <w:div w:id="327483449">
      <w:bodyDiv w:val="1"/>
      <w:marLeft w:val="0"/>
      <w:marRight w:val="0"/>
      <w:marTop w:val="0"/>
      <w:marBottom w:val="0"/>
      <w:divBdr>
        <w:top w:val="none" w:sz="0" w:space="0" w:color="auto"/>
        <w:left w:val="none" w:sz="0" w:space="0" w:color="auto"/>
        <w:bottom w:val="none" w:sz="0" w:space="0" w:color="auto"/>
        <w:right w:val="none" w:sz="0" w:space="0" w:color="auto"/>
      </w:divBdr>
    </w:div>
    <w:div w:id="328096649">
      <w:bodyDiv w:val="1"/>
      <w:marLeft w:val="0"/>
      <w:marRight w:val="0"/>
      <w:marTop w:val="0"/>
      <w:marBottom w:val="0"/>
      <w:divBdr>
        <w:top w:val="none" w:sz="0" w:space="0" w:color="auto"/>
        <w:left w:val="none" w:sz="0" w:space="0" w:color="auto"/>
        <w:bottom w:val="none" w:sz="0" w:space="0" w:color="auto"/>
        <w:right w:val="none" w:sz="0" w:space="0" w:color="auto"/>
      </w:divBdr>
    </w:div>
    <w:div w:id="328944940">
      <w:bodyDiv w:val="1"/>
      <w:marLeft w:val="0"/>
      <w:marRight w:val="0"/>
      <w:marTop w:val="0"/>
      <w:marBottom w:val="0"/>
      <w:divBdr>
        <w:top w:val="none" w:sz="0" w:space="0" w:color="auto"/>
        <w:left w:val="none" w:sz="0" w:space="0" w:color="auto"/>
        <w:bottom w:val="none" w:sz="0" w:space="0" w:color="auto"/>
        <w:right w:val="none" w:sz="0" w:space="0" w:color="auto"/>
      </w:divBdr>
    </w:div>
    <w:div w:id="329212367">
      <w:bodyDiv w:val="1"/>
      <w:marLeft w:val="0"/>
      <w:marRight w:val="0"/>
      <w:marTop w:val="0"/>
      <w:marBottom w:val="0"/>
      <w:divBdr>
        <w:top w:val="none" w:sz="0" w:space="0" w:color="auto"/>
        <w:left w:val="none" w:sz="0" w:space="0" w:color="auto"/>
        <w:bottom w:val="none" w:sz="0" w:space="0" w:color="auto"/>
        <w:right w:val="none" w:sz="0" w:space="0" w:color="auto"/>
      </w:divBdr>
    </w:div>
    <w:div w:id="333998986">
      <w:bodyDiv w:val="1"/>
      <w:marLeft w:val="0"/>
      <w:marRight w:val="0"/>
      <w:marTop w:val="0"/>
      <w:marBottom w:val="0"/>
      <w:divBdr>
        <w:top w:val="none" w:sz="0" w:space="0" w:color="auto"/>
        <w:left w:val="none" w:sz="0" w:space="0" w:color="auto"/>
        <w:bottom w:val="none" w:sz="0" w:space="0" w:color="auto"/>
        <w:right w:val="none" w:sz="0" w:space="0" w:color="auto"/>
      </w:divBdr>
    </w:div>
    <w:div w:id="335304377">
      <w:bodyDiv w:val="1"/>
      <w:marLeft w:val="0"/>
      <w:marRight w:val="0"/>
      <w:marTop w:val="0"/>
      <w:marBottom w:val="0"/>
      <w:divBdr>
        <w:top w:val="none" w:sz="0" w:space="0" w:color="auto"/>
        <w:left w:val="none" w:sz="0" w:space="0" w:color="auto"/>
        <w:bottom w:val="none" w:sz="0" w:space="0" w:color="auto"/>
        <w:right w:val="none" w:sz="0" w:space="0" w:color="auto"/>
      </w:divBdr>
    </w:div>
    <w:div w:id="336542733">
      <w:bodyDiv w:val="1"/>
      <w:marLeft w:val="0"/>
      <w:marRight w:val="0"/>
      <w:marTop w:val="0"/>
      <w:marBottom w:val="0"/>
      <w:divBdr>
        <w:top w:val="none" w:sz="0" w:space="0" w:color="auto"/>
        <w:left w:val="none" w:sz="0" w:space="0" w:color="auto"/>
        <w:bottom w:val="none" w:sz="0" w:space="0" w:color="auto"/>
        <w:right w:val="none" w:sz="0" w:space="0" w:color="auto"/>
      </w:divBdr>
    </w:div>
    <w:div w:id="339047790">
      <w:bodyDiv w:val="1"/>
      <w:marLeft w:val="0"/>
      <w:marRight w:val="0"/>
      <w:marTop w:val="0"/>
      <w:marBottom w:val="0"/>
      <w:divBdr>
        <w:top w:val="none" w:sz="0" w:space="0" w:color="auto"/>
        <w:left w:val="none" w:sz="0" w:space="0" w:color="auto"/>
        <w:bottom w:val="none" w:sz="0" w:space="0" w:color="auto"/>
        <w:right w:val="none" w:sz="0" w:space="0" w:color="auto"/>
      </w:divBdr>
    </w:div>
    <w:div w:id="343289533">
      <w:bodyDiv w:val="1"/>
      <w:marLeft w:val="0"/>
      <w:marRight w:val="0"/>
      <w:marTop w:val="0"/>
      <w:marBottom w:val="0"/>
      <w:divBdr>
        <w:top w:val="none" w:sz="0" w:space="0" w:color="auto"/>
        <w:left w:val="none" w:sz="0" w:space="0" w:color="auto"/>
        <w:bottom w:val="none" w:sz="0" w:space="0" w:color="auto"/>
        <w:right w:val="none" w:sz="0" w:space="0" w:color="auto"/>
      </w:divBdr>
    </w:div>
    <w:div w:id="345404950">
      <w:bodyDiv w:val="1"/>
      <w:marLeft w:val="0"/>
      <w:marRight w:val="0"/>
      <w:marTop w:val="0"/>
      <w:marBottom w:val="0"/>
      <w:divBdr>
        <w:top w:val="none" w:sz="0" w:space="0" w:color="auto"/>
        <w:left w:val="none" w:sz="0" w:space="0" w:color="auto"/>
        <w:bottom w:val="none" w:sz="0" w:space="0" w:color="auto"/>
        <w:right w:val="none" w:sz="0" w:space="0" w:color="auto"/>
      </w:divBdr>
    </w:div>
    <w:div w:id="345450372">
      <w:bodyDiv w:val="1"/>
      <w:marLeft w:val="0"/>
      <w:marRight w:val="0"/>
      <w:marTop w:val="0"/>
      <w:marBottom w:val="0"/>
      <w:divBdr>
        <w:top w:val="none" w:sz="0" w:space="0" w:color="auto"/>
        <w:left w:val="none" w:sz="0" w:space="0" w:color="auto"/>
        <w:bottom w:val="none" w:sz="0" w:space="0" w:color="auto"/>
        <w:right w:val="none" w:sz="0" w:space="0" w:color="auto"/>
      </w:divBdr>
    </w:div>
    <w:div w:id="360278055">
      <w:bodyDiv w:val="1"/>
      <w:marLeft w:val="0"/>
      <w:marRight w:val="0"/>
      <w:marTop w:val="0"/>
      <w:marBottom w:val="0"/>
      <w:divBdr>
        <w:top w:val="none" w:sz="0" w:space="0" w:color="auto"/>
        <w:left w:val="none" w:sz="0" w:space="0" w:color="auto"/>
        <w:bottom w:val="none" w:sz="0" w:space="0" w:color="auto"/>
        <w:right w:val="none" w:sz="0" w:space="0" w:color="auto"/>
      </w:divBdr>
    </w:div>
    <w:div w:id="369301804">
      <w:bodyDiv w:val="1"/>
      <w:marLeft w:val="0"/>
      <w:marRight w:val="0"/>
      <w:marTop w:val="0"/>
      <w:marBottom w:val="0"/>
      <w:divBdr>
        <w:top w:val="none" w:sz="0" w:space="0" w:color="auto"/>
        <w:left w:val="none" w:sz="0" w:space="0" w:color="auto"/>
        <w:bottom w:val="none" w:sz="0" w:space="0" w:color="auto"/>
        <w:right w:val="none" w:sz="0" w:space="0" w:color="auto"/>
      </w:divBdr>
    </w:div>
    <w:div w:id="375785122">
      <w:bodyDiv w:val="1"/>
      <w:marLeft w:val="0"/>
      <w:marRight w:val="0"/>
      <w:marTop w:val="0"/>
      <w:marBottom w:val="0"/>
      <w:divBdr>
        <w:top w:val="none" w:sz="0" w:space="0" w:color="auto"/>
        <w:left w:val="none" w:sz="0" w:space="0" w:color="auto"/>
        <w:bottom w:val="none" w:sz="0" w:space="0" w:color="auto"/>
        <w:right w:val="none" w:sz="0" w:space="0" w:color="auto"/>
      </w:divBdr>
    </w:div>
    <w:div w:id="378673538">
      <w:bodyDiv w:val="1"/>
      <w:marLeft w:val="0"/>
      <w:marRight w:val="0"/>
      <w:marTop w:val="0"/>
      <w:marBottom w:val="0"/>
      <w:divBdr>
        <w:top w:val="none" w:sz="0" w:space="0" w:color="auto"/>
        <w:left w:val="none" w:sz="0" w:space="0" w:color="auto"/>
        <w:bottom w:val="none" w:sz="0" w:space="0" w:color="auto"/>
        <w:right w:val="none" w:sz="0" w:space="0" w:color="auto"/>
      </w:divBdr>
    </w:div>
    <w:div w:id="387611579">
      <w:bodyDiv w:val="1"/>
      <w:marLeft w:val="0"/>
      <w:marRight w:val="0"/>
      <w:marTop w:val="0"/>
      <w:marBottom w:val="0"/>
      <w:divBdr>
        <w:top w:val="none" w:sz="0" w:space="0" w:color="auto"/>
        <w:left w:val="none" w:sz="0" w:space="0" w:color="auto"/>
        <w:bottom w:val="none" w:sz="0" w:space="0" w:color="auto"/>
        <w:right w:val="none" w:sz="0" w:space="0" w:color="auto"/>
      </w:divBdr>
    </w:div>
    <w:div w:id="389110656">
      <w:bodyDiv w:val="1"/>
      <w:marLeft w:val="0"/>
      <w:marRight w:val="0"/>
      <w:marTop w:val="0"/>
      <w:marBottom w:val="0"/>
      <w:divBdr>
        <w:top w:val="none" w:sz="0" w:space="0" w:color="auto"/>
        <w:left w:val="none" w:sz="0" w:space="0" w:color="auto"/>
        <w:bottom w:val="none" w:sz="0" w:space="0" w:color="auto"/>
        <w:right w:val="none" w:sz="0" w:space="0" w:color="auto"/>
      </w:divBdr>
    </w:div>
    <w:div w:id="392582971">
      <w:bodyDiv w:val="1"/>
      <w:marLeft w:val="0"/>
      <w:marRight w:val="0"/>
      <w:marTop w:val="0"/>
      <w:marBottom w:val="0"/>
      <w:divBdr>
        <w:top w:val="none" w:sz="0" w:space="0" w:color="auto"/>
        <w:left w:val="none" w:sz="0" w:space="0" w:color="auto"/>
        <w:bottom w:val="none" w:sz="0" w:space="0" w:color="auto"/>
        <w:right w:val="none" w:sz="0" w:space="0" w:color="auto"/>
      </w:divBdr>
    </w:div>
    <w:div w:id="394083864">
      <w:bodyDiv w:val="1"/>
      <w:marLeft w:val="0"/>
      <w:marRight w:val="0"/>
      <w:marTop w:val="0"/>
      <w:marBottom w:val="0"/>
      <w:divBdr>
        <w:top w:val="none" w:sz="0" w:space="0" w:color="auto"/>
        <w:left w:val="none" w:sz="0" w:space="0" w:color="auto"/>
        <w:bottom w:val="none" w:sz="0" w:space="0" w:color="auto"/>
        <w:right w:val="none" w:sz="0" w:space="0" w:color="auto"/>
      </w:divBdr>
    </w:div>
    <w:div w:id="399718852">
      <w:bodyDiv w:val="1"/>
      <w:marLeft w:val="0"/>
      <w:marRight w:val="0"/>
      <w:marTop w:val="0"/>
      <w:marBottom w:val="0"/>
      <w:divBdr>
        <w:top w:val="none" w:sz="0" w:space="0" w:color="auto"/>
        <w:left w:val="none" w:sz="0" w:space="0" w:color="auto"/>
        <w:bottom w:val="none" w:sz="0" w:space="0" w:color="auto"/>
        <w:right w:val="none" w:sz="0" w:space="0" w:color="auto"/>
      </w:divBdr>
    </w:div>
    <w:div w:id="404768139">
      <w:bodyDiv w:val="1"/>
      <w:marLeft w:val="0"/>
      <w:marRight w:val="0"/>
      <w:marTop w:val="0"/>
      <w:marBottom w:val="0"/>
      <w:divBdr>
        <w:top w:val="none" w:sz="0" w:space="0" w:color="auto"/>
        <w:left w:val="none" w:sz="0" w:space="0" w:color="auto"/>
        <w:bottom w:val="none" w:sz="0" w:space="0" w:color="auto"/>
        <w:right w:val="none" w:sz="0" w:space="0" w:color="auto"/>
      </w:divBdr>
    </w:div>
    <w:div w:id="411120993">
      <w:bodyDiv w:val="1"/>
      <w:marLeft w:val="0"/>
      <w:marRight w:val="0"/>
      <w:marTop w:val="0"/>
      <w:marBottom w:val="0"/>
      <w:divBdr>
        <w:top w:val="none" w:sz="0" w:space="0" w:color="auto"/>
        <w:left w:val="none" w:sz="0" w:space="0" w:color="auto"/>
        <w:bottom w:val="none" w:sz="0" w:space="0" w:color="auto"/>
        <w:right w:val="none" w:sz="0" w:space="0" w:color="auto"/>
      </w:divBdr>
    </w:div>
    <w:div w:id="419716982">
      <w:bodyDiv w:val="1"/>
      <w:marLeft w:val="0"/>
      <w:marRight w:val="0"/>
      <w:marTop w:val="0"/>
      <w:marBottom w:val="0"/>
      <w:divBdr>
        <w:top w:val="none" w:sz="0" w:space="0" w:color="auto"/>
        <w:left w:val="none" w:sz="0" w:space="0" w:color="auto"/>
        <w:bottom w:val="none" w:sz="0" w:space="0" w:color="auto"/>
        <w:right w:val="none" w:sz="0" w:space="0" w:color="auto"/>
      </w:divBdr>
    </w:div>
    <w:div w:id="433403526">
      <w:bodyDiv w:val="1"/>
      <w:marLeft w:val="0"/>
      <w:marRight w:val="0"/>
      <w:marTop w:val="0"/>
      <w:marBottom w:val="0"/>
      <w:divBdr>
        <w:top w:val="none" w:sz="0" w:space="0" w:color="auto"/>
        <w:left w:val="none" w:sz="0" w:space="0" w:color="auto"/>
        <w:bottom w:val="none" w:sz="0" w:space="0" w:color="auto"/>
        <w:right w:val="none" w:sz="0" w:space="0" w:color="auto"/>
      </w:divBdr>
    </w:div>
    <w:div w:id="437221170">
      <w:bodyDiv w:val="1"/>
      <w:marLeft w:val="0"/>
      <w:marRight w:val="0"/>
      <w:marTop w:val="0"/>
      <w:marBottom w:val="0"/>
      <w:divBdr>
        <w:top w:val="none" w:sz="0" w:space="0" w:color="auto"/>
        <w:left w:val="none" w:sz="0" w:space="0" w:color="auto"/>
        <w:bottom w:val="none" w:sz="0" w:space="0" w:color="auto"/>
        <w:right w:val="none" w:sz="0" w:space="0" w:color="auto"/>
      </w:divBdr>
    </w:div>
    <w:div w:id="439104880">
      <w:bodyDiv w:val="1"/>
      <w:marLeft w:val="0"/>
      <w:marRight w:val="0"/>
      <w:marTop w:val="0"/>
      <w:marBottom w:val="0"/>
      <w:divBdr>
        <w:top w:val="none" w:sz="0" w:space="0" w:color="auto"/>
        <w:left w:val="none" w:sz="0" w:space="0" w:color="auto"/>
        <w:bottom w:val="none" w:sz="0" w:space="0" w:color="auto"/>
        <w:right w:val="none" w:sz="0" w:space="0" w:color="auto"/>
      </w:divBdr>
    </w:div>
    <w:div w:id="445776468">
      <w:bodyDiv w:val="1"/>
      <w:marLeft w:val="0"/>
      <w:marRight w:val="0"/>
      <w:marTop w:val="0"/>
      <w:marBottom w:val="0"/>
      <w:divBdr>
        <w:top w:val="none" w:sz="0" w:space="0" w:color="auto"/>
        <w:left w:val="none" w:sz="0" w:space="0" w:color="auto"/>
        <w:bottom w:val="none" w:sz="0" w:space="0" w:color="auto"/>
        <w:right w:val="none" w:sz="0" w:space="0" w:color="auto"/>
      </w:divBdr>
    </w:div>
    <w:div w:id="451675681">
      <w:bodyDiv w:val="1"/>
      <w:marLeft w:val="0"/>
      <w:marRight w:val="0"/>
      <w:marTop w:val="0"/>
      <w:marBottom w:val="0"/>
      <w:divBdr>
        <w:top w:val="none" w:sz="0" w:space="0" w:color="auto"/>
        <w:left w:val="none" w:sz="0" w:space="0" w:color="auto"/>
        <w:bottom w:val="none" w:sz="0" w:space="0" w:color="auto"/>
        <w:right w:val="none" w:sz="0" w:space="0" w:color="auto"/>
      </w:divBdr>
    </w:div>
    <w:div w:id="452867256">
      <w:bodyDiv w:val="1"/>
      <w:marLeft w:val="0"/>
      <w:marRight w:val="0"/>
      <w:marTop w:val="0"/>
      <w:marBottom w:val="0"/>
      <w:divBdr>
        <w:top w:val="none" w:sz="0" w:space="0" w:color="auto"/>
        <w:left w:val="none" w:sz="0" w:space="0" w:color="auto"/>
        <w:bottom w:val="none" w:sz="0" w:space="0" w:color="auto"/>
        <w:right w:val="none" w:sz="0" w:space="0" w:color="auto"/>
      </w:divBdr>
    </w:div>
    <w:div w:id="465777288">
      <w:bodyDiv w:val="1"/>
      <w:marLeft w:val="0"/>
      <w:marRight w:val="0"/>
      <w:marTop w:val="0"/>
      <w:marBottom w:val="0"/>
      <w:divBdr>
        <w:top w:val="none" w:sz="0" w:space="0" w:color="auto"/>
        <w:left w:val="none" w:sz="0" w:space="0" w:color="auto"/>
        <w:bottom w:val="none" w:sz="0" w:space="0" w:color="auto"/>
        <w:right w:val="none" w:sz="0" w:space="0" w:color="auto"/>
      </w:divBdr>
    </w:div>
    <w:div w:id="471409765">
      <w:bodyDiv w:val="1"/>
      <w:marLeft w:val="0"/>
      <w:marRight w:val="0"/>
      <w:marTop w:val="0"/>
      <w:marBottom w:val="0"/>
      <w:divBdr>
        <w:top w:val="none" w:sz="0" w:space="0" w:color="auto"/>
        <w:left w:val="none" w:sz="0" w:space="0" w:color="auto"/>
        <w:bottom w:val="none" w:sz="0" w:space="0" w:color="auto"/>
        <w:right w:val="none" w:sz="0" w:space="0" w:color="auto"/>
      </w:divBdr>
    </w:div>
    <w:div w:id="475999925">
      <w:bodyDiv w:val="1"/>
      <w:marLeft w:val="0"/>
      <w:marRight w:val="0"/>
      <w:marTop w:val="0"/>
      <w:marBottom w:val="0"/>
      <w:divBdr>
        <w:top w:val="none" w:sz="0" w:space="0" w:color="auto"/>
        <w:left w:val="none" w:sz="0" w:space="0" w:color="auto"/>
        <w:bottom w:val="none" w:sz="0" w:space="0" w:color="auto"/>
        <w:right w:val="none" w:sz="0" w:space="0" w:color="auto"/>
      </w:divBdr>
    </w:div>
    <w:div w:id="477187803">
      <w:bodyDiv w:val="1"/>
      <w:marLeft w:val="0"/>
      <w:marRight w:val="0"/>
      <w:marTop w:val="0"/>
      <w:marBottom w:val="0"/>
      <w:divBdr>
        <w:top w:val="none" w:sz="0" w:space="0" w:color="auto"/>
        <w:left w:val="none" w:sz="0" w:space="0" w:color="auto"/>
        <w:bottom w:val="none" w:sz="0" w:space="0" w:color="auto"/>
        <w:right w:val="none" w:sz="0" w:space="0" w:color="auto"/>
      </w:divBdr>
    </w:div>
    <w:div w:id="483667415">
      <w:bodyDiv w:val="1"/>
      <w:marLeft w:val="0"/>
      <w:marRight w:val="0"/>
      <w:marTop w:val="0"/>
      <w:marBottom w:val="0"/>
      <w:divBdr>
        <w:top w:val="none" w:sz="0" w:space="0" w:color="auto"/>
        <w:left w:val="none" w:sz="0" w:space="0" w:color="auto"/>
        <w:bottom w:val="none" w:sz="0" w:space="0" w:color="auto"/>
        <w:right w:val="none" w:sz="0" w:space="0" w:color="auto"/>
      </w:divBdr>
    </w:div>
    <w:div w:id="486093941">
      <w:bodyDiv w:val="1"/>
      <w:marLeft w:val="0"/>
      <w:marRight w:val="0"/>
      <w:marTop w:val="0"/>
      <w:marBottom w:val="0"/>
      <w:divBdr>
        <w:top w:val="none" w:sz="0" w:space="0" w:color="auto"/>
        <w:left w:val="none" w:sz="0" w:space="0" w:color="auto"/>
        <w:bottom w:val="none" w:sz="0" w:space="0" w:color="auto"/>
        <w:right w:val="none" w:sz="0" w:space="0" w:color="auto"/>
      </w:divBdr>
    </w:div>
    <w:div w:id="490995914">
      <w:bodyDiv w:val="1"/>
      <w:marLeft w:val="0"/>
      <w:marRight w:val="0"/>
      <w:marTop w:val="0"/>
      <w:marBottom w:val="0"/>
      <w:divBdr>
        <w:top w:val="none" w:sz="0" w:space="0" w:color="auto"/>
        <w:left w:val="none" w:sz="0" w:space="0" w:color="auto"/>
        <w:bottom w:val="none" w:sz="0" w:space="0" w:color="auto"/>
        <w:right w:val="none" w:sz="0" w:space="0" w:color="auto"/>
      </w:divBdr>
    </w:div>
    <w:div w:id="494346066">
      <w:bodyDiv w:val="1"/>
      <w:marLeft w:val="0"/>
      <w:marRight w:val="0"/>
      <w:marTop w:val="0"/>
      <w:marBottom w:val="0"/>
      <w:divBdr>
        <w:top w:val="none" w:sz="0" w:space="0" w:color="auto"/>
        <w:left w:val="none" w:sz="0" w:space="0" w:color="auto"/>
        <w:bottom w:val="none" w:sz="0" w:space="0" w:color="auto"/>
        <w:right w:val="none" w:sz="0" w:space="0" w:color="auto"/>
      </w:divBdr>
    </w:div>
    <w:div w:id="501899755">
      <w:bodyDiv w:val="1"/>
      <w:marLeft w:val="0"/>
      <w:marRight w:val="0"/>
      <w:marTop w:val="0"/>
      <w:marBottom w:val="0"/>
      <w:divBdr>
        <w:top w:val="none" w:sz="0" w:space="0" w:color="auto"/>
        <w:left w:val="none" w:sz="0" w:space="0" w:color="auto"/>
        <w:bottom w:val="none" w:sz="0" w:space="0" w:color="auto"/>
        <w:right w:val="none" w:sz="0" w:space="0" w:color="auto"/>
      </w:divBdr>
    </w:div>
    <w:div w:id="506023648">
      <w:bodyDiv w:val="1"/>
      <w:marLeft w:val="0"/>
      <w:marRight w:val="0"/>
      <w:marTop w:val="0"/>
      <w:marBottom w:val="0"/>
      <w:divBdr>
        <w:top w:val="none" w:sz="0" w:space="0" w:color="auto"/>
        <w:left w:val="none" w:sz="0" w:space="0" w:color="auto"/>
        <w:bottom w:val="none" w:sz="0" w:space="0" w:color="auto"/>
        <w:right w:val="none" w:sz="0" w:space="0" w:color="auto"/>
      </w:divBdr>
    </w:div>
    <w:div w:id="518400046">
      <w:bodyDiv w:val="1"/>
      <w:marLeft w:val="0"/>
      <w:marRight w:val="0"/>
      <w:marTop w:val="0"/>
      <w:marBottom w:val="0"/>
      <w:divBdr>
        <w:top w:val="none" w:sz="0" w:space="0" w:color="auto"/>
        <w:left w:val="none" w:sz="0" w:space="0" w:color="auto"/>
        <w:bottom w:val="none" w:sz="0" w:space="0" w:color="auto"/>
        <w:right w:val="none" w:sz="0" w:space="0" w:color="auto"/>
      </w:divBdr>
    </w:div>
    <w:div w:id="519047097">
      <w:bodyDiv w:val="1"/>
      <w:marLeft w:val="0"/>
      <w:marRight w:val="0"/>
      <w:marTop w:val="0"/>
      <w:marBottom w:val="0"/>
      <w:divBdr>
        <w:top w:val="none" w:sz="0" w:space="0" w:color="auto"/>
        <w:left w:val="none" w:sz="0" w:space="0" w:color="auto"/>
        <w:bottom w:val="none" w:sz="0" w:space="0" w:color="auto"/>
        <w:right w:val="none" w:sz="0" w:space="0" w:color="auto"/>
      </w:divBdr>
    </w:div>
    <w:div w:id="529103263">
      <w:bodyDiv w:val="1"/>
      <w:marLeft w:val="0"/>
      <w:marRight w:val="0"/>
      <w:marTop w:val="0"/>
      <w:marBottom w:val="0"/>
      <w:divBdr>
        <w:top w:val="none" w:sz="0" w:space="0" w:color="auto"/>
        <w:left w:val="none" w:sz="0" w:space="0" w:color="auto"/>
        <w:bottom w:val="none" w:sz="0" w:space="0" w:color="auto"/>
        <w:right w:val="none" w:sz="0" w:space="0" w:color="auto"/>
      </w:divBdr>
    </w:div>
    <w:div w:id="529610235">
      <w:bodyDiv w:val="1"/>
      <w:marLeft w:val="0"/>
      <w:marRight w:val="0"/>
      <w:marTop w:val="0"/>
      <w:marBottom w:val="0"/>
      <w:divBdr>
        <w:top w:val="none" w:sz="0" w:space="0" w:color="auto"/>
        <w:left w:val="none" w:sz="0" w:space="0" w:color="auto"/>
        <w:bottom w:val="none" w:sz="0" w:space="0" w:color="auto"/>
        <w:right w:val="none" w:sz="0" w:space="0" w:color="auto"/>
      </w:divBdr>
    </w:div>
    <w:div w:id="537746350">
      <w:bodyDiv w:val="1"/>
      <w:marLeft w:val="0"/>
      <w:marRight w:val="0"/>
      <w:marTop w:val="0"/>
      <w:marBottom w:val="0"/>
      <w:divBdr>
        <w:top w:val="none" w:sz="0" w:space="0" w:color="auto"/>
        <w:left w:val="none" w:sz="0" w:space="0" w:color="auto"/>
        <w:bottom w:val="none" w:sz="0" w:space="0" w:color="auto"/>
        <w:right w:val="none" w:sz="0" w:space="0" w:color="auto"/>
      </w:divBdr>
    </w:div>
    <w:div w:id="538706032">
      <w:bodyDiv w:val="1"/>
      <w:marLeft w:val="0"/>
      <w:marRight w:val="0"/>
      <w:marTop w:val="0"/>
      <w:marBottom w:val="0"/>
      <w:divBdr>
        <w:top w:val="none" w:sz="0" w:space="0" w:color="auto"/>
        <w:left w:val="none" w:sz="0" w:space="0" w:color="auto"/>
        <w:bottom w:val="none" w:sz="0" w:space="0" w:color="auto"/>
        <w:right w:val="none" w:sz="0" w:space="0" w:color="auto"/>
      </w:divBdr>
    </w:div>
    <w:div w:id="540945293">
      <w:bodyDiv w:val="1"/>
      <w:marLeft w:val="0"/>
      <w:marRight w:val="0"/>
      <w:marTop w:val="0"/>
      <w:marBottom w:val="0"/>
      <w:divBdr>
        <w:top w:val="none" w:sz="0" w:space="0" w:color="auto"/>
        <w:left w:val="none" w:sz="0" w:space="0" w:color="auto"/>
        <w:bottom w:val="none" w:sz="0" w:space="0" w:color="auto"/>
        <w:right w:val="none" w:sz="0" w:space="0" w:color="auto"/>
      </w:divBdr>
    </w:div>
    <w:div w:id="541944056">
      <w:bodyDiv w:val="1"/>
      <w:marLeft w:val="0"/>
      <w:marRight w:val="0"/>
      <w:marTop w:val="0"/>
      <w:marBottom w:val="0"/>
      <w:divBdr>
        <w:top w:val="none" w:sz="0" w:space="0" w:color="auto"/>
        <w:left w:val="none" w:sz="0" w:space="0" w:color="auto"/>
        <w:bottom w:val="none" w:sz="0" w:space="0" w:color="auto"/>
        <w:right w:val="none" w:sz="0" w:space="0" w:color="auto"/>
      </w:divBdr>
    </w:div>
    <w:div w:id="548566889">
      <w:bodyDiv w:val="1"/>
      <w:marLeft w:val="0"/>
      <w:marRight w:val="0"/>
      <w:marTop w:val="0"/>
      <w:marBottom w:val="0"/>
      <w:divBdr>
        <w:top w:val="none" w:sz="0" w:space="0" w:color="auto"/>
        <w:left w:val="none" w:sz="0" w:space="0" w:color="auto"/>
        <w:bottom w:val="none" w:sz="0" w:space="0" w:color="auto"/>
        <w:right w:val="none" w:sz="0" w:space="0" w:color="auto"/>
      </w:divBdr>
    </w:div>
    <w:div w:id="569584253">
      <w:bodyDiv w:val="1"/>
      <w:marLeft w:val="0"/>
      <w:marRight w:val="0"/>
      <w:marTop w:val="0"/>
      <w:marBottom w:val="0"/>
      <w:divBdr>
        <w:top w:val="none" w:sz="0" w:space="0" w:color="auto"/>
        <w:left w:val="none" w:sz="0" w:space="0" w:color="auto"/>
        <w:bottom w:val="none" w:sz="0" w:space="0" w:color="auto"/>
        <w:right w:val="none" w:sz="0" w:space="0" w:color="auto"/>
      </w:divBdr>
    </w:div>
    <w:div w:id="574317921">
      <w:bodyDiv w:val="1"/>
      <w:marLeft w:val="0"/>
      <w:marRight w:val="0"/>
      <w:marTop w:val="0"/>
      <w:marBottom w:val="0"/>
      <w:divBdr>
        <w:top w:val="none" w:sz="0" w:space="0" w:color="auto"/>
        <w:left w:val="none" w:sz="0" w:space="0" w:color="auto"/>
        <w:bottom w:val="none" w:sz="0" w:space="0" w:color="auto"/>
        <w:right w:val="none" w:sz="0" w:space="0" w:color="auto"/>
      </w:divBdr>
    </w:div>
    <w:div w:id="580674002">
      <w:bodyDiv w:val="1"/>
      <w:marLeft w:val="0"/>
      <w:marRight w:val="0"/>
      <w:marTop w:val="0"/>
      <w:marBottom w:val="0"/>
      <w:divBdr>
        <w:top w:val="none" w:sz="0" w:space="0" w:color="auto"/>
        <w:left w:val="none" w:sz="0" w:space="0" w:color="auto"/>
        <w:bottom w:val="none" w:sz="0" w:space="0" w:color="auto"/>
        <w:right w:val="none" w:sz="0" w:space="0" w:color="auto"/>
      </w:divBdr>
    </w:div>
    <w:div w:id="580868302">
      <w:bodyDiv w:val="1"/>
      <w:marLeft w:val="0"/>
      <w:marRight w:val="0"/>
      <w:marTop w:val="0"/>
      <w:marBottom w:val="0"/>
      <w:divBdr>
        <w:top w:val="none" w:sz="0" w:space="0" w:color="auto"/>
        <w:left w:val="none" w:sz="0" w:space="0" w:color="auto"/>
        <w:bottom w:val="none" w:sz="0" w:space="0" w:color="auto"/>
        <w:right w:val="none" w:sz="0" w:space="0" w:color="auto"/>
      </w:divBdr>
    </w:div>
    <w:div w:id="586889295">
      <w:bodyDiv w:val="1"/>
      <w:marLeft w:val="0"/>
      <w:marRight w:val="0"/>
      <w:marTop w:val="0"/>
      <w:marBottom w:val="0"/>
      <w:divBdr>
        <w:top w:val="none" w:sz="0" w:space="0" w:color="auto"/>
        <w:left w:val="none" w:sz="0" w:space="0" w:color="auto"/>
        <w:bottom w:val="none" w:sz="0" w:space="0" w:color="auto"/>
        <w:right w:val="none" w:sz="0" w:space="0" w:color="auto"/>
      </w:divBdr>
    </w:div>
    <w:div w:id="587739755">
      <w:bodyDiv w:val="1"/>
      <w:marLeft w:val="0"/>
      <w:marRight w:val="0"/>
      <w:marTop w:val="0"/>
      <w:marBottom w:val="0"/>
      <w:divBdr>
        <w:top w:val="none" w:sz="0" w:space="0" w:color="auto"/>
        <w:left w:val="none" w:sz="0" w:space="0" w:color="auto"/>
        <w:bottom w:val="none" w:sz="0" w:space="0" w:color="auto"/>
        <w:right w:val="none" w:sz="0" w:space="0" w:color="auto"/>
      </w:divBdr>
    </w:div>
    <w:div w:id="588195231">
      <w:bodyDiv w:val="1"/>
      <w:marLeft w:val="0"/>
      <w:marRight w:val="0"/>
      <w:marTop w:val="0"/>
      <w:marBottom w:val="0"/>
      <w:divBdr>
        <w:top w:val="none" w:sz="0" w:space="0" w:color="auto"/>
        <w:left w:val="none" w:sz="0" w:space="0" w:color="auto"/>
        <w:bottom w:val="none" w:sz="0" w:space="0" w:color="auto"/>
        <w:right w:val="none" w:sz="0" w:space="0" w:color="auto"/>
      </w:divBdr>
    </w:div>
    <w:div w:id="592056225">
      <w:bodyDiv w:val="1"/>
      <w:marLeft w:val="0"/>
      <w:marRight w:val="0"/>
      <w:marTop w:val="0"/>
      <w:marBottom w:val="0"/>
      <w:divBdr>
        <w:top w:val="none" w:sz="0" w:space="0" w:color="auto"/>
        <w:left w:val="none" w:sz="0" w:space="0" w:color="auto"/>
        <w:bottom w:val="none" w:sz="0" w:space="0" w:color="auto"/>
        <w:right w:val="none" w:sz="0" w:space="0" w:color="auto"/>
      </w:divBdr>
    </w:div>
    <w:div w:id="599990158">
      <w:bodyDiv w:val="1"/>
      <w:marLeft w:val="0"/>
      <w:marRight w:val="0"/>
      <w:marTop w:val="0"/>
      <w:marBottom w:val="0"/>
      <w:divBdr>
        <w:top w:val="none" w:sz="0" w:space="0" w:color="auto"/>
        <w:left w:val="none" w:sz="0" w:space="0" w:color="auto"/>
        <w:bottom w:val="none" w:sz="0" w:space="0" w:color="auto"/>
        <w:right w:val="none" w:sz="0" w:space="0" w:color="auto"/>
      </w:divBdr>
    </w:div>
    <w:div w:id="608704217">
      <w:bodyDiv w:val="1"/>
      <w:marLeft w:val="0"/>
      <w:marRight w:val="0"/>
      <w:marTop w:val="0"/>
      <w:marBottom w:val="0"/>
      <w:divBdr>
        <w:top w:val="none" w:sz="0" w:space="0" w:color="auto"/>
        <w:left w:val="none" w:sz="0" w:space="0" w:color="auto"/>
        <w:bottom w:val="none" w:sz="0" w:space="0" w:color="auto"/>
        <w:right w:val="none" w:sz="0" w:space="0" w:color="auto"/>
      </w:divBdr>
    </w:div>
    <w:div w:id="612591000">
      <w:bodyDiv w:val="1"/>
      <w:marLeft w:val="0"/>
      <w:marRight w:val="0"/>
      <w:marTop w:val="0"/>
      <w:marBottom w:val="0"/>
      <w:divBdr>
        <w:top w:val="none" w:sz="0" w:space="0" w:color="auto"/>
        <w:left w:val="none" w:sz="0" w:space="0" w:color="auto"/>
        <w:bottom w:val="none" w:sz="0" w:space="0" w:color="auto"/>
        <w:right w:val="none" w:sz="0" w:space="0" w:color="auto"/>
      </w:divBdr>
    </w:div>
    <w:div w:id="624047467">
      <w:bodyDiv w:val="1"/>
      <w:marLeft w:val="0"/>
      <w:marRight w:val="0"/>
      <w:marTop w:val="0"/>
      <w:marBottom w:val="0"/>
      <w:divBdr>
        <w:top w:val="none" w:sz="0" w:space="0" w:color="auto"/>
        <w:left w:val="none" w:sz="0" w:space="0" w:color="auto"/>
        <w:bottom w:val="none" w:sz="0" w:space="0" w:color="auto"/>
        <w:right w:val="none" w:sz="0" w:space="0" w:color="auto"/>
      </w:divBdr>
    </w:div>
    <w:div w:id="633558426">
      <w:bodyDiv w:val="1"/>
      <w:marLeft w:val="0"/>
      <w:marRight w:val="0"/>
      <w:marTop w:val="0"/>
      <w:marBottom w:val="0"/>
      <w:divBdr>
        <w:top w:val="none" w:sz="0" w:space="0" w:color="auto"/>
        <w:left w:val="none" w:sz="0" w:space="0" w:color="auto"/>
        <w:bottom w:val="none" w:sz="0" w:space="0" w:color="auto"/>
        <w:right w:val="none" w:sz="0" w:space="0" w:color="auto"/>
      </w:divBdr>
    </w:div>
    <w:div w:id="633877040">
      <w:bodyDiv w:val="1"/>
      <w:marLeft w:val="0"/>
      <w:marRight w:val="0"/>
      <w:marTop w:val="0"/>
      <w:marBottom w:val="0"/>
      <w:divBdr>
        <w:top w:val="none" w:sz="0" w:space="0" w:color="auto"/>
        <w:left w:val="none" w:sz="0" w:space="0" w:color="auto"/>
        <w:bottom w:val="none" w:sz="0" w:space="0" w:color="auto"/>
        <w:right w:val="none" w:sz="0" w:space="0" w:color="auto"/>
      </w:divBdr>
    </w:div>
    <w:div w:id="637338136">
      <w:bodyDiv w:val="1"/>
      <w:marLeft w:val="0"/>
      <w:marRight w:val="0"/>
      <w:marTop w:val="0"/>
      <w:marBottom w:val="0"/>
      <w:divBdr>
        <w:top w:val="none" w:sz="0" w:space="0" w:color="auto"/>
        <w:left w:val="none" w:sz="0" w:space="0" w:color="auto"/>
        <w:bottom w:val="none" w:sz="0" w:space="0" w:color="auto"/>
        <w:right w:val="none" w:sz="0" w:space="0" w:color="auto"/>
      </w:divBdr>
    </w:div>
    <w:div w:id="641814890">
      <w:bodyDiv w:val="1"/>
      <w:marLeft w:val="0"/>
      <w:marRight w:val="0"/>
      <w:marTop w:val="0"/>
      <w:marBottom w:val="0"/>
      <w:divBdr>
        <w:top w:val="none" w:sz="0" w:space="0" w:color="auto"/>
        <w:left w:val="none" w:sz="0" w:space="0" w:color="auto"/>
        <w:bottom w:val="none" w:sz="0" w:space="0" w:color="auto"/>
        <w:right w:val="none" w:sz="0" w:space="0" w:color="auto"/>
      </w:divBdr>
    </w:div>
    <w:div w:id="642275639">
      <w:bodyDiv w:val="1"/>
      <w:marLeft w:val="0"/>
      <w:marRight w:val="0"/>
      <w:marTop w:val="0"/>
      <w:marBottom w:val="0"/>
      <w:divBdr>
        <w:top w:val="none" w:sz="0" w:space="0" w:color="auto"/>
        <w:left w:val="none" w:sz="0" w:space="0" w:color="auto"/>
        <w:bottom w:val="none" w:sz="0" w:space="0" w:color="auto"/>
        <w:right w:val="none" w:sz="0" w:space="0" w:color="auto"/>
      </w:divBdr>
    </w:div>
    <w:div w:id="644434369">
      <w:bodyDiv w:val="1"/>
      <w:marLeft w:val="0"/>
      <w:marRight w:val="0"/>
      <w:marTop w:val="0"/>
      <w:marBottom w:val="0"/>
      <w:divBdr>
        <w:top w:val="none" w:sz="0" w:space="0" w:color="auto"/>
        <w:left w:val="none" w:sz="0" w:space="0" w:color="auto"/>
        <w:bottom w:val="none" w:sz="0" w:space="0" w:color="auto"/>
        <w:right w:val="none" w:sz="0" w:space="0" w:color="auto"/>
      </w:divBdr>
    </w:div>
    <w:div w:id="651178105">
      <w:bodyDiv w:val="1"/>
      <w:marLeft w:val="0"/>
      <w:marRight w:val="0"/>
      <w:marTop w:val="0"/>
      <w:marBottom w:val="0"/>
      <w:divBdr>
        <w:top w:val="none" w:sz="0" w:space="0" w:color="auto"/>
        <w:left w:val="none" w:sz="0" w:space="0" w:color="auto"/>
        <w:bottom w:val="none" w:sz="0" w:space="0" w:color="auto"/>
        <w:right w:val="none" w:sz="0" w:space="0" w:color="auto"/>
      </w:divBdr>
    </w:div>
    <w:div w:id="658073324">
      <w:bodyDiv w:val="1"/>
      <w:marLeft w:val="0"/>
      <w:marRight w:val="0"/>
      <w:marTop w:val="0"/>
      <w:marBottom w:val="0"/>
      <w:divBdr>
        <w:top w:val="none" w:sz="0" w:space="0" w:color="auto"/>
        <w:left w:val="none" w:sz="0" w:space="0" w:color="auto"/>
        <w:bottom w:val="none" w:sz="0" w:space="0" w:color="auto"/>
        <w:right w:val="none" w:sz="0" w:space="0" w:color="auto"/>
      </w:divBdr>
    </w:div>
    <w:div w:id="665017529">
      <w:bodyDiv w:val="1"/>
      <w:marLeft w:val="0"/>
      <w:marRight w:val="0"/>
      <w:marTop w:val="0"/>
      <w:marBottom w:val="0"/>
      <w:divBdr>
        <w:top w:val="none" w:sz="0" w:space="0" w:color="auto"/>
        <w:left w:val="none" w:sz="0" w:space="0" w:color="auto"/>
        <w:bottom w:val="none" w:sz="0" w:space="0" w:color="auto"/>
        <w:right w:val="none" w:sz="0" w:space="0" w:color="auto"/>
      </w:divBdr>
    </w:div>
    <w:div w:id="672874341">
      <w:bodyDiv w:val="1"/>
      <w:marLeft w:val="0"/>
      <w:marRight w:val="0"/>
      <w:marTop w:val="0"/>
      <w:marBottom w:val="0"/>
      <w:divBdr>
        <w:top w:val="none" w:sz="0" w:space="0" w:color="auto"/>
        <w:left w:val="none" w:sz="0" w:space="0" w:color="auto"/>
        <w:bottom w:val="none" w:sz="0" w:space="0" w:color="auto"/>
        <w:right w:val="none" w:sz="0" w:space="0" w:color="auto"/>
      </w:divBdr>
    </w:div>
    <w:div w:id="673606192">
      <w:bodyDiv w:val="1"/>
      <w:marLeft w:val="0"/>
      <w:marRight w:val="0"/>
      <w:marTop w:val="0"/>
      <w:marBottom w:val="0"/>
      <w:divBdr>
        <w:top w:val="none" w:sz="0" w:space="0" w:color="auto"/>
        <w:left w:val="none" w:sz="0" w:space="0" w:color="auto"/>
        <w:bottom w:val="none" w:sz="0" w:space="0" w:color="auto"/>
        <w:right w:val="none" w:sz="0" w:space="0" w:color="auto"/>
      </w:divBdr>
    </w:div>
    <w:div w:id="689796901">
      <w:bodyDiv w:val="1"/>
      <w:marLeft w:val="0"/>
      <w:marRight w:val="0"/>
      <w:marTop w:val="0"/>
      <w:marBottom w:val="0"/>
      <w:divBdr>
        <w:top w:val="none" w:sz="0" w:space="0" w:color="auto"/>
        <w:left w:val="none" w:sz="0" w:space="0" w:color="auto"/>
        <w:bottom w:val="none" w:sz="0" w:space="0" w:color="auto"/>
        <w:right w:val="none" w:sz="0" w:space="0" w:color="auto"/>
      </w:divBdr>
    </w:div>
    <w:div w:id="696352145">
      <w:bodyDiv w:val="1"/>
      <w:marLeft w:val="0"/>
      <w:marRight w:val="0"/>
      <w:marTop w:val="0"/>
      <w:marBottom w:val="0"/>
      <w:divBdr>
        <w:top w:val="none" w:sz="0" w:space="0" w:color="auto"/>
        <w:left w:val="none" w:sz="0" w:space="0" w:color="auto"/>
        <w:bottom w:val="none" w:sz="0" w:space="0" w:color="auto"/>
        <w:right w:val="none" w:sz="0" w:space="0" w:color="auto"/>
      </w:divBdr>
    </w:div>
    <w:div w:id="697509936">
      <w:bodyDiv w:val="1"/>
      <w:marLeft w:val="0"/>
      <w:marRight w:val="0"/>
      <w:marTop w:val="0"/>
      <w:marBottom w:val="0"/>
      <w:divBdr>
        <w:top w:val="none" w:sz="0" w:space="0" w:color="auto"/>
        <w:left w:val="none" w:sz="0" w:space="0" w:color="auto"/>
        <w:bottom w:val="none" w:sz="0" w:space="0" w:color="auto"/>
        <w:right w:val="none" w:sz="0" w:space="0" w:color="auto"/>
      </w:divBdr>
    </w:div>
    <w:div w:id="698819100">
      <w:bodyDiv w:val="1"/>
      <w:marLeft w:val="0"/>
      <w:marRight w:val="0"/>
      <w:marTop w:val="0"/>
      <w:marBottom w:val="0"/>
      <w:divBdr>
        <w:top w:val="none" w:sz="0" w:space="0" w:color="auto"/>
        <w:left w:val="none" w:sz="0" w:space="0" w:color="auto"/>
        <w:bottom w:val="none" w:sz="0" w:space="0" w:color="auto"/>
        <w:right w:val="none" w:sz="0" w:space="0" w:color="auto"/>
      </w:divBdr>
    </w:div>
    <w:div w:id="700058694">
      <w:bodyDiv w:val="1"/>
      <w:marLeft w:val="0"/>
      <w:marRight w:val="0"/>
      <w:marTop w:val="0"/>
      <w:marBottom w:val="0"/>
      <w:divBdr>
        <w:top w:val="none" w:sz="0" w:space="0" w:color="auto"/>
        <w:left w:val="none" w:sz="0" w:space="0" w:color="auto"/>
        <w:bottom w:val="none" w:sz="0" w:space="0" w:color="auto"/>
        <w:right w:val="none" w:sz="0" w:space="0" w:color="auto"/>
      </w:divBdr>
    </w:div>
    <w:div w:id="703821711">
      <w:bodyDiv w:val="1"/>
      <w:marLeft w:val="0"/>
      <w:marRight w:val="0"/>
      <w:marTop w:val="0"/>
      <w:marBottom w:val="0"/>
      <w:divBdr>
        <w:top w:val="none" w:sz="0" w:space="0" w:color="auto"/>
        <w:left w:val="none" w:sz="0" w:space="0" w:color="auto"/>
        <w:bottom w:val="none" w:sz="0" w:space="0" w:color="auto"/>
        <w:right w:val="none" w:sz="0" w:space="0" w:color="auto"/>
      </w:divBdr>
    </w:div>
    <w:div w:id="704915326">
      <w:bodyDiv w:val="1"/>
      <w:marLeft w:val="0"/>
      <w:marRight w:val="0"/>
      <w:marTop w:val="0"/>
      <w:marBottom w:val="0"/>
      <w:divBdr>
        <w:top w:val="none" w:sz="0" w:space="0" w:color="auto"/>
        <w:left w:val="none" w:sz="0" w:space="0" w:color="auto"/>
        <w:bottom w:val="none" w:sz="0" w:space="0" w:color="auto"/>
        <w:right w:val="none" w:sz="0" w:space="0" w:color="auto"/>
      </w:divBdr>
    </w:div>
    <w:div w:id="705059918">
      <w:bodyDiv w:val="1"/>
      <w:marLeft w:val="0"/>
      <w:marRight w:val="0"/>
      <w:marTop w:val="0"/>
      <w:marBottom w:val="0"/>
      <w:divBdr>
        <w:top w:val="none" w:sz="0" w:space="0" w:color="auto"/>
        <w:left w:val="none" w:sz="0" w:space="0" w:color="auto"/>
        <w:bottom w:val="none" w:sz="0" w:space="0" w:color="auto"/>
        <w:right w:val="none" w:sz="0" w:space="0" w:color="auto"/>
      </w:divBdr>
    </w:div>
    <w:div w:id="705180354">
      <w:bodyDiv w:val="1"/>
      <w:marLeft w:val="0"/>
      <w:marRight w:val="0"/>
      <w:marTop w:val="0"/>
      <w:marBottom w:val="0"/>
      <w:divBdr>
        <w:top w:val="none" w:sz="0" w:space="0" w:color="auto"/>
        <w:left w:val="none" w:sz="0" w:space="0" w:color="auto"/>
        <w:bottom w:val="none" w:sz="0" w:space="0" w:color="auto"/>
        <w:right w:val="none" w:sz="0" w:space="0" w:color="auto"/>
      </w:divBdr>
    </w:div>
    <w:div w:id="714621779">
      <w:bodyDiv w:val="1"/>
      <w:marLeft w:val="0"/>
      <w:marRight w:val="0"/>
      <w:marTop w:val="0"/>
      <w:marBottom w:val="0"/>
      <w:divBdr>
        <w:top w:val="none" w:sz="0" w:space="0" w:color="auto"/>
        <w:left w:val="none" w:sz="0" w:space="0" w:color="auto"/>
        <w:bottom w:val="none" w:sz="0" w:space="0" w:color="auto"/>
        <w:right w:val="none" w:sz="0" w:space="0" w:color="auto"/>
      </w:divBdr>
    </w:div>
    <w:div w:id="716702081">
      <w:bodyDiv w:val="1"/>
      <w:marLeft w:val="0"/>
      <w:marRight w:val="0"/>
      <w:marTop w:val="0"/>
      <w:marBottom w:val="0"/>
      <w:divBdr>
        <w:top w:val="none" w:sz="0" w:space="0" w:color="auto"/>
        <w:left w:val="none" w:sz="0" w:space="0" w:color="auto"/>
        <w:bottom w:val="none" w:sz="0" w:space="0" w:color="auto"/>
        <w:right w:val="none" w:sz="0" w:space="0" w:color="auto"/>
      </w:divBdr>
    </w:div>
    <w:div w:id="718013658">
      <w:bodyDiv w:val="1"/>
      <w:marLeft w:val="0"/>
      <w:marRight w:val="0"/>
      <w:marTop w:val="0"/>
      <w:marBottom w:val="0"/>
      <w:divBdr>
        <w:top w:val="none" w:sz="0" w:space="0" w:color="auto"/>
        <w:left w:val="none" w:sz="0" w:space="0" w:color="auto"/>
        <w:bottom w:val="none" w:sz="0" w:space="0" w:color="auto"/>
        <w:right w:val="none" w:sz="0" w:space="0" w:color="auto"/>
      </w:divBdr>
    </w:div>
    <w:div w:id="718167199">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
    <w:div w:id="729302695">
      <w:bodyDiv w:val="1"/>
      <w:marLeft w:val="0"/>
      <w:marRight w:val="0"/>
      <w:marTop w:val="0"/>
      <w:marBottom w:val="0"/>
      <w:divBdr>
        <w:top w:val="none" w:sz="0" w:space="0" w:color="auto"/>
        <w:left w:val="none" w:sz="0" w:space="0" w:color="auto"/>
        <w:bottom w:val="none" w:sz="0" w:space="0" w:color="auto"/>
        <w:right w:val="none" w:sz="0" w:space="0" w:color="auto"/>
      </w:divBdr>
    </w:div>
    <w:div w:id="739134270">
      <w:bodyDiv w:val="1"/>
      <w:marLeft w:val="0"/>
      <w:marRight w:val="0"/>
      <w:marTop w:val="0"/>
      <w:marBottom w:val="0"/>
      <w:divBdr>
        <w:top w:val="none" w:sz="0" w:space="0" w:color="auto"/>
        <w:left w:val="none" w:sz="0" w:space="0" w:color="auto"/>
        <w:bottom w:val="none" w:sz="0" w:space="0" w:color="auto"/>
        <w:right w:val="none" w:sz="0" w:space="0" w:color="auto"/>
      </w:divBdr>
    </w:div>
    <w:div w:id="739408108">
      <w:bodyDiv w:val="1"/>
      <w:marLeft w:val="0"/>
      <w:marRight w:val="0"/>
      <w:marTop w:val="0"/>
      <w:marBottom w:val="0"/>
      <w:divBdr>
        <w:top w:val="none" w:sz="0" w:space="0" w:color="auto"/>
        <w:left w:val="none" w:sz="0" w:space="0" w:color="auto"/>
        <w:bottom w:val="none" w:sz="0" w:space="0" w:color="auto"/>
        <w:right w:val="none" w:sz="0" w:space="0" w:color="auto"/>
      </w:divBdr>
    </w:div>
    <w:div w:id="744035954">
      <w:bodyDiv w:val="1"/>
      <w:marLeft w:val="0"/>
      <w:marRight w:val="0"/>
      <w:marTop w:val="0"/>
      <w:marBottom w:val="0"/>
      <w:divBdr>
        <w:top w:val="none" w:sz="0" w:space="0" w:color="auto"/>
        <w:left w:val="none" w:sz="0" w:space="0" w:color="auto"/>
        <w:bottom w:val="none" w:sz="0" w:space="0" w:color="auto"/>
        <w:right w:val="none" w:sz="0" w:space="0" w:color="auto"/>
      </w:divBdr>
    </w:div>
    <w:div w:id="751124787">
      <w:bodyDiv w:val="1"/>
      <w:marLeft w:val="0"/>
      <w:marRight w:val="0"/>
      <w:marTop w:val="0"/>
      <w:marBottom w:val="0"/>
      <w:divBdr>
        <w:top w:val="none" w:sz="0" w:space="0" w:color="auto"/>
        <w:left w:val="none" w:sz="0" w:space="0" w:color="auto"/>
        <w:bottom w:val="none" w:sz="0" w:space="0" w:color="auto"/>
        <w:right w:val="none" w:sz="0" w:space="0" w:color="auto"/>
      </w:divBdr>
    </w:div>
    <w:div w:id="754671876">
      <w:bodyDiv w:val="1"/>
      <w:marLeft w:val="0"/>
      <w:marRight w:val="0"/>
      <w:marTop w:val="0"/>
      <w:marBottom w:val="0"/>
      <w:divBdr>
        <w:top w:val="none" w:sz="0" w:space="0" w:color="auto"/>
        <w:left w:val="none" w:sz="0" w:space="0" w:color="auto"/>
        <w:bottom w:val="none" w:sz="0" w:space="0" w:color="auto"/>
        <w:right w:val="none" w:sz="0" w:space="0" w:color="auto"/>
      </w:divBdr>
    </w:div>
    <w:div w:id="760875530">
      <w:bodyDiv w:val="1"/>
      <w:marLeft w:val="0"/>
      <w:marRight w:val="0"/>
      <w:marTop w:val="0"/>
      <w:marBottom w:val="0"/>
      <w:divBdr>
        <w:top w:val="none" w:sz="0" w:space="0" w:color="auto"/>
        <w:left w:val="none" w:sz="0" w:space="0" w:color="auto"/>
        <w:bottom w:val="none" w:sz="0" w:space="0" w:color="auto"/>
        <w:right w:val="none" w:sz="0" w:space="0" w:color="auto"/>
      </w:divBdr>
    </w:div>
    <w:div w:id="762650174">
      <w:bodyDiv w:val="1"/>
      <w:marLeft w:val="0"/>
      <w:marRight w:val="0"/>
      <w:marTop w:val="0"/>
      <w:marBottom w:val="0"/>
      <w:divBdr>
        <w:top w:val="none" w:sz="0" w:space="0" w:color="auto"/>
        <w:left w:val="none" w:sz="0" w:space="0" w:color="auto"/>
        <w:bottom w:val="none" w:sz="0" w:space="0" w:color="auto"/>
        <w:right w:val="none" w:sz="0" w:space="0" w:color="auto"/>
      </w:divBdr>
    </w:div>
    <w:div w:id="765923328">
      <w:bodyDiv w:val="1"/>
      <w:marLeft w:val="0"/>
      <w:marRight w:val="0"/>
      <w:marTop w:val="0"/>
      <w:marBottom w:val="0"/>
      <w:divBdr>
        <w:top w:val="none" w:sz="0" w:space="0" w:color="auto"/>
        <w:left w:val="none" w:sz="0" w:space="0" w:color="auto"/>
        <w:bottom w:val="none" w:sz="0" w:space="0" w:color="auto"/>
        <w:right w:val="none" w:sz="0" w:space="0" w:color="auto"/>
      </w:divBdr>
    </w:div>
    <w:div w:id="766734632">
      <w:bodyDiv w:val="1"/>
      <w:marLeft w:val="0"/>
      <w:marRight w:val="0"/>
      <w:marTop w:val="0"/>
      <w:marBottom w:val="0"/>
      <w:divBdr>
        <w:top w:val="none" w:sz="0" w:space="0" w:color="auto"/>
        <w:left w:val="none" w:sz="0" w:space="0" w:color="auto"/>
        <w:bottom w:val="none" w:sz="0" w:space="0" w:color="auto"/>
        <w:right w:val="none" w:sz="0" w:space="0" w:color="auto"/>
      </w:divBdr>
    </w:div>
    <w:div w:id="783236700">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6605259">
      <w:bodyDiv w:val="1"/>
      <w:marLeft w:val="0"/>
      <w:marRight w:val="0"/>
      <w:marTop w:val="0"/>
      <w:marBottom w:val="0"/>
      <w:divBdr>
        <w:top w:val="none" w:sz="0" w:space="0" w:color="auto"/>
        <w:left w:val="none" w:sz="0" w:space="0" w:color="auto"/>
        <w:bottom w:val="none" w:sz="0" w:space="0" w:color="auto"/>
        <w:right w:val="none" w:sz="0" w:space="0" w:color="auto"/>
      </w:divBdr>
    </w:div>
    <w:div w:id="797258162">
      <w:bodyDiv w:val="1"/>
      <w:marLeft w:val="0"/>
      <w:marRight w:val="0"/>
      <w:marTop w:val="0"/>
      <w:marBottom w:val="0"/>
      <w:divBdr>
        <w:top w:val="none" w:sz="0" w:space="0" w:color="auto"/>
        <w:left w:val="none" w:sz="0" w:space="0" w:color="auto"/>
        <w:bottom w:val="none" w:sz="0" w:space="0" w:color="auto"/>
        <w:right w:val="none" w:sz="0" w:space="0" w:color="auto"/>
      </w:divBdr>
    </w:div>
    <w:div w:id="801269708">
      <w:bodyDiv w:val="1"/>
      <w:marLeft w:val="0"/>
      <w:marRight w:val="0"/>
      <w:marTop w:val="0"/>
      <w:marBottom w:val="0"/>
      <w:divBdr>
        <w:top w:val="none" w:sz="0" w:space="0" w:color="auto"/>
        <w:left w:val="none" w:sz="0" w:space="0" w:color="auto"/>
        <w:bottom w:val="none" w:sz="0" w:space="0" w:color="auto"/>
        <w:right w:val="none" w:sz="0" w:space="0" w:color="auto"/>
      </w:divBdr>
    </w:div>
    <w:div w:id="801919013">
      <w:bodyDiv w:val="1"/>
      <w:marLeft w:val="0"/>
      <w:marRight w:val="0"/>
      <w:marTop w:val="0"/>
      <w:marBottom w:val="0"/>
      <w:divBdr>
        <w:top w:val="none" w:sz="0" w:space="0" w:color="auto"/>
        <w:left w:val="none" w:sz="0" w:space="0" w:color="auto"/>
        <w:bottom w:val="none" w:sz="0" w:space="0" w:color="auto"/>
        <w:right w:val="none" w:sz="0" w:space="0" w:color="auto"/>
      </w:divBdr>
    </w:div>
    <w:div w:id="802386536">
      <w:bodyDiv w:val="1"/>
      <w:marLeft w:val="0"/>
      <w:marRight w:val="0"/>
      <w:marTop w:val="0"/>
      <w:marBottom w:val="0"/>
      <w:divBdr>
        <w:top w:val="none" w:sz="0" w:space="0" w:color="auto"/>
        <w:left w:val="none" w:sz="0" w:space="0" w:color="auto"/>
        <w:bottom w:val="none" w:sz="0" w:space="0" w:color="auto"/>
        <w:right w:val="none" w:sz="0" w:space="0" w:color="auto"/>
      </w:divBdr>
    </w:div>
    <w:div w:id="804128796">
      <w:bodyDiv w:val="1"/>
      <w:marLeft w:val="0"/>
      <w:marRight w:val="0"/>
      <w:marTop w:val="0"/>
      <w:marBottom w:val="0"/>
      <w:divBdr>
        <w:top w:val="none" w:sz="0" w:space="0" w:color="auto"/>
        <w:left w:val="none" w:sz="0" w:space="0" w:color="auto"/>
        <w:bottom w:val="none" w:sz="0" w:space="0" w:color="auto"/>
        <w:right w:val="none" w:sz="0" w:space="0" w:color="auto"/>
      </w:divBdr>
    </w:div>
    <w:div w:id="805271537">
      <w:bodyDiv w:val="1"/>
      <w:marLeft w:val="0"/>
      <w:marRight w:val="0"/>
      <w:marTop w:val="0"/>
      <w:marBottom w:val="0"/>
      <w:divBdr>
        <w:top w:val="none" w:sz="0" w:space="0" w:color="auto"/>
        <w:left w:val="none" w:sz="0" w:space="0" w:color="auto"/>
        <w:bottom w:val="none" w:sz="0" w:space="0" w:color="auto"/>
        <w:right w:val="none" w:sz="0" w:space="0" w:color="auto"/>
      </w:divBdr>
    </w:div>
    <w:div w:id="811100832">
      <w:bodyDiv w:val="1"/>
      <w:marLeft w:val="0"/>
      <w:marRight w:val="0"/>
      <w:marTop w:val="0"/>
      <w:marBottom w:val="0"/>
      <w:divBdr>
        <w:top w:val="none" w:sz="0" w:space="0" w:color="auto"/>
        <w:left w:val="none" w:sz="0" w:space="0" w:color="auto"/>
        <w:bottom w:val="none" w:sz="0" w:space="0" w:color="auto"/>
        <w:right w:val="none" w:sz="0" w:space="0" w:color="auto"/>
      </w:divBdr>
    </w:div>
    <w:div w:id="815948074">
      <w:bodyDiv w:val="1"/>
      <w:marLeft w:val="0"/>
      <w:marRight w:val="0"/>
      <w:marTop w:val="0"/>
      <w:marBottom w:val="0"/>
      <w:divBdr>
        <w:top w:val="none" w:sz="0" w:space="0" w:color="auto"/>
        <w:left w:val="none" w:sz="0" w:space="0" w:color="auto"/>
        <w:bottom w:val="none" w:sz="0" w:space="0" w:color="auto"/>
        <w:right w:val="none" w:sz="0" w:space="0" w:color="auto"/>
      </w:divBdr>
    </w:div>
    <w:div w:id="820195204">
      <w:bodyDiv w:val="1"/>
      <w:marLeft w:val="0"/>
      <w:marRight w:val="0"/>
      <w:marTop w:val="0"/>
      <w:marBottom w:val="0"/>
      <w:divBdr>
        <w:top w:val="none" w:sz="0" w:space="0" w:color="auto"/>
        <w:left w:val="none" w:sz="0" w:space="0" w:color="auto"/>
        <w:bottom w:val="none" w:sz="0" w:space="0" w:color="auto"/>
        <w:right w:val="none" w:sz="0" w:space="0" w:color="auto"/>
      </w:divBdr>
    </w:div>
    <w:div w:id="823155961">
      <w:bodyDiv w:val="1"/>
      <w:marLeft w:val="0"/>
      <w:marRight w:val="0"/>
      <w:marTop w:val="0"/>
      <w:marBottom w:val="0"/>
      <w:divBdr>
        <w:top w:val="none" w:sz="0" w:space="0" w:color="auto"/>
        <w:left w:val="none" w:sz="0" w:space="0" w:color="auto"/>
        <w:bottom w:val="none" w:sz="0" w:space="0" w:color="auto"/>
        <w:right w:val="none" w:sz="0" w:space="0" w:color="auto"/>
      </w:divBdr>
    </w:div>
    <w:div w:id="827523088">
      <w:bodyDiv w:val="1"/>
      <w:marLeft w:val="0"/>
      <w:marRight w:val="0"/>
      <w:marTop w:val="0"/>
      <w:marBottom w:val="0"/>
      <w:divBdr>
        <w:top w:val="none" w:sz="0" w:space="0" w:color="auto"/>
        <w:left w:val="none" w:sz="0" w:space="0" w:color="auto"/>
        <w:bottom w:val="none" w:sz="0" w:space="0" w:color="auto"/>
        <w:right w:val="none" w:sz="0" w:space="0" w:color="auto"/>
      </w:divBdr>
    </w:div>
    <w:div w:id="840972096">
      <w:bodyDiv w:val="1"/>
      <w:marLeft w:val="0"/>
      <w:marRight w:val="0"/>
      <w:marTop w:val="0"/>
      <w:marBottom w:val="0"/>
      <w:divBdr>
        <w:top w:val="none" w:sz="0" w:space="0" w:color="auto"/>
        <w:left w:val="none" w:sz="0" w:space="0" w:color="auto"/>
        <w:bottom w:val="none" w:sz="0" w:space="0" w:color="auto"/>
        <w:right w:val="none" w:sz="0" w:space="0" w:color="auto"/>
      </w:divBdr>
    </w:div>
    <w:div w:id="843666073">
      <w:bodyDiv w:val="1"/>
      <w:marLeft w:val="0"/>
      <w:marRight w:val="0"/>
      <w:marTop w:val="0"/>
      <w:marBottom w:val="0"/>
      <w:divBdr>
        <w:top w:val="none" w:sz="0" w:space="0" w:color="auto"/>
        <w:left w:val="none" w:sz="0" w:space="0" w:color="auto"/>
        <w:bottom w:val="none" w:sz="0" w:space="0" w:color="auto"/>
        <w:right w:val="none" w:sz="0" w:space="0" w:color="auto"/>
      </w:divBdr>
    </w:div>
    <w:div w:id="848370465">
      <w:bodyDiv w:val="1"/>
      <w:marLeft w:val="0"/>
      <w:marRight w:val="0"/>
      <w:marTop w:val="0"/>
      <w:marBottom w:val="0"/>
      <w:divBdr>
        <w:top w:val="none" w:sz="0" w:space="0" w:color="auto"/>
        <w:left w:val="none" w:sz="0" w:space="0" w:color="auto"/>
        <w:bottom w:val="none" w:sz="0" w:space="0" w:color="auto"/>
        <w:right w:val="none" w:sz="0" w:space="0" w:color="auto"/>
      </w:divBdr>
    </w:div>
    <w:div w:id="854925508">
      <w:bodyDiv w:val="1"/>
      <w:marLeft w:val="0"/>
      <w:marRight w:val="0"/>
      <w:marTop w:val="0"/>
      <w:marBottom w:val="0"/>
      <w:divBdr>
        <w:top w:val="none" w:sz="0" w:space="0" w:color="auto"/>
        <w:left w:val="none" w:sz="0" w:space="0" w:color="auto"/>
        <w:bottom w:val="none" w:sz="0" w:space="0" w:color="auto"/>
        <w:right w:val="none" w:sz="0" w:space="0" w:color="auto"/>
      </w:divBdr>
    </w:div>
    <w:div w:id="860626256">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64560102">
      <w:bodyDiv w:val="1"/>
      <w:marLeft w:val="0"/>
      <w:marRight w:val="0"/>
      <w:marTop w:val="0"/>
      <w:marBottom w:val="0"/>
      <w:divBdr>
        <w:top w:val="none" w:sz="0" w:space="0" w:color="auto"/>
        <w:left w:val="none" w:sz="0" w:space="0" w:color="auto"/>
        <w:bottom w:val="none" w:sz="0" w:space="0" w:color="auto"/>
        <w:right w:val="none" w:sz="0" w:space="0" w:color="auto"/>
      </w:divBdr>
    </w:div>
    <w:div w:id="869613172">
      <w:bodyDiv w:val="1"/>
      <w:marLeft w:val="0"/>
      <w:marRight w:val="0"/>
      <w:marTop w:val="0"/>
      <w:marBottom w:val="0"/>
      <w:divBdr>
        <w:top w:val="none" w:sz="0" w:space="0" w:color="auto"/>
        <w:left w:val="none" w:sz="0" w:space="0" w:color="auto"/>
        <w:bottom w:val="none" w:sz="0" w:space="0" w:color="auto"/>
        <w:right w:val="none" w:sz="0" w:space="0" w:color="auto"/>
      </w:divBdr>
    </w:div>
    <w:div w:id="870608131">
      <w:bodyDiv w:val="1"/>
      <w:marLeft w:val="0"/>
      <w:marRight w:val="0"/>
      <w:marTop w:val="0"/>
      <w:marBottom w:val="0"/>
      <w:divBdr>
        <w:top w:val="none" w:sz="0" w:space="0" w:color="auto"/>
        <w:left w:val="none" w:sz="0" w:space="0" w:color="auto"/>
        <w:bottom w:val="none" w:sz="0" w:space="0" w:color="auto"/>
        <w:right w:val="none" w:sz="0" w:space="0" w:color="auto"/>
      </w:divBdr>
    </w:div>
    <w:div w:id="887377140">
      <w:bodyDiv w:val="1"/>
      <w:marLeft w:val="0"/>
      <w:marRight w:val="0"/>
      <w:marTop w:val="0"/>
      <w:marBottom w:val="0"/>
      <w:divBdr>
        <w:top w:val="none" w:sz="0" w:space="0" w:color="auto"/>
        <w:left w:val="none" w:sz="0" w:space="0" w:color="auto"/>
        <w:bottom w:val="none" w:sz="0" w:space="0" w:color="auto"/>
        <w:right w:val="none" w:sz="0" w:space="0" w:color="auto"/>
      </w:divBdr>
    </w:div>
    <w:div w:id="887882247">
      <w:bodyDiv w:val="1"/>
      <w:marLeft w:val="0"/>
      <w:marRight w:val="0"/>
      <w:marTop w:val="0"/>
      <w:marBottom w:val="0"/>
      <w:divBdr>
        <w:top w:val="none" w:sz="0" w:space="0" w:color="auto"/>
        <w:left w:val="none" w:sz="0" w:space="0" w:color="auto"/>
        <w:bottom w:val="none" w:sz="0" w:space="0" w:color="auto"/>
        <w:right w:val="none" w:sz="0" w:space="0" w:color="auto"/>
      </w:divBdr>
    </w:div>
    <w:div w:id="888804869">
      <w:bodyDiv w:val="1"/>
      <w:marLeft w:val="0"/>
      <w:marRight w:val="0"/>
      <w:marTop w:val="0"/>
      <w:marBottom w:val="0"/>
      <w:divBdr>
        <w:top w:val="none" w:sz="0" w:space="0" w:color="auto"/>
        <w:left w:val="none" w:sz="0" w:space="0" w:color="auto"/>
        <w:bottom w:val="none" w:sz="0" w:space="0" w:color="auto"/>
        <w:right w:val="none" w:sz="0" w:space="0" w:color="auto"/>
      </w:divBdr>
    </w:div>
    <w:div w:id="897278754">
      <w:bodyDiv w:val="1"/>
      <w:marLeft w:val="0"/>
      <w:marRight w:val="0"/>
      <w:marTop w:val="0"/>
      <w:marBottom w:val="0"/>
      <w:divBdr>
        <w:top w:val="none" w:sz="0" w:space="0" w:color="auto"/>
        <w:left w:val="none" w:sz="0" w:space="0" w:color="auto"/>
        <w:bottom w:val="none" w:sz="0" w:space="0" w:color="auto"/>
        <w:right w:val="none" w:sz="0" w:space="0" w:color="auto"/>
      </w:divBdr>
    </w:div>
    <w:div w:id="910777731">
      <w:bodyDiv w:val="1"/>
      <w:marLeft w:val="0"/>
      <w:marRight w:val="0"/>
      <w:marTop w:val="0"/>
      <w:marBottom w:val="0"/>
      <w:divBdr>
        <w:top w:val="none" w:sz="0" w:space="0" w:color="auto"/>
        <w:left w:val="none" w:sz="0" w:space="0" w:color="auto"/>
        <w:bottom w:val="none" w:sz="0" w:space="0" w:color="auto"/>
        <w:right w:val="none" w:sz="0" w:space="0" w:color="auto"/>
      </w:divBdr>
    </w:div>
    <w:div w:id="911695353">
      <w:bodyDiv w:val="1"/>
      <w:marLeft w:val="0"/>
      <w:marRight w:val="0"/>
      <w:marTop w:val="0"/>
      <w:marBottom w:val="0"/>
      <w:divBdr>
        <w:top w:val="none" w:sz="0" w:space="0" w:color="auto"/>
        <w:left w:val="none" w:sz="0" w:space="0" w:color="auto"/>
        <w:bottom w:val="none" w:sz="0" w:space="0" w:color="auto"/>
        <w:right w:val="none" w:sz="0" w:space="0" w:color="auto"/>
      </w:divBdr>
    </w:div>
    <w:div w:id="914242685">
      <w:bodyDiv w:val="1"/>
      <w:marLeft w:val="0"/>
      <w:marRight w:val="0"/>
      <w:marTop w:val="0"/>
      <w:marBottom w:val="0"/>
      <w:divBdr>
        <w:top w:val="none" w:sz="0" w:space="0" w:color="auto"/>
        <w:left w:val="none" w:sz="0" w:space="0" w:color="auto"/>
        <w:bottom w:val="none" w:sz="0" w:space="0" w:color="auto"/>
        <w:right w:val="none" w:sz="0" w:space="0" w:color="auto"/>
      </w:divBdr>
    </w:div>
    <w:div w:id="917636580">
      <w:bodyDiv w:val="1"/>
      <w:marLeft w:val="0"/>
      <w:marRight w:val="0"/>
      <w:marTop w:val="0"/>
      <w:marBottom w:val="0"/>
      <w:divBdr>
        <w:top w:val="none" w:sz="0" w:space="0" w:color="auto"/>
        <w:left w:val="none" w:sz="0" w:space="0" w:color="auto"/>
        <w:bottom w:val="none" w:sz="0" w:space="0" w:color="auto"/>
        <w:right w:val="none" w:sz="0" w:space="0" w:color="auto"/>
      </w:divBdr>
    </w:div>
    <w:div w:id="920067695">
      <w:bodyDiv w:val="1"/>
      <w:marLeft w:val="0"/>
      <w:marRight w:val="0"/>
      <w:marTop w:val="0"/>
      <w:marBottom w:val="0"/>
      <w:divBdr>
        <w:top w:val="none" w:sz="0" w:space="0" w:color="auto"/>
        <w:left w:val="none" w:sz="0" w:space="0" w:color="auto"/>
        <w:bottom w:val="none" w:sz="0" w:space="0" w:color="auto"/>
        <w:right w:val="none" w:sz="0" w:space="0" w:color="auto"/>
      </w:divBdr>
    </w:div>
    <w:div w:id="924269091">
      <w:bodyDiv w:val="1"/>
      <w:marLeft w:val="0"/>
      <w:marRight w:val="0"/>
      <w:marTop w:val="0"/>
      <w:marBottom w:val="0"/>
      <w:divBdr>
        <w:top w:val="none" w:sz="0" w:space="0" w:color="auto"/>
        <w:left w:val="none" w:sz="0" w:space="0" w:color="auto"/>
        <w:bottom w:val="none" w:sz="0" w:space="0" w:color="auto"/>
        <w:right w:val="none" w:sz="0" w:space="0" w:color="auto"/>
      </w:divBdr>
    </w:div>
    <w:div w:id="926229593">
      <w:bodyDiv w:val="1"/>
      <w:marLeft w:val="0"/>
      <w:marRight w:val="0"/>
      <w:marTop w:val="0"/>
      <w:marBottom w:val="0"/>
      <w:divBdr>
        <w:top w:val="none" w:sz="0" w:space="0" w:color="auto"/>
        <w:left w:val="none" w:sz="0" w:space="0" w:color="auto"/>
        <w:bottom w:val="none" w:sz="0" w:space="0" w:color="auto"/>
        <w:right w:val="none" w:sz="0" w:space="0" w:color="auto"/>
      </w:divBdr>
    </w:div>
    <w:div w:id="930970898">
      <w:bodyDiv w:val="1"/>
      <w:marLeft w:val="0"/>
      <w:marRight w:val="0"/>
      <w:marTop w:val="0"/>
      <w:marBottom w:val="0"/>
      <w:divBdr>
        <w:top w:val="none" w:sz="0" w:space="0" w:color="auto"/>
        <w:left w:val="none" w:sz="0" w:space="0" w:color="auto"/>
        <w:bottom w:val="none" w:sz="0" w:space="0" w:color="auto"/>
        <w:right w:val="none" w:sz="0" w:space="0" w:color="auto"/>
      </w:divBdr>
    </w:div>
    <w:div w:id="956907240">
      <w:bodyDiv w:val="1"/>
      <w:marLeft w:val="0"/>
      <w:marRight w:val="0"/>
      <w:marTop w:val="0"/>
      <w:marBottom w:val="0"/>
      <w:divBdr>
        <w:top w:val="none" w:sz="0" w:space="0" w:color="auto"/>
        <w:left w:val="none" w:sz="0" w:space="0" w:color="auto"/>
        <w:bottom w:val="none" w:sz="0" w:space="0" w:color="auto"/>
        <w:right w:val="none" w:sz="0" w:space="0" w:color="auto"/>
      </w:divBdr>
    </w:div>
    <w:div w:id="959263829">
      <w:bodyDiv w:val="1"/>
      <w:marLeft w:val="0"/>
      <w:marRight w:val="0"/>
      <w:marTop w:val="0"/>
      <w:marBottom w:val="0"/>
      <w:divBdr>
        <w:top w:val="none" w:sz="0" w:space="0" w:color="auto"/>
        <w:left w:val="none" w:sz="0" w:space="0" w:color="auto"/>
        <w:bottom w:val="none" w:sz="0" w:space="0" w:color="auto"/>
        <w:right w:val="none" w:sz="0" w:space="0" w:color="auto"/>
      </w:divBdr>
    </w:div>
    <w:div w:id="966738909">
      <w:bodyDiv w:val="1"/>
      <w:marLeft w:val="0"/>
      <w:marRight w:val="0"/>
      <w:marTop w:val="0"/>
      <w:marBottom w:val="0"/>
      <w:divBdr>
        <w:top w:val="none" w:sz="0" w:space="0" w:color="auto"/>
        <w:left w:val="none" w:sz="0" w:space="0" w:color="auto"/>
        <w:bottom w:val="none" w:sz="0" w:space="0" w:color="auto"/>
        <w:right w:val="none" w:sz="0" w:space="0" w:color="auto"/>
      </w:divBdr>
    </w:div>
    <w:div w:id="972830161">
      <w:bodyDiv w:val="1"/>
      <w:marLeft w:val="0"/>
      <w:marRight w:val="0"/>
      <w:marTop w:val="0"/>
      <w:marBottom w:val="0"/>
      <w:divBdr>
        <w:top w:val="none" w:sz="0" w:space="0" w:color="auto"/>
        <w:left w:val="none" w:sz="0" w:space="0" w:color="auto"/>
        <w:bottom w:val="none" w:sz="0" w:space="0" w:color="auto"/>
        <w:right w:val="none" w:sz="0" w:space="0" w:color="auto"/>
      </w:divBdr>
    </w:div>
    <w:div w:id="986669937">
      <w:bodyDiv w:val="1"/>
      <w:marLeft w:val="0"/>
      <w:marRight w:val="0"/>
      <w:marTop w:val="0"/>
      <w:marBottom w:val="0"/>
      <w:divBdr>
        <w:top w:val="none" w:sz="0" w:space="0" w:color="auto"/>
        <w:left w:val="none" w:sz="0" w:space="0" w:color="auto"/>
        <w:bottom w:val="none" w:sz="0" w:space="0" w:color="auto"/>
        <w:right w:val="none" w:sz="0" w:space="0" w:color="auto"/>
      </w:divBdr>
    </w:div>
    <w:div w:id="994651313">
      <w:bodyDiv w:val="1"/>
      <w:marLeft w:val="0"/>
      <w:marRight w:val="0"/>
      <w:marTop w:val="0"/>
      <w:marBottom w:val="0"/>
      <w:divBdr>
        <w:top w:val="none" w:sz="0" w:space="0" w:color="auto"/>
        <w:left w:val="none" w:sz="0" w:space="0" w:color="auto"/>
        <w:bottom w:val="none" w:sz="0" w:space="0" w:color="auto"/>
        <w:right w:val="none" w:sz="0" w:space="0" w:color="auto"/>
      </w:divBdr>
    </w:div>
    <w:div w:id="995112233">
      <w:bodyDiv w:val="1"/>
      <w:marLeft w:val="0"/>
      <w:marRight w:val="0"/>
      <w:marTop w:val="0"/>
      <w:marBottom w:val="0"/>
      <w:divBdr>
        <w:top w:val="none" w:sz="0" w:space="0" w:color="auto"/>
        <w:left w:val="none" w:sz="0" w:space="0" w:color="auto"/>
        <w:bottom w:val="none" w:sz="0" w:space="0" w:color="auto"/>
        <w:right w:val="none" w:sz="0" w:space="0" w:color="auto"/>
      </w:divBdr>
    </w:div>
    <w:div w:id="997533799">
      <w:bodyDiv w:val="1"/>
      <w:marLeft w:val="0"/>
      <w:marRight w:val="0"/>
      <w:marTop w:val="0"/>
      <w:marBottom w:val="0"/>
      <w:divBdr>
        <w:top w:val="none" w:sz="0" w:space="0" w:color="auto"/>
        <w:left w:val="none" w:sz="0" w:space="0" w:color="auto"/>
        <w:bottom w:val="none" w:sz="0" w:space="0" w:color="auto"/>
        <w:right w:val="none" w:sz="0" w:space="0" w:color="auto"/>
      </w:divBdr>
    </w:div>
    <w:div w:id="1000083520">
      <w:bodyDiv w:val="1"/>
      <w:marLeft w:val="0"/>
      <w:marRight w:val="0"/>
      <w:marTop w:val="0"/>
      <w:marBottom w:val="0"/>
      <w:divBdr>
        <w:top w:val="none" w:sz="0" w:space="0" w:color="auto"/>
        <w:left w:val="none" w:sz="0" w:space="0" w:color="auto"/>
        <w:bottom w:val="none" w:sz="0" w:space="0" w:color="auto"/>
        <w:right w:val="none" w:sz="0" w:space="0" w:color="auto"/>
      </w:divBdr>
    </w:div>
    <w:div w:id="1001398249">
      <w:bodyDiv w:val="1"/>
      <w:marLeft w:val="0"/>
      <w:marRight w:val="0"/>
      <w:marTop w:val="0"/>
      <w:marBottom w:val="0"/>
      <w:divBdr>
        <w:top w:val="none" w:sz="0" w:space="0" w:color="auto"/>
        <w:left w:val="none" w:sz="0" w:space="0" w:color="auto"/>
        <w:bottom w:val="none" w:sz="0" w:space="0" w:color="auto"/>
        <w:right w:val="none" w:sz="0" w:space="0" w:color="auto"/>
      </w:divBdr>
    </w:div>
    <w:div w:id="1005402096">
      <w:bodyDiv w:val="1"/>
      <w:marLeft w:val="0"/>
      <w:marRight w:val="0"/>
      <w:marTop w:val="0"/>
      <w:marBottom w:val="0"/>
      <w:divBdr>
        <w:top w:val="none" w:sz="0" w:space="0" w:color="auto"/>
        <w:left w:val="none" w:sz="0" w:space="0" w:color="auto"/>
        <w:bottom w:val="none" w:sz="0" w:space="0" w:color="auto"/>
        <w:right w:val="none" w:sz="0" w:space="0" w:color="auto"/>
      </w:divBdr>
    </w:div>
    <w:div w:id="1006712224">
      <w:bodyDiv w:val="1"/>
      <w:marLeft w:val="0"/>
      <w:marRight w:val="0"/>
      <w:marTop w:val="0"/>
      <w:marBottom w:val="0"/>
      <w:divBdr>
        <w:top w:val="none" w:sz="0" w:space="0" w:color="auto"/>
        <w:left w:val="none" w:sz="0" w:space="0" w:color="auto"/>
        <w:bottom w:val="none" w:sz="0" w:space="0" w:color="auto"/>
        <w:right w:val="none" w:sz="0" w:space="0" w:color="auto"/>
      </w:divBdr>
    </w:div>
    <w:div w:id="1010066352">
      <w:bodyDiv w:val="1"/>
      <w:marLeft w:val="0"/>
      <w:marRight w:val="0"/>
      <w:marTop w:val="0"/>
      <w:marBottom w:val="0"/>
      <w:divBdr>
        <w:top w:val="none" w:sz="0" w:space="0" w:color="auto"/>
        <w:left w:val="none" w:sz="0" w:space="0" w:color="auto"/>
        <w:bottom w:val="none" w:sz="0" w:space="0" w:color="auto"/>
        <w:right w:val="none" w:sz="0" w:space="0" w:color="auto"/>
      </w:divBdr>
    </w:div>
    <w:div w:id="1011491909">
      <w:bodyDiv w:val="1"/>
      <w:marLeft w:val="0"/>
      <w:marRight w:val="0"/>
      <w:marTop w:val="0"/>
      <w:marBottom w:val="0"/>
      <w:divBdr>
        <w:top w:val="none" w:sz="0" w:space="0" w:color="auto"/>
        <w:left w:val="none" w:sz="0" w:space="0" w:color="auto"/>
        <w:bottom w:val="none" w:sz="0" w:space="0" w:color="auto"/>
        <w:right w:val="none" w:sz="0" w:space="0" w:color="auto"/>
      </w:divBdr>
    </w:div>
    <w:div w:id="1022367076">
      <w:bodyDiv w:val="1"/>
      <w:marLeft w:val="0"/>
      <w:marRight w:val="0"/>
      <w:marTop w:val="0"/>
      <w:marBottom w:val="0"/>
      <w:divBdr>
        <w:top w:val="none" w:sz="0" w:space="0" w:color="auto"/>
        <w:left w:val="none" w:sz="0" w:space="0" w:color="auto"/>
        <w:bottom w:val="none" w:sz="0" w:space="0" w:color="auto"/>
        <w:right w:val="none" w:sz="0" w:space="0" w:color="auto"/>
      </w:divBdr>
    </w:div>
    <w:div w:id="1027758015">
      <w:bodyDiv w:val="1"/>
      <w:marLeft w:val="0"/>
      <w:marRight w:val="0"/>
      <w:marTop w:val="0"/>
      <w:marBottom w:val="0"/>
      <w:divBdr>
        <w:top w:val="none" w:sz="0" w:space="0" w:color="auto"/>
        <w:left w:val="none" w:sz="0" w:space="0" w:color="auto"/>
        <w:bottom w:val="none" w:sz="0" w:space="0" w:color="auto"/>
        <w:right w:val="none" w:sz="0" w:space="0" w:color="auto"/>
      </w:divBdr>
    </w:div>
    <w:div w:id="1028027979">
      <w:bodyDiv w:val="1"/>
      <w:marLeft w:val="0"/>
      <w:marRight w:val="0"/>
      <w:marTop w:val="0"/>
      <w:marBottom w:val="0"/>
      <w:divBdr>
        <w:top w:val="none" w:sz="0" w:space="0" w:color="auto"/>
        <w:left w:val="none" w:sz="0" w:space="0" w:color="auto"/>
        <w:bottom w:val="none" w:sz="0" w:space="0" w:color="auto"/>
        <w:right w:val="none" w:sz="0" w:space="0" w:color="auto"/>
      </w:divBdr>
    </w:div>
    <w:div w:id="1028339987">
      <w:bodyDiv w:val="1"/>
      <w:marLeft w:val="0"/>
      <w:marRight w:val="0"/>
      <w:marTop w:val="0"/>
      <w:marBottom w:val="0"/>
      <w:divBdr>
        <w:top w:val="none" w:sz="0" w:space="0" w:color="auto"/>
        <w:left w:val="none" w:sz="0" w:space="0" w:color="auto"/>
        <w:bottom w:val="none" w:sz="0" w:space="0" w:color="auto"/>
        <w:right w:val="none" w:sz="0" w:space="0" w:color="auto"/>
      </w:divBdr>
    </w:div>
    <w:div w:id="1030838648">
      <w:bodyDiv w:val="1"/>
      <w:marLeft w:val="0"/>
      <w:marRight w:val="0"/>
      <w:marTop w:val="0"/>
      <w:marBottom w:val="0"/>
      <w:divBdr>
        <w:top w:val="none" w:sz="0" w:space="0" w:color="auto"/>
        <w:left w:val="none" w:sz="0" w:space="0" w:color="auto"/>
        <w:bottom w:val="none" w:sz="0" w:space="0" w:color="auto"/>
        <w:right w:val="none" w:sz="0" w:space="0" w:color="auto"/>
      </w:divBdr>
    </w:div>
    <w:div w:id="1048605995">
      <w:bodyDiv w:val="1"/>
      <w:marLeft w:val="0"/>
      <w:marRight w:val="0"/>
      <w:marTop w:val="0"/>
      <w:marBottom w:val="0"/>
      <w:divBdr>
        <w:top w:val="none" w:sz="0" w:space="0" w:color="auto"/>
        <w:left w:val="none" w:sz="0" w:space="0" w:color="auto"/>
        <w:bottom w:val="none" w:sz="0" w:space="0" w:color="auto"/>
        <w:right w:val="none" w:sz="0" w:space="0" w:color="auto"/>
      </w:divBdr>
    </w:div>
    <w:div w:id="1054887366">
      <w:bodyDiv w:val="1"/>
      <w:marLeft w:val="0"/>
      <w:marRight w:val="0"/>
      <w:marTop w:val="0"/>
      <w:marBottom w:val="0"/>
      <w:divBdr>
        <w:top w:val="none" w:sz="0" w:space="0" w:color="auto"/>
        <w:left w:val="none" w:sz="0" w:space="0" w:color="auto"/>
        <w:bottom w:val="none" w:sz="0" w:space="0" w:color="auto"/>
        <w:right w:val="none" w:sz="0" w:space="0" w:color="auto"/>
      </w:divBdr>
    </w:div>
    <w:div w:id="1058672356">
      <w:bodyDiv w:val="1"/>
      <w:marLeft w:val="0"/>
      <w:marRight w:val="0"/>
      <w:marTop w:val="0"/>
      <w:marBottom w:val="0"/>
      <w:divBdr>
        <w:top w:val="none" w:sz="0" w:space="0" w:color="auto"/>
        <w:left w:val="none" w:sz="0" w:space="0" w:color="auto"/>
        <w:bottom w:val="none" w:sz="0" w:space="0" w:color="auto"/>
        <w:right w:val="none" w:sz="0" w:space="0" w:color="auto"/>
      </w:divBdr>
    </w:div>
    <w:div w:id="1059668585">
      <w:bodyDiv w:val="1"/>
      <w:marLeft w:val="0"/>
      <w:marRight w:val="0"/>
      <w:marTop w:val="0"/>
      <w:marBottom w:val="0"/>
      <w:divBdr>
        <w:top w:val="none" w:sz="0" w:space="0" w:color="auto"/>
        <w:left w:val="none" w:sz="0" w:space="0" w:color="auto"/>
        <w:bottom w:val="none" w:sz="0" w:space="0" w:color="auto"/>
        <w:right w:val="none" w:sz="0" w:space="0" w:color="auto"/>
      </w:divBdr>
    </w:div>
    <w:div w:id="1062287838">
      <w:bodyDiv w:val="1"/>
      <w:marLeft w:val="0"/>
      <w:marRight w:val="0"/>
      <w:marTop w:val="0"/>
      <w:marBottom w:val="0"/>
      <w:divBdr>
        <w:top w:val="none" w:sz="0" w:space="0" w:color="auto"/>
        <w:left w:val="none" w:sz="0" w:space="0" w:color="auto"/>
        <w:bottom w:val="none" w:sz="0" w:space="0" w:color="auto"/>
        <w:right w:val="none" w:sz="0" w:space="0" w:color="auto"/>
      </w:divBdr>
    </w:div>
    <w:div w:id="1066609046">
      <w:bodyDiv w:val="1"/>
      <w:marLeft w:val="0"/>
      <w:marRight w:val="0"/>
      <w:marTop w:val="0"/>
      <w:marBottom w:val="0"/>
      <w:divBdr>
        <w:top w:val="none" w:sz="0" w:space="0" w:color="auto"/>
        <w:left w:val="none" w:sz="0" w:space="0" w:color="auto"/>
        <w:bottom w:val="none" w:sz="0" w:space="0" w:color="auto"/>
        <w:right w:val="none" w:sz="0" w:space="0" w:color="auto"/>
      </w:divBdr>
    </w:div>
    <w:div w:id="1070270146">
      <w:bodyDiv w:val="1"/>
      <w:marLeft w:val="0"/>
      <w:marRight w:val="0"/>
      <w:marTop w:val="0"/>
      <w:marBottom w:val="0"/>
      <w:divBdr>
        <w:top w:val="none" w:sz="0" w:space="0" w:color="auto"/>
        <w:left w:val="none" w:sz="0" w:space="0" w:color="auto"/>
        <w:bottom w:val="none" w:sz="0" w:space="0" w:color="auto"/>
        <w:right w:val="none" w:sz="0" w:space="0" w:color="auto"/>
      </w:divBdr>
    </w:div>
    <w:div w:id="1074667682">
      <w:bodyDiv w:val="1"/>
      <w:marLeft w:val="0"/>
      <w:marRight w:val="0"/>
      <w:marTop w:val="0"/>
      <w:marBottom w:val="0"/>
      <w:divBdr>
        <w:top w:val="none" w:sz="0" w:space="0" w:color="auto"/>
        <w:left w:val="none" w:sz="0" w:space="0" w:color="auto"/>
        <w:bottom w:val="none" w:sz="0" w:space="0" w:color="auto"/>
        <w:right w:val="none" w:sz="0" w:space="0" w:color="auto"/>
      </w:divBdr>
    </w:div>
    <w:div w:id="1079719051">
      <w:bodyDiv w:val="1"/>
      <w:marLeft w:val="0"/>
      <w:marRight w:val="0"/>
      <w:marTop w:val="0"/>
      <w:marBottom w:val="0"/>
      <w:divBdr>
        <w:top w:val="none" w:sz="0" w:space="0" w:color="auto"/>
        <w:left w:val="none" w:sz="0" w:space="0" w:color="auto"/>
        <w:bottom w:val="none" w:sz="0" w:space="0" w:color="auto"/>
        <w:right w:val="none" w:sz="0" w:space="0" w:color="auto"/>
      </w:divBdr>
    </w:div>
    <w:div w:id="1088380725">
      <w:bodyDiv w:val="1"/>
      <w:marLeft w:val="0"/>
      <w:marRight w:val="0"/>
      <w:marTop w:val="0"/>
      <w:marBottom w:val="0"/>
      <w:divBdr>
        <w:top w:val="none" w:sz="0" w:space="0" w:color="auto"/>
        <w:left w:val="none" w:sz="0" w:space="0" w:color="auto"/>
        <w:bottom w:val="none" w:sz="0" w:space="0" w:color="auto"/>
        <w:right w:val="none" w:sz="0" w:space="0" w:color="auto"/>
      </w:divBdr>
    </w:div>
    <w:div w:id="1088425262">
      <w:bodyDiv w:val="1"/>
      <w:marLeft w:val="0"/>
      <w:marRight w:val="0"/>
      <w:marTop w:val="0"/>
      <w:marBottom w:val="0"/>
      <w:divBdr>
        <w:top w:val="none" w:sz="0" w:space="0" w:color="auto"/>
        <w:left w:val="none" w:sz="0" w:space="0" w:color="auto"/>
        <w:bottom w:val="none" w:sz="0" w:space="0" w:color="auto"/>
        <w:right w:val="none" w:sz="0" w:space="0" w:color="auto"/>
      </w:divBdr>
    </w:div>
    <w:div w:id="1097285052">
      <w:bodyDiv w:val="1"/>
      <w:marLeft w:val="0"/>
      <w:marRight w:val="0"/>
      <w:marTop w:val="0"/>
      <w:marBottom w:val="0"/>
      <w:divBdr>
        <w:top w:val="none" w:sz="0" w:space="0" w:color="auto"/>
        <w:left w:val="none" w:sz="0" w:space="0" w:color="auto"/>
        <w:bottom w:val="none" w:sz="0" w:space="0" w:color="auto"/>
        <w:right w:val="none" w:sz="0" w:space="0" w:color="auto"/>
      </w:divBdr>
    </w:div>
    <w:div w:id="1101029968">
      <w:bodyDiv w:val="1"/>
      <w:marLeft w:val="0"/>
      <w:marRight w:val="0"/>
      <w:marTop w:val="0"/>
      <w:marBottom w:val="0"/>
      <w:divBdr>
        <w:top w:val="none" w:sz="0" w:space="0" w:color="auto"/>
        <w:left w:val="none" w:sz="0" w:space="0" w:color="auto"/>
        <w:bottom w:val="none" w:sz="0" w:space="0" w:color="auto"/>
        <w:right w:val="none" w:sz="0" w:space="0" w:color="auto"/>
      </w:divBdr>
    </w:div>
    <w:div w:id="1103920694">
      <w:bodyDiv w:val="1"/>
      <w:marLeft w:val="0"/>
      <w:marRight w:val="0"/>
      <w:marTop w:val="0"/>
      <w:marBottom w:val="0"/>
      <w:divBdr>
        <w:top w:val="none" w:sz="0" w:space="0" w:color="auto"/>
        <w:left w:val="none" w:sz="0" w:space="0" w:color="auto"/>
        <w:bottom w:val="none" w:sz="0" w:space="0" w:color="auto"/>
        <w:right w:val="none" w:sz="0" w:space="0" w:color="auto"/>
      </w:divBdr>
    </w:div>
    <w:div w:id="1119253157">
      <w:bodyDiv w:val="1"/>
      <w:marLeft w:val="0"/>
      <w:marRight w:val="0"/>
      <w:marTop w:val="0"/>
      <w:marBottom w:val="0"/>
      <w:divBdr>
        <w:top w:val="none" w:sz="0" w:space="0" w:color="auto"/>
        <w:left w:val="none" w:sz="0" w:space="0" w:color="auto"/>
        <w:bottom w:val="none" w:sz="0" w:space="0" w:color="auto"/>
        <w:right w:val="none" w:sz="0" w:space="0" w:color="auto"/>
      </w:divBdr>
    </w:div>
    <w:div w:id="1121922939">
      <w:bodyDiv w:val="1"/>
      <w:marLeft w:val="0"/>
      <w:marRight w:val="0"/>
      <w:marTop w:val="0"/>
      <w:marBottom w:val="0"/>
      <w:divBdr>
        <w:top w:val="none" w:sz="0" w:space="0" w:color="auto"/>
        <w:left w:val="none" w:sz="0" w:space="0" w:color="auto"/>
        <w:bottom w:val="none" w:sz="0" w:space="0" w:color="auto"/>
        <w:right w:val="none" w:sz="0" w:space="0" w:color="auto"/>
      </w:divBdr>
    </w:div>
    <w:div w:id="1129010939">
      <w:bodyDiv w:val="1"/>
      <w:marLeft w:val="0"/>
      <w:marRight w:val="0"/>
      <w:marTop w:val="0"/>
      <w:marBottom w:val="0"/>
      <w:divBdr>
        <w:top w:val="none" w:sz="0" w:space="0" w:color="auto"/>
        <w:left w:val="none" w:sz="0" w:space="0" w:color="auto"/>
        <w:bottom w:val="none" w:sz="0" w:space="0" w:color="auto"/>
        <w:right w:val="none" w:sz="0" w:space="0" w:color="auto"/>
      </w:divBdr>
    </w:div>
    <w:div w:id="1132822336">
      <w:bodyDiv w:val="1"/>
      <w:marLeft w:val="0"/>
      <w:marRight w:val="0"/>
      <w:marTop w:val="0"/>
      <w:marBottom w:val="0"/>
      <w:divBdr>
        <w:top w:val="none" w:sz="0" w:space="0" w:color="auto"/>
        <w:left w:val="none" w:sz="0" w:space="0" w:color="auto"/>
        <w:bottom w:val="none" w:sz="0" w:space="0" w:color="auto"/>
        <w:right w:val="none" w:sz="0" w:space="0" w:color="auto"/>
      </w:divBdr>
    </w:div>
    <w:div w:id="1139373586">
      <w:bodyDiv w:val="1"/>
      <w:marLeft w:val="0"/>
      <w:marRight w:val="0"/>
      <w:marTop w:val="0"/>
      <w:marBottom w:val="0"/>
      <w:divBdr>
        <w:top w:val="none" w:sz="0" w:space="0" w:color="auto"/>
        <w:left w:val="none" w:sz="0" w:space="0" w:color="auto"/>
        <w:bottom w:val="none" w:sz="0" w:space="0" w:color="auto"/>
        <w:right w:val="none" w:sz="0" w:space="0" w:color="auto"/>
      </w:divBdr>
    </w:div>
    <w:div w:id="1139418492">
      <w:bodyDiv w:val="1"/>
      <w:marLeft w:val="0"/>
      <w:marRight w:val="0"/>
      <w:marTop w:val="0"/>
      <w:marBottom w:val="0"/>
      <w:divBdr>
        <w:top w:val="none" w:sz="0" w:space="0" w:color="auto"/>
        <w:left w:val="none" w:sz="0" w:space="0" w:color="auto"/>
        <w:bottom w:val="none" w:sz="0" w:space="0" w:color="auto"/>
        <w:right w:val="none" w:sz="0" w:space="0" w:color="auto"/>
      </w:divBdr>
    </w:div>
    <w:div w:id="1144352906">
      <w:bodyDiv w:val="1"/>
      <w:marLeft w:val="0"/>
      <w:marRight w:val="0"/>
      <w:marTop w:val="0"/>
      <w:marBottom w:val="0"/>
      <w:divBdr>
        <w:top w:val="none" w:sz="0" w:space="0" w:color="auto"/>
        <w:left w:val="none" w:sz="0" w:space="0" w:color="auto"/>
        <w:bottom w:val="none" w:sz="0" w:space="0" w:color="auto"/>
        <w:right w:val="none" w:sz="0" w:space="0" w:color="auto"/>
      </w:divBdr>
    </w:div>
    <w:div w:id="1147279647">
      <w:bodyDiv w:val="1"/>
      <w:marLeft w:val="0"/>
      <w:marRight w:val="0"/>
      <w:marTop w:val="0"/>
      <w:marBottom w:val="0"/>
      <w:divBdr>
        <w:top w:val="none" w:sz="0" w:space="0" w:color="auto"/>
        <w:left w:val="none" w:sz="0" w:space="0" w:color="auto"/>
        <w:bottom w:val="none" w:sz="0" w:space="0" w:color="auto"/>
        <w:right w:val="none" w:sz="0" w:space="0" w:color="auto"/>
      </w:divBdr>
    </w:div>
    <w:div w:id="1149174608">
      <w:bodyDiv w:val="1"/>
      <w:marLeft w:val="0"/>
      <w:marRight w:val="0"/>
      <w:marTop w:val="0"/>
      <w:marBottom w:val="0"/>
      <w:divBdr>
        <w:top w:val="none" w:sz="0" w:space="0" w:color="auto"/>
        <w:left w:val="none" w:sz="0" w:space="0" w:color="auto"/>
        <w:bottom w:val="none" w:sz="0" w:space="0" w:color="auto"/>
        <w:right w:val="none" w:sz="0" w:space="0" w:color="auto"/>
      </w:divBdr>
    </w:div>
    <w:div w:id="1155225488">
      <w:bodyDiv w:val="1"/>
      <w:marLeft w:val="0"/>
      <w:marRight w:val="0"/>
      <w:marTop w:val="0"/>
      <w:marBottom w:val="0"/>
      <w:divBdr>
        <w:top w:val="none" w:sz="0" w:space="0" w:color="auto"/>
        <w:left w:val="none" w:sz="0" w:space="0" w:color="auto"/>
        <w:bottom w:val="none" w:sz="0" w:space="0" w:color="auto"/>
        <w:right w:val="none" w:sz="0" w:space="0" w:color="auto"/>
      </w:divBdr>
    </w:div>
    <w:div w:id="1159540949">
      <w:bodyDiv w:val="1"/>
      <w:marLeft w:val="0"/>
      <w:marRight w:val="0"/>
      <w:marTop w:val="0"/>
      <w:marBottom w:val="0"/>
      <w:divBdr>
        <w:top w:val="none" w:sz="0" w:space="0" w:color="auto"/>
        <w:left w:val="none" w:sz="0" w:space="0" w:color="auto"/>
        <w:bottom w:val="none" w:sz="0" w:space="0" w:color="auto"/>
        <w:right w:val="none" w:sz="0" w:space="0" w:color="auto"/>
      </w:divBdr>
    </w:div>
    <w:div w:id="1161042234">
      <w:bodyDiv w:val="1"/>
      <w:marLeft w:val="0"/>
      <w:marRight w:val="0"/>
      <w:marTop w:val="0"/>
      <w:marBottom w:val="0"/>
      <w:divBdr>
        <w:top w:val="none" w:sz="0" w:space="0" w:color="auto"/>
        <w:left w:val="none" w:sz="0" w:space="0" w:color="auto"/>
        <w:bottom w:val="none" w:sz="0" w:space="0" w:color="auto"/>
        <w:right w:val="none" w:sz="0" w:space="0" w:color="auto"/>
      </w:divBdr>
    </w:div>
    <w:div w:id="1162041687">
      <w:bodyDiv w:val="1"/>
      <w:marLeft w:val="0"/>
      <w:marRight w:val="0"/>
      <w:marTop w:val="0"/>
      <w:marBottom w:val="0"/>
      <w:divBdr>
        <w:top w:val="none" w:sz="0" w:space="0" w:color="auto"/>
        <w:left w:val="none" w:sz="0" w:space="0" w:color="auto"/>
        <w:bottom w:val="none" w:sz="0" w:space="0" w:color="auto"/>
        <w:right w:val="none" w:sz="0" w:space="0" w:color="auto"/>
      </w:divBdr>
    </w:div>
    <w:div w:id="1180050638">
      <w:bodyDiv w:val="1"/>
      <w:marLeft w:val="0"/>
      <w:marRight w:val="0"/>
      <w:marTop w:val="0"/>
      <w:marBottom w:val="0"/>
      <w:divBdr>
        <w:top w:val="none" w:sz="0" w:space="0" w:color="auto"/>
        <w:left w:val="none" w:sz="0" w:space="0" w:color="auto"/>
        <w:bottom w:val="none" w:sz="0" w:space="0" w:color="auto"/>
        <w:right w:val="none" w:sz="0" w:space="0" w:color="auto"/>
      </w:divBdr>
    </w:div>
    <w:div w:id="1180194041">
      <w:bodyDiv w:val="1"/>
      <w:marLeft w:val="0"/>
      <w:marRight w:val="0"/>
      <w:marTop w:val="0"/>
      <w:marBottom w:val="0"/>
      <w:divBdr>
        <w:top w:val="none" w:sz="0" w:space="0" w:color="auto"/>
        <w:left w:val="none" w:sz="0" w:space="0" w:color="auto"/>
        <w:bottom w:val="none" w:sz="0" w:space="0" w:color="auto"/>
        <w:right w:val="none" w:sz="0" w:space="0" w:color="auto"/>
      </w:divBdr>
    </w:div>
    <w:div w:id="1189444770">
      <w:bodyDiv w:val="1"/>
      <w:marLeft w:val="0"/>
      <w:marRight w:val="0"/>
      <w:marTop w:val="0"/>
      <w:marBottom w:val="0"/>
      <w:divBdr>
        <w:top w:val="none" w:sz="0" w:space="0" w:color="auto"/>
        <w:left w:val="none" w:sz="0" w:space="0" w:color="auto"/>
        <w:bottom w:val="none" w:sz="0" w:space="0" w:color="auto"/>
        <w:right w:val="none" w:sz="0" w:space="0" w:color="auto"/>
      </w:divBdr>
    </w:div>
    <w:div w:id="1189835693">
      <w:bodyDiv w:val="1"/>
      <w:marLeft w:val="0"/>
      <w:marRight w:val="0"/>
      <w:marTop w:val="0"/>
      <w:marBottom w:val="0"/>
      <w:divBdr>
        <w:top w:val="none" w:sz="0" w:space="0" w:color="auto"/>
        <w:left w:val="none" w:sz="0" w:space="0" w:color="auto"/>
        <w:bottom w:val="none" w:sz="0" w:space="0" w:color="auto"/>
        <w:right w:val="none" w:sz="0" w:space="0" w:color="auto"/>
      </w:divBdr>
    </w:div>
    <w:div w:id="1192571909">
      <w:bodyDiv w:val="1"/>
      <w:marLeft w:val="0"/>
      <w:marRight w:val="0"/>
      <w:marTop w:val="0"/>
      <w:marBottom w:val="0"/>
      <w:divBdr>
        <w:top w:val="none" w:sz="0" w:space="0" w:color="auto"/>
        <w:left w:val="none" w:sz="0" w:space="0" w:color="auto"/>
        <w:bottom w:val="none" w:sz="0" w:space="0" w:color="auto"/>
        <w:right w:val="none" w:sz="0" w:space="0" w:color="auto"/>
      </w:divBdr>
    </w:div>
    <w:div w:id="1198129264">
      <w:bodyDiv w:val="1"/>
      <w:marLeft w:val="0"/>
      <w:marRight w:val="0"/>
      <w:marTop w:val="0"/>
      <w:marBottom w:val="0"/>
      <w:divBdr>
        <w:top w:val="none" w:sz="0" w:space="0" w:color="auto"/>
        <w:left w:val="none" w:sz="0" w:space="0" w:color="auto"/>
        <w:bottom w:val="none" w:sz="0" w:space="0" w:color="auto"/>
        <w:right w:val="none" w:sz="0" w:space="0" w:color="auto"/>
      </w:divBdr>
    </w:div>
    <w:div w:id="1206720611">
      <w:bodyDiv w:val="1"/>
      <w:marLeft w:val="0"/>
      <w:marRight w:val="0"/>
      <w:marTop w:val="0"/>
      <w:marBottom w:val="0"/>
      <w:divBdr>
        <w:top w:val="none" w:sz="0" w:space="0" w:color="auto"/>
        <w:left w:val="none" w:sz="0" w:space="0" w:color="auto"/>
        <w:bottom w:val="none" w:sz="0" w:space="0" w:color="auto"/>
        <w:right w:val="none" w:sz="0" w:space="0" w:color="auto"/>
      </w:divBdr>
    </w:div>
    <w:div w:id="1220554524">
      <w:bodyDiv w:val="1"/>
      <w:marLeft w:val="0"/>
      <w:marRight w:val="0"/>
      <w:marTop w:val="0"/>
      <w:marBottom w:val="0"/>
      <w:divBdr>
        <w:top w:val="none" w:sz="0" w:space="0" w:color="auto"/>
        <w:left w:val="none" w:sz="0" w:space="0" w:color="auto"/>
        <w:bottom w:val="none" w:sz="0" w:space="0" w:color="auto"/>
        <w:right w:val="none" w:sz="0" w:space="0" w:color="auto"/>
      </w:divBdr>
    </w:div>
    <w:div w:id="1224637530">
      <w:bodyDiv w:val="1"/>
      <w:marLeft w:val="0"/>
      <w:marRight w:val="0"/>
      <w:marTop w:val="0"/>
      <w:marBottom w:val="0"/>
      <w:divBdr>
        <w:top w:val="none" w:sz="0" w:space="0" w:color="auto"/>
        <w:left w:val="none" w:sz="0" w:space="0" w:color="auto"/>
        <w:bottom w:val="none" w:sz="0" w:space="0" w:color="auto"/>
        <w:right w:val="none" w:sz="0" w:space="0" w:color="auto"/>
      </w:divBdr>
    </w:div>
    <w:div w:id="1225751122">
      <w:bodyDiv w:val="1"/>
      <w:marLeft w:val="0"/>
      <w:marRight w:val="0"/>
      <w:marTop w:val="0"/>
      <w:marBottom w:val="0"/>
      <w:divBdr>
        <w:top w:val="none" w:sz="0" w:space="0" w:color="auto"/>
        <w:left w:val="none" w:sz="0" w:space="0" w:color="auto"/>
        <w:bottom w:val="none" w:sz="0" w:space="0" w:color="auto"/>
        <w:right w:val="none" w:sz="0" w:space="0" w:color="auto"/>
      </w:divBdr>
    </w:div>
    <w:div w:id="1228150215">
      <w:bodyDiv w:val="1"/>
      <w:marLeft w:val="0"/>
      <w:marRight w:val="0"/>
      <w:marTop w:val="0"/>
      <w:marBottom w:val="0"/>
      <w:divBdr>
        <w:top w:val="none" w:sz="0" w:space="0" w:color="auto"/>
        <w:left w:val="none" w:sz="0" w:space="0" w:color="auto"/>
        <w:bottom w:val="none" w:sz="0" w:space="0" w:color="auto"/>
        <w:right w:val="none" w:sz="0" w:space="0" w:color="auto"/>
      </w:divBdr>
    </w:div>
    <w:div w:id="1234312392">
      <w:bodyDiv w:val="1"/>
      <w:marLeft w:val="0"/>
      <w:marRight w:val="0"/>
      <w:marTop w:val="0"/>
      <w:marBottom w:val="0"/>
      <w:divBdr>
        <w:top w:val="none" w:sz="0" w:space="0" w:color="auto"/>
        <w:left w:val="none" w:sz="0" w:space="0" w:color="auto"/>
        <w:bottom w:val="none" w:sz="0" w:space="0" w:color="auto"/>
        <w:right w:val="none" w:sz="0" w:space="0" w:color="auto"/>
      </w:divBdr>
    </w:div>
    <w:div w:id="1244677679">
      <w:bodyDiv w:val="1"/>
      <w:marLeft w:val="0"/>
      <w:marRight w:val="0"/>
      <w:marTop w:val="0"/>
      <w:marBottom w:val="0"/>
      <w:divBdr>
        <w:top w:val="none" w:sz="0" w:space="0" w:color="auto"/>
        <w:left w:val="none" w:sz="0" w:space="0" w:color="auto"/>
        <w:bottom w:val="none" w:sz="0" w:space="0" w:color="auto"/>
        <w:right w:val="none" w:sz="0" w:space="0" w:color="auto"/>
      </w:divBdr>
    </w:div>
    <w:div w:id="1245843608">
      <w:bodyDiv w:val="1"/>
      <w:marLeft w:val="0"/>
      <w:marRight w:val="0"/>
      <w:marTop w:val="0"/>
      <w:marBottom w:val="0"/>
      <w:divBdr>
        <w:top w:val="none" w:sz="0" w:space="0" w:color="auto"/>
        <w:left w:val="none" w:sz="0" w:space="0" w:color="auto"/>
        <w:bottom w:val="none" w:sz="0" w:space="0" w:color="auto"/>
        <w:right w:val="none" w:sz="0" w:space="0" w:color="auto"/>
      </w:divBdr>
    </w:div>
    <w:div w:id="1246064586">
      <w:bodyDiv w:val="1"/>
      <w:marLeft w:val="0"/>
      <w:marRight w:val="0"/>
      <w:marTop w:val="0"/>
      <w:marBottom w:val="0"/>
      <w:divBdr>
        <w:top w:val="none" w:sz="0" w:space="0" w:color="auto"/>
        <w:left w:val="none" w:sz="0" w:space="0" w:color="auto"/>
        <w:bottom w:val="none" w:sz="0" w:space="0" w:color="auto"/>
        <w:right w:val="none" w:sz="0" w:space="0" w:color="auto"/>
      </w:divBdr>
    </w:div>
    <w:div w:id="1255354924">
      <w:bodyDiv w:val="1"/>
      <w:marLeft w:val="0"/>
      <w:marRight w:val="0"/>
      <w:marTop w:val="0"/>
      <w:marBottom w:val="0"/>
      <w:divBdr>
        <w:top w:val="none" w:sz="0" w:space="0" w:color="auto"/>
        <w:left w:val="none" w:sz="0" w:space="0" w:color="auto"/>
        <w:bottom w:val="none" w:sz="0" w:space="0" w:color="auto"/>
        <w:right w:val="none" w:sz="0" w:space="0" w:color="auto"/>
      </w:divBdr>
    </w:div>
    <w:div w:id="1257787540">
      <w:bodyDiv w:val="1"/>
      <w:marLeft w:val="0"/>
      <w:marRight w:val="0"/>
      <w:marTop w:val="0"/>
      <w:marBottom w:val="0"/>
      <w:divBdr>
        <w:top w:val="none" w:sz="0" w:space="0" w:color="auto"/>
        <w:left w:val="none" w:sz="0" w:space="0" w:color="auto"/>
        <w:bottom w:val="none" w:sz="0" w:space="0" w:color="auto"/>
        <w:right w:val="none" w:sz="0" w:space="0" w:color="auto"/>
      </w:divBdr>
    </w:div>
    <w:div w:id="1259871992">
      <w:bodyDiv w:val="1"/>
      <w:marLeft w:val="0"/>
      <w:marRight w:val="0"/>
      <w:marTop w:val="0"/>
      <w:marBottom w:val="0"/>
      <w:divBdr>
        <w:top w:val="none" w:sz="0" w:space="0" w:color="auto"/>
        <w:left w:val="none" w:sz="0" w:space="0" w:color="auto"/>
        <w:bottom w:val="none" w:sz="0" w:space="0" w:color="auto"/>
        <w:right w:val="none" w:sz="0" w:space="0" w:color="auto"/>
      </w:divBdr>
    </w:div>
    <w:div w:id="1264024334">
      <w:bodyDiv w:val="1"/>
      <w:marLeft w:val="0"/>
      <w:marRight w:val="0"/>
      <w:marTop w:val="0"/>
      <w:marBottom w:val="0"/>
      <w:divBdr>
        <w:top w:val="none" w:sz="0" w:space="0" w:color="auto"/>
        <w:left w:val="none" w:sz="0" w:space="0" w:color="auto"/>
        <w:bottom w:val="none" w:sz="0" w:space="0" w:color="auto"/>
        <w:right w:val="none" w:sz="0" w:space="0" w:color="auto"/>
      </w:divBdr>
    </w:div>
    <w:div w:id="1272470122">
      <w:bodyDiv w:val="1"/>
      <w:marLeft w:val="0"/>
      <w:marRight w:val="0"/>
      <w:marTop w:val="0"/>
      <w:marBottom w:val="0"/>
      <w:divBdr>
        <w:top w:val="none" w:sz="0" w:space="0" w:color="auto"/>
        <w:left w:val="none" w:sz="0" w:space="0" w:color="auto"/>
        <w:bottom w:val="none" w:sz="0" w:space="0" w:color="auto"/>
        <w:right w:val="none" w:sz="0" w:space="0" w:color="auto"/>
      </w:divBdr>
    </w:div>
    <w:div w:id="1276786820">
      <w:bodyDiv w:val="1"/>
      <w:marLeft w:val="0"/>
      <w:marRight w:val="0"/>
      <w:marTop w:val="0"/>
      <w:marBottom w:val="0"/>
      <w:divBdr>
        <w:top w:val="none" w:sz="0" w:space="0" w:color="auto"/>
        <w:left w:val="none" w:sz="0" w:space="0" w:color="auto"/>
        <w:bottom w:val="none" w:sz="0" w:space="0" w:color="auto"/>
        <w:right w:val="none" w:sz="0" w:space="0" w:color="auto"/>
      </w:divBdr>
    </w:div>
    <w:div w:id="1280255297">
      <w:bodyDiv w:val="1"/>
      <w:marLeft w:val="0"/>
      <w:marRight w:val="0"/>
      <w:marTop w:val="0"/>
      <w:marBottom w:val="0"/>
      <w:divBdr>
        <w:top w:val="none" w:sz="0" w:space="0" w:color="auto"/>
        <w:left w:val="none" w:sz="0" w:space="0" w:color="auto"/>
        <w:bottom w:val="none" w:sz="0" w:space="0" w:color="auto"/>
        <w:right w:val="none" w:sz="0" w:space="0" w:color="auto"/>
      </w:divBdr>
    </w:div>
    <w:div w:id="1281688936">
      <w:bodyDiv w:val="1"/>
      <w:marLeft w:val="0"/>
      <w:marRight w:val="0"/>
      <w:marTop w:val="0"/>
      <w:marBottom w:val="0"/>
      <w:divBdr>
        <w:top w:val="none" w:sz="0" w:space="0" w:color="auto"/>
        <w:left w:val="none" w:sz="0" w:space="0" w:color="auto"/>
        <w:bottom w:val="none" w:sz="0" w:space="0" w:color="auto"/>
        <w:right w:val="none" w:sz="0" w:space="0" w:color="auto"/>
      </w:divBdr>
    </w:div>
    <w:div w:id="1284733540">
      <w:bodyDiv w:val="1"/>
      <w:marLeft w:val="0"/>
      <w:marRight w:val="0"/>
      <w:marTop w:val="0"/>
      <w:marBottom w:val="0"/>
      <w:divBdr>
        <w:top w:val="none" w:sz="0" w:space="0" w:color="auto"/>
        <w:left w:val="none" w:sz="0" w:space="0" w:color="auto"/>
        <w:bottom w:val="none" w:sz="0" w:space="0" w:color="auto"/>
        <w:right w:val="none" w:sz="0" w:space="0" w:color="auto"/>
      </w:divBdr>
    </w:div>
    <w:div w:id="1286347956">
      <w:bodyDiv w:val="1"/>
      <w:marLeft w:val="0"/>
      <w:marRight w:val="0"/>
      <w:marTop w:val="0"/>
      <w:marBottom w:val="0"/>
      <w:divBdr>
        <w:top w:val="none" w:sz="0" w:space="0" w:color="auto"/>
        <w:left w:val="none" w:sz="0" w:space="0" w:color="auto"/>
        <w:bottom w:val="none" w:sz="0" w:space="0" w:color="auto"/>
        <w:right w:val="none" w:sz="0" w:space="0" w:color="auto"/>
      </w:divBdr>
    </w:div>
    <w:div w:id="1290353324">
      <w:bodyDiv w:val="1"/>
      <w:marLeft w:val="0"/>
      <w:marRight w:val="0"/>
      <w:marTop w:val="0"/>
      <w:marBottom w:val="0"/>
      <w:divBdr>
        <w:top w:val="none" w:sz="0" w:space="0" w:color="auto"/>
        <w:left w:val="none" w:sz="0" w:space="0" w:color="auto"/>
        <w:bottom w:val="none" w:sz="0" w:space="0" w:color="auto"/>
        <w:right w:val="none" w:sz="0" w:space="0" w:color="auto"/>
      </w:divBdr>
    </w:div>
    <w:div w:id="1291983588">
      <w:bodyDiv w:val="1"/>
      <w:marLeft w:val="0"/>
      <w:marRight w:val="0"/>
      <w:marTop w:val="0"/>
      <w:marBottom w:val="0"/>
      <w:divBdr>
        <w:top w:val="none" w:sz="0" w:space="0" w:color="auto"/>
        <w:left w:val="none" w:sz="0" w:space="0" w:color="auto"/>
        <w:bottom w:val="none" w:sz="0" w:space="0" w:color="auto"/>
        <w:right w:val="none" w:sz="0" w:space="0" w:color="auto"/>
      </w:divBdr>
    </w:div>
    <w:div w:id="1307927230">
      <w:bodyDiv w:val="1"/>
      <w:marLeft w:val="0"/>
      <w:marRight w:val="0"/>
      <w:marTop w:val="0"/>
      <w:marBottom w:val="0"/>
      <w:divBdr>
        <w:top w:val="none" w:sz="0" w:space="0" w:color="auto"/>
        <w:left w:val="none" w:sz="0" w:space="0" w:color="auto"/>
        <w:bottom w:val="none" w:sz="0" w:space="0" w:color="auto"/>
        <w:right w:val="none" w:sz="0" w:space="0" w:color="auto"/>
      </w:divBdr>
    </w:div>
    <w:div w:id="1321806825">
      <w:bodyDiv w:val="1"/>
      <w:marLeft w:val="0"/>
      <w:marRight w:val="0"/>
      <w:marTop w:val="0"/>
      <w:marBottom w:val="0"/>
      <w:divBdr>
        <w:top w:val="none" w:sz="0" w:space="0" w:color="auto"/>
        <w:left w:val="none" w:sz="0" w:space="0" w:color="auto"/>
        <w:bottom w:val="none" w:sz="0" w:space="0" w:color="auto"/>
        <w:right w:val="none" w:sz="0" w:space="0" w:color="auto"/>
      </w:divBdr>
    </w:div>
    <w:div w:id="1321931142">
      <w:bodyDiv w:val="1"/>
      <w:marLeft w:val="0"/>
      <w:marRight w:val="0"/>
      <w:marTop w:val="0"/>
      <w:marBottom w:val="0"/>
      <w:divBdr>
        <w:top w:val="none" w:sz="0" w:space="0" w:color="auto"/>
        <w:left w:val="none" w:sz="0" w:space="0" w:color="auto"/>
        <w:bottom w:val="none" w:sz="0" w:space="0" w:color="auto"/>
        <w:right w:val="none" w:sz="0" w:space="0" w:color="auto"/>
      </w:divBdr>
    </w:div>
    <w:div w:id="1326475992">
      <w:bodyDiv w:val="1"/>
      <w:marLeft w:val="0"/>
      <w:marRight w:val="0"/>
      <w:marTop w:val="0"/>
      <w:marBottom w:val="0"/>
      <w:divBdr>
        <w:top w:val="none" w:sz="0" w:space="0" w:color="auto"/>
        <w:left w:val="none" w:sz="0" w:space="0" w:color="auto"/>
        <w:bottom w:val="none" w:sz="0" w:space="0" w:color="auto"/>
        <w:right w:val="none" w:sz="0" w:space="0" w:color="auto"/>
      </w:divBdr>
    </w:div>
    <w:div w:id="1327905465">
      <w:bodyDiv w:val="1"/>
      <w:marLeft w:val="0"/>
      <w:marRight w:val="0"/>
      <w:marTop w:val="0"/>
      <w:marBottom w:val="0"/>
      <w:divBdr>
        <w:top w:val="none" w:sz="0" w:space="0" w:color="auto"/>
        <w:left w:val="none" w:sz="0" w:space="0" w:color="auto"/>
        <w:bottom w:val="none" w:sz="0" w:space="0" w:color="auto"/>
        <w:right w:val="none" w:sz="0" w:space="0" w:color="auto"/>
      </w:divBdr>
    </w:div>
    <w:div w:id="1331325626">
      <w:bodyDiv w:val="1"/>
      <w:marLeft w:val="0"/>
      <w:marRight w:val="0"/>
      <w:marTop w:val="0"/>
      <w:marBottom w:val="0"/>
      <w:divBdr>
        <w:top w:val="none" w:sz="0" w:space="0" w:color="auto"/>
        <w:left w:val="none" w:sz="0" w:space="0" w:color="auto"/>
        <w:bottom w:val="none" w:sz="0" w:space="0" w:color="auto"/>
        <w:right w:val="none" w:sz="0" w:space="0" w:color="auto"/>
      </w:divBdr>
    </w:div>
    <w:div w:id="1333025154">
      <w:bodyDiv w:val="1"/>
      <w:marLeft w:val="0"/>
      <w:marRight w:val="0"/>
      <w:marTop w:val="0"/>
      <w:marBottom w:val="0"/>
      <w:divBdr>
        <w:top w:val="none" w:sz="0" w:space="0" w:color="auto"/>
        <w:left w:val="none" w:sz="0" w:space="0" w:color="auto"/>
        <w:bottom w:val="none" w:sz="0" w:space="0" w:color="auto"/>
        <w:right w:val="none" w:sz="0" w:space="0" w:color="auto"/>
      </w:divBdr>
    </w:div>
    <w:div w:id="1337540181">
      <w:bodyDiv w:val="1"/>
      <w:marLeft w:val="0"/>
      <w:marRight w:val="0"/>
      <w:marTop w:val="0"/>
      <w:marBottom w:val="0"/>
      <w:divBdr>
        <w:top w:val="none" w:sz="0" w:space="0" w:color="auto"/>
        <w:left w:val="none" w:sz="0" w:space="0" w:color="auto"/>
        <w:bottom w:val="none" w:sz="0" w:space="0" w:color="auto"/>
        <w:right w:val="none" w:sz="0" w:space="0" w:color="auto"/>
      </w:divBdr>
    </w:div>
    <w:div w:id="1340889136">
      <w:bodyDiv w:val="1"/>
      <w:marLeft w:val="0"/>
      <w:marRight w:val="0"/>
      <w:marTop w:val="0"/>
      <w:marBottom w:val="0"/>
      <w:divBdr>
        <w:top w:val="none" w:sz="0" w:space="0" w:color="auto"/>
        <w:left w:val="none" w:sz="0" w:space="0" w:color="auto"/>
        <w:bottom w:val="none" w:sz="0" w:space="0" w:color="auto"/>
        <w:right w:val="none" w:sz="0" w:space="0" w:color="auto"/>
      </w:divBdr>
    </w:div>
    <w:div w:id="1340933723">
      <w:bodyDiv w:val="1"/>
      <w:marLeft w:val="0"/>
      <w:marRight w:val="0"/>
      <w:marTop w:val="0"/>
      <w:marBottom w:val="0"/>
      <w:divBdr>
        <w:top w:val="none" w:sz="0" w:space="0" w:color="auto"/>
        <w:left w:val="none" w:sz="0" w:space="0" w:color="auto"/>
        <w:bottom w:val="none" w:sz="0" w:space="0" w:color="auto"/>
        <w:right w:val="none" w:sz="0" w:space="0" w:color="auto"/>
      </w:divBdr>
    </w:div>
    <w:div w:id="1349912634">
      <w:bodyDiv w:val="1"/>
      <w:marLeft w:val="0"/>
      <w:marRight w:val="0"/>
      <w:marTop w:val="0"/>
      <w:marBottom w:val="0"/>
      <w:divBdr>
        <w:top w:val="none" w:sz="0" w:space="0" w:color="auto"/>
        <w:left w:val="none" w:sz="0" w:space="0" w:color="auto"/>
        <w:bottom w:val="none" w:sz="0" w:space="0" w:color="auto"/>
        <w:right w:val="none" w:sz="0" w:space="0" w:color="auto"/>
      </w:divBdr>
    </w:div>
    <w:div w:id="1359504900">
      <w:bodyDiv w:val="1"/>
      <w:marLeft w:val="0"/>
      <w:marRight w:val="0"/>
      <w:marTop w:val="0"/>
      <w:marBottom w:val="0"/>
      <w:divBdr>
        <w:top w:val="none" w:sz="0" w:space="0" w:color="auto"/>
        <w:left w:val="none" w:sz="0" w:space="0" w:color="auto"/>
        <w:bottom w:val="none" w:sz="0" w:space="0" w:color="auto"/>
        <w:right w:val="none" w:sz="0" w:space="0" w:color="auto"/>
      </w:divBdr>
    </w:div>
    <w:div w:id="1365206253">
      <w:bodyDiv w:val="1"/>
      <w:marLeft w:val="0"/>
      <w:marRight w:val="0"/>
      <w:marTop w:val="0"/>
      <w:marBottom w:val="0"/>
      <w:divBdr>
        <w:top w:val="none" w:sz="0" w:space="0" w:color="auto"/>
        <w:left w:val="none" w:sz="0" w:space="0" w:color="auto"/>
        <w:bottom w:val="none" w:sz="0" w:space="0" w:color="auto"/>
        <w:right w:val="none" w:sz="0" w:space="0" w:color="auto"/>
      </w:divBdr>
    </w:div>
    <w:div w:id="1378044814">
      <w:bodyDiv w:val="1"/>
      <w:marLeft w:val="0"/>
      <w:marRight w:val="0"/>
      <w:marTop w:val="0"/>
      <w:marBottom w:val="0"/>
      <w:divBdr>
        <w:top w:val="none" w:sz="0" w:space="0" w:color="auto"/>
        <w:left w:val="none" w:sz="0" w:space="0" w:color="auto"/>
        <w:bottom w:val="none" w:sz="0" w:space="0" w:color="auto"/>
        <w:right w:val="none" w:sz="0" w:space="0" w:color="auto"/>
      </w:divBdr>
    </w:div>
    <w:div w:id="1384912929">
      <w:bodyDiv w:val="1"/>
      <w:marLeft w:val="0"/>
      <w:marRight w:val="0"/>
      <w:marTop w:val="0"/>
      <w:marBottom w:val="0"/>
      <w:divBdr>
        <w:top w:val="none" w:sz="0" w:space="0" w:color="auto"/>
        <w:left w:val="none" w:sz="0" w:space="0" w:color="auto"/>
        <w:bottom w:val="none" w:sz="0" w:space="0" w:color="auto"/>
        <w:right w:val="none" w:sz="0" w:space="0" w:color="auto"/>
      </w:divBdr>
    </w:div>
    <w:div w:id="1386492450">
      <w:bodyDiv w:val="1"/>
      <w:marLeft w:val="0"/>
      <w:marRight w:val="0"/>
      <w:marTop w:val="0"/>
      <w:marBottom w:val="0"/>
      <w:divBdr>
        <w:top w:val="none" w:sz="0" w:space="0" w:color="auto"/>
        <w:left w:val="none" w:sz="0" w:space="0" w:color="auto"/>
        <w:bottom w:val="none" w:sz="0" w:space="0" w:color="auto"/>
        <w:right w:val="none" w:sz="0" w:space="0" w:color="auto"/>
      </w:divBdr>
    </w:div>
    <w:div w:id="1390156136">
      <w:bodyDiv w:val="1"/>
      <w:marLeft w:val="0"/>
      <w:marRight w:val="0"/>
      <w:marTop w:val="0"/>
      <w:marBottom w:val="0"/>
      <w:divBdr>
        <w:top w:val="none" w:sz="0" w:space="0" w:color="auto"/>
        <w:left w:val="none" w:sz="0" w:space="0" w:color="auto"/>
        <w:bottom w:val="none" w:sz="0" w:space="0" w:color="auto"/>
        <w:right w:val="none" w:sz="0" w:space="0" w:color="auto"/>
      </w:divBdr>
    </w:div>
    <w:div w:id="1394505061">
      <w:bodyDiv w:val="1"/>
      <w:marLeft w:val="0"/>
      <w:marRight w:val="0"/>
      <w:marTop w:val="0"/>
      <w:marBottom w:val="0"/>
      <w:divBdr>
        <w:top w:val="none" w:sz="0" w:space="0" w:color="auto"/>
        <w:left w:val="none" w:sz="0" w:space="0" w:color="auto"/>
        <w:bottom w:val="none" w:sz="0" w:space="0" w:color="auto"/>
        <w:right w:val="none" w:sz="0" w:space="0" w:color="auto"/>
      </w:divBdr>
    </w:div>
    <w:div w:id="1400782877">
      <w:bodyDiv w:val="1"/>
      <w:marLeft w:val="0"/>
      <w:marRight w:val="0"/>
      <w:marTop w:val="0"/>
      <w:marBottom w:val="0"/>
      <w:divBdr>
        <w:top w:val="none" w:sz="0" w:space="0" w:color="auto"/>
        <w:left w:val="none" w:sz="0" w:space="0" w:color="auto"/>
        <w:bottom w:val="none" w:sz="0" w:space="0" w:color="auto"/>
        <w:right w:val="none" w:sz="0" w:space="0" w:color="auto"/>
      </w:divBdr>
    </w:div>
    <w:div w:id="1407874094">
      <w:bodyDiv w:val="1"/>
      <w:marLeft w:val="0"/>
      <w:marRight w:val="0"/>
      <w:marTop w:val="0"/>
      <w:marBottom w:val="0"/>
      <w:divBdr>
        <w:top w:val="none" w:sz="0" w:space="0" w:color="auto"/>
        <w:left w:val="none" w:sz="0" w:space="0" w:color="auto"/>
        <w:bottom w:val="none" w:sz="0" w:space="0" w:color="auto"/>
        <w:right w:val="none" w:sz="0" w:space="0" w:color="auto"/>
      </w:divBdr>
    </w:div>
    <w:div w:id="1411538430">
      <w:bodyDiv w:val="1"/>
      <w:marLeft w:val="0"/>
      <w:marRight w:val="0"/>
      <w:marTop w:val="0"/>
      <w:marBottom w:val="0"/>
      <w:divBdr>
        <w:top w:val="none" w:sz="0" w:space="0" w:color="auto"/>
        <w:left w:val="none" w:sz="0" w:space="0" w:color="auto"/>
        <w:bottom w:val="none" w:sz="0" w:space="0" w:color="auto"/>
        <w:right w:val="none" w:sz="0" w:space="0" w:color="auto"/>
      </w:divBdr>
    </w:div>
    <w:div w:id="1416129718">
      <w:bodyDiv w:val="1"/>
      <w:marLeft w:val="0"/>
      <w:marRight w:val="0"/>
      <w:marTop w:val="0"/>
      <w:marBottom w:val="0"/>
      <w:divBdr>
        <w:top w:val="none" w:sz="0" w:space="0" w:color="auto"/>
        <w:left w:val="none" w:sz="0" w:space="0" w:color="auto"/>
        <w:bottom w:val="none" w:sz="0" w:space="0" w:color="auto"/>
        <w:right w:val="none" w:sz="0" w:space="0" w:color="auto"/>
      </w:divBdr>
    </w:div>
    <w:div w:id="1428890789">
      <w:bodyDiv w:val="1"/>
      <w:marLeft w:val="0"/>
      <w:marRight w:val="0"/>
      <w:marTop w:val="0"/>
      <w:marBottom w:val="0"/>
      <w:divBdr>
        <w:top w:val="none" w:sz="0" w:space="0" w:color="auto"/>
        <w:left w:val="none" w:sz="0" w:space="0" w:color="auto"/>
        <w:bottom w:val="none" w:sz="0" w:space="0" w:color="auto"/>
        <w:right w:val="none" w:sz="0" w:space="0" w:color="auto"/>
      </w:divBdr>
    </w:div>
    <w:div w:id="1430472084">
      <w:bodyDiv w:val="1"/>
      <w:marLeft w:val="0"/>
      <w:marRight w:val="0"/>
      <w:marTop w:val="0"/>
      <w:marBottom w:val="0"/>
      <w:divBdr>
        <w:top w:val="none" w:sz="0" w:space="0" w:color="auto"/>
        <w:left w:val="none" w:sz="0" w:space="0" w:color="auto"/>
        <w:bottom w:val="none" w:sz="0" w:space="0" w:color="auto"/>
        <w:right w:val="none" w:sz="0" w:space="0" w:color="auto"/>
      </w:divBdr>
    </w:div>
    <w:div w:id="1431000224">
      <w:bodyDiv w:val="1"/>
      <w:marLeft w:val="0"/>
      <w:marRight w:val="0"/>
      <w:marTop w:val="0"/>
      <w:marBottom w:val="0"/>
      <w:divBdr>
        <w:top w:val="none" w:sz="0" w:space="0" w:color="auto"/>
        <w:left w:val="none" w:sz="0" w:space="0" w:color="auto"/>
        <w:bottom w:val="none" w:sz="0" w:space="0" w:color="auto"/>
        <w:right w:val="none" w:sz="0" w:space="0" w:color="auto"/>
      </w:divBdr>
    </w:div>
    <w:div w:id="1439179175">
      <w:bodyDiv w:val="1"/>
      <w:marLeft w:val="0"/>
      <w:marRight w:val="0"/>
      <w:marTop w:val="0"/>
      <w:marBottom w:val="0"/>
      <w:divBdr>
        <w:top w:val="none" w:sz="0" w:space="0" w:color="auto"/>
        <w:left w:val="none" w:sz="0" w:space="0" w:color="auto"/>
        <w:bottom w:val="none" w:sz="0" w:space="0" w:color="auto"/>
        <w:right w:val="none" w:sz="0" w:space="0" w:color="auto"/>
      </w:divBdr>
    </w:div>
    <w:div w:id="1441684587">
      <w:bodyDiv w:val="1"/>
      <w:marLeft w:val="0"/>
      <w:marRight w:val="0"/>
      <w:marTop w:val="0"/>
      <w:marBottom w:val="0"/>
      <w:divBdr>
        <w:top w:val="none" w:sz="0" w:space="0" w:color="auto"/>
        <w:left w:val="none" w:sz="0" w:space="0" w:color="auto"/>
        <w:bottom w:val="none" w:sz="0" w:space="0" w:color="auto"/>
        <w:right w:val="none" w:sz="0" w:space="0" w:color="auto"/>
      </w:divBdr>
    </w:div>
    <w:div w:id="1458336645">
      <w:bodyDiv w:val="1"/>
      <w:marLeft w:val="0"/>
      <w:marRight w:val="0"/>
      <w:marTop w:val="0"/>
      <w:marBottom w:val="0"/>
      <w:divBdr>
        <w:top w:val="none" w:sz="0" w:space="0" w:color="auto"/>
        <w:left w:val="none" w:sz="0" w:space="0" w:color="auto"/>
        <w:bottom w:val="none" w:sz="0" w:space="0" w:color="auto"/>
        <w:right w:val="none" w:sz="0" w:space="0" w:color="auto"/>
      </w:divBdr>
    </w:div>
    <w:div w:id="1464277125">
      <w:bodyDiv w:val="1"/>
      <w:marLeft w:val="0"/>
      <w:marRight w:val="0"/>
      <w:marTop w:val="0"/>
      <w:marBottom w:val="0"/>
      <w:divBdr>
        <w:top w:val="none" w:sz="0" w:space="0" w:color="auto"/>
        <w:left w:val="none" w:sz="0" w:space="0" w:color="auto"/>
        <w:bottom w:val="none" w:sz="0" w:space="0" w:color="auto"/>
        <w:right w:val="none" w:sz="0" w:space="0" w:color="auto"/>
      </w:divBdr>
    </w:div>
    <w:div w:id="1470437037">
      <w:bodyDiv w:val="1"/>
      <w:marLeft w:val="0"/>
      <w:marRight w:val="0"/>
      <w:marTop w:val="0"/>
      <w:marBottom w:val="0"/>
      <w:divBdr>
        <w:top w:val="none" w:sz="0" w:space="0" w:color="auto"/>
        <w:left w:val="none" w:sz="0" w:space="0" w:color="auto"/>
        <w:bottom w:val="none" w:sz="0" w:space="0" w:color="auto"/>
        <w:right w:val="none" w:sz="0" w:space="0" w:color="auto"/>
      </w:divBdr>
    </w:div>
    <w:div w:id="1477911993">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85970802">
      <w:bodyDiv w:val="1"/>
      <w:marLeft w:val="0"/>
      <w:marRight w:val="0"/>
      <w:marTop w:val="0"/>
      <w:marBottom w:val="0"/>
      <w:divBdr>
        <w:top w:val="none" w:sz="0" w:space="0" w:color="auto"/>
        <w:left w:val="none" w:sz="0" w:space="0" w:color="auto"/>
        <w:bottom w:val="none" w:sz="0" w:space="0" w:color="auto"/>
        <w:right w:val="none" w:sz="0" w:space="0" w:color="auto"/>
      </w:divBdr>
    </w:div>
    <w:div w:id="1487287269">
      <w:bodyDiv w:val="1"/>
      <w:marLeft w:val="0"/>
      <w:marRight w:val="0"/>
      <w:marTop w:val="0"/>
      <w:marBottom w:val="0"/>
      <w:divBdr>
        <w:top w:val="none" w:sz="0" w:space="0" w:color="auto"/>
        <w:left w:val="none" w:sz="0" w:space="0" w:color="auto"/>
        <w:bottom w:val="none" w:sz="0" w:space="0" w:color="auto"/>
        <w:right w:val="none" w:sz="0" w:space="0" w:color="auto"/>
      </w:divBdr>
    </w:div>
    <w:div w:id="1496339350">
      <w:bodyDiv w:val="1"/>
      <w:marLeft w:val="0"/>
      <w:marRight w:val="0"/>
      <w:marTop w:val="0"/>
      <w:marBottom w:val="0"/>
      <w:divBdr>
        <w:top w:val="none" w:sz="0" w:space="0" w:color="auto"/>
        <w:left w:val="none" w:sz="0" w:space="0" w:color="auto"/>
        <w:bottom w:val="none" w:sz="0" w:space="0" w:color="auto"/>
        <w:right w:val="none" w:sz="0" w:space="0" w:color="auto"/>
      </w:divBdr>
    </w:div>
    <w:div w:id="1500198882">
      <w:bodyDiv w:val="1"/>
      <w:marLeft w:val="0"/>
      <w:marRight w:val="0"/>
      <w:marTop w:val="0"/>
      <w:marBottom w:val="0"/>
      <w:divBdr>
        <w:top w:val="none" w:sz="0" w:space="0" w:color="auto"/>
        <w:left w:val="none" w:sz="0" w:space="0" w:color="auto"/>
        <w:bottom w:val="none" w:sz="0" w:space="0" w:color="auto"/>
        <w:right w:val="none" w:sz="0" w:space="0" w:color="auto"/>
      </w:divBdr>
    </w:div>
    <w:div w:id="1501506972">
      <w:bodyDiv w:val="1"/>
      <w:marLeft w:val="0"/>
      <w:marRight w:val="0"/>
      <w:marTop w:val="0"/>
      <w:marBottom w:val="0"/>
      <w:divBdr>
        <w:top w:val="none" w:sz="0" w:space="0" w:color="auto"/>
        <w:left w:val="none" w:sz="0" w:space="0" w:color="auto"/>
        <w:bottom w:val="none" w:sz="0" w:space="0" w:color="auto"/>
        <w:right w:val="none" w:sz="0" w:space="0" w:color="auto"/>
      </w:divBdr>
    </w:div>
    <w:div w:id="1507473428">
      <w:bodyDiv w:val="1"/>
      <w:marLeft w:val="0"/>
      <w:marRight w:val="0"/>
      <w:marTop w:val="0"/>
      <w:marBottom w:val="0"/>
      <w:divBdr>
        <w:top w:val="none" w:sz="0" w:space="0" w:color="auto"/>
        <w:left w:val="none" w:sz="0" w:space="0" w:color="auto"/>
        <w:bottom w:val="none" w:sz="0" w:space="0" w:color="auto"/>
        <w:right w:val="none" w:sz="0" w:space="0" w:color="auto"/>
      </w:divBdr>
    </w:div>
    <w:div w:id="1513689871">
      <w:bodyDiv w:val="1"/>
      <w:marLeft w:val="0"/>
      <w:marRight w:val="0"/>
      <w:marTop w:val="0"/>
      <w:marBottom w:val="0"/>
      <w:divBdr>
        <w:top w:val="none" w:sz="0" w:space="0" w:color="auto"/>
        <w:left w:val="none" w:sz="0" w:space="0" w:color="auto"/>
        <w:bottom w:val="none" w:sz="0" w:space="0" w:color="auto"/>
        <w:right w:val="none" w:sz="0" w:space="0" w:color="auto"/>
      </w:divBdr>
    </w:div>
    <w:div w:id="1514956975">
      <w:bodyDiv w:val="1"/>
      <w:marLeft w:val="0"/>
      <w:marRight w:val="0"/>
      <w:marTop w:val="0"/>
      <w:marBottom w:val="0"/>
      <w:divBdr>
        <w:top w:val="none" w:sz="0" w:space="0" w:color="auto"/>
        <w:left w:val="none" w:sz="0" w:space="0" w:color="auto"/>
        <w:bottom w:val="none" w:sz="0" w:space="0" w:color="auto"/>
        <w:right w:val="none" w:sz="0" w:space="0" w:color="auto"/>
      </w:divBdr>
    </w:div>
    <w:div w:id="1527058020">
      <w:bodyDiv w:val="1"/>
      <w:marLeft w:val="0"/>
      <w:marRight w:val="0"/>
      <w:marTop w:val="0"/>
      <w:marBottom w:val="0"/>
      <w:divBdr>
        <w:top w:val="none" w:sz="0" w:space="0" w:color="auto"/>
        <w:left w:val="none" w:sz="0" w:space="0" w:color="auto"/>
        <w:bottom w:val="none" w:sz="0" w:space="0" w:color="auto"/>
        <w:right w:val="none" w:sz="0" w:space="0" w:color="auto"/>
      </w:divBdr>
    </w:div>
    <w:div w:id="1531793533">
      <w:bodyDiv w:val="1"/>
      <w:marLeft w:val="0"/>
      <w:marRight w:val="0"/>
      <w:marTop w:val="0"/>
      <w:marBottom w:val="0"/>
      <w:divBdr>
        <w:top w:val="none" w:sz="0" w:space="0" w:color="auto"/>
        <w:left w:val="none" w:sz="0" w:space="0" w:color="auto"/>
        <w:bottom w:val="none" w:sz="0" w:space="0" w:color="auto"/>
        <w:right w:val="none" w:sz="0" w:space="0" w:color="auto"/>
      </w:divBdr>
    </w:div>
    <w:div w:id="1548830733">
      <w:bodyDiv w:val="1"/>
      <w:marLeft w:val="0"/>
      <w:marRight w:val="0"/>
      <w:marTop w:val="0"/>
      <w:marBottom w:val="0"/>
      <w:divBdr>
        <w:top w:val="none" w:sz="0" w:space="0" w:color="auto"/>
        <w:left w:val="none" w:sz="0" w:space="0" w:color="auto"/>
        <w:bottom w:val="none" w:sz="0" w:space="0" w:color="auto"/>
        <w:right w:val="none" w:sz="0" w:space="0" w:color="auto"/>
      </w:divBdr>
    </w:div>
    <w:div w:id="1553686306">
      <w:bodyDiv w:val="1"/>
      <w:marLeft w:val="0"/>
      <w:marRight w:val="0"/>
      <w:marTop w:val="0"/>
      <w:marBottom w:val="0"/>
      <w:divBdr>
        <w:top w:val="none" w:sz="0" w:space="0" w:color="auto"/>
        <w:left w:val="none" w:sz="0" w:space="0" w:color="auto"/>
        <w:bottom w:val="none" w:sz="0" w:space="0" w:color="auto"/>
        <w:right w:val="none" w:sz="0" w:space="0" w:color="auto"/>
      </w:divBdr>
    </w:div>
    <w:div w:id="1556819044">
      <w:bodyDiv w:val="1"/>
      <w:marLeft w:val="0"/>
      <w:marRight w:val="0"/>
      <w:marTop w:val="0"/>
      <w:marBottom w:val="0"/>
      <w:divBdr>
        <w:top w:val="none" w:sz="0" w:space="0" w:color="auto"/>
        <w:left w:val="none" w:sz="0" w:space="0" w:color="auto"/>
        <w:bottom w:val="none" w:sz="0" w:space="0" w:color="auto"/>
        <w:right w:val="none" w:sz="0" w:space="0" w:color="auto"/>
      </w:divBdr>
    </w:div>
    <w:div w:id="1557400326">
      <w:bodyDiv w:val="1"/>
      <w:marLeft w:val="0"/>
      <w:marRight w:val="0"/>
      <w:marTop w:val="0"/>
      <w:marBottom w:val="0"/>
      <w:divBdr>
        <w:top w:val="none" w:sz="0" w:space="0" w:color="auto"/>
        <w:left w:val="none" w:sz="0" w:space="0" w:color="auto"/>
        <w:bottom w:val="none" w:sz="0" w:space="0" w:color="auto"/>
        <w:right w:val="none" w:sz="0" w:space="0" w:color="auto"/>
      </w:divBdr>
    </w:div>
    <w:div w:id="1558586480">
      <w:bodyDiv w:val="1"/>
      <w:marLeft w:val="0"/>
      <w:marRight w:val="0"/>
      <w:marTop w:val="0"/>
      <w:marBottom w:val="0"/>
      <w:divBdr>
        <w:top w:val="none" w:sz="0" w:space="0" w:color="auto"/>
        <w:left w:val="none" w:sz="0" w:space="0" w:color="auto"/>
        <w:bottom w:val="none" w:sz="0" w:space="0" w:color="auto"/>
        <w:right w:val="none" w:sz="0" w:space="0" w:color="auto"/>
      </w:divBdr>
    </w:div>
    <w:div w:id="1564607416">
      <w:bodyDiv w:val="1"/>
      <w:marLeft w:val="0"/>
      <w:marRight w:val="0"/>
      <w:marTop w:val="0"/>
      <w:marBottom w:val="0"/>
      <w:divBdr>
        <w:top w:val="none" w:sz="0" w:space="0" w:color="auto"/>
        <w:left w:val="none" w:sz="0" w:space="0" w:color="auto"/>
        <w:bottom w:val="none" w:sz="0" w:space="0" w:color="auto"/>
        <w:right w:val="none" w:sz="0" w:space="0" w:color="auto"/>
      </w:divBdr>
    </w:div>
    <w:div w:id="1565293368">
      <w:bodyDiv w:val="1"/>
      <w:marLeft w:val="0"/>
      <w:marRight w:val="0"/>
      <w:marTop w:val="0"/>
      <w:marBottom w:val="0"/>
      <w:divBdr>
        <w:top w:val="none" w:sz="0" w:space="0" w:color="auto"/>
        <w:left w:val="none" w:sz="0" w:space="0" w:color="auto"/>
        <w:bottom w:val="none" w:sz="0" w:space="0" w:color="auto"/>
        <w:right w:val="none" w:sz="0" w:space="0" w:color="auto"/>
      </w:divBdr>
    </w:div>
    <w:div w:id="1571843069">
      <w:bodyDiv w:val="1"/>
      <w:marLeft w:val="0"/>
      <w:marRight w:val="0"/>
      <w:marTop w:val="0"/>
      <w:marBottom w:val="0"/>
      <w:divBdr>
        <w:top w:val="none" w:sz="0" w:space="0" w:color="auto"/>
        <w:left w:val="none" w:sz="0" w:space="0" w:color="auto"/>
        <w:bottom w:val="none" w:sz="0" w:space="0" w:color="auto"/>
        <w:right w:val="none" w:sz="0" w:space="0" w:color="auto"/>
      </w:divBdr>
    </w:div>
    <w:div w:id="1587691264">
      <w:bodyDiv w:val="1"/>
      <w:marLeft w:val="0"/>
      <w:marRight w:val="0"/>
      <w:marTop w:val="0"/>
      <w:marBottom w:val="0"/>
      <w:divBdr>
        <w:top w:val="none" w:sz="0" w:space="0" w:color="auto"/>
        <w:left w:val="none" w:sz="0" w:space="0" w:color="auto"/>
        <w:bottom w:val="none" w:sz="0" w:space="0" w:color="auto"/>
        <w:right w:val="none" w:sz="0" w:space="0" w:color="auto"/>
      </w:divBdr>
    </w:div>
    <w:div w:id="1593198237">
      <w:bodyDiv w:val="1"/>
      <w:marLeft w:val="0"/>
      <w:marRight w:val="0"/>
      <w:marTop w:val="0"/>
      <w:marBottom w:val="0"/>
      <w:divBdr>
        <w:top w:val="none" w:sz="0" w:space="0" w:color="auto"/>
        <w:left w:val="none" w:sz="0" w:space="0" w:color="auto"/>
        <w:bottom w:val="none" w:sz="0" w:space="0" w:color="auto"/>
        <w:right w:val="none" w:sz="0" w:space="0" w:color="auto"/>
      </w:divBdr>
    </w:div>
    <w:div w:id="1597833827">
      <w:bodyDiv w:val="1"/>
      <w:marLeft w:val="0"/>
      <w:marRight w:val="0"/>
      <w:marTop w:val="0"/>
      <w:marBottom w:val="0"/>
      <w:divBdr>
        <w:top w:val="none" w:sz="0" w:space="0" w:color="auto"/>
        <w:left w:val="none" w:sz="0" w:space="0" w:color="auto"/>
        <w:bottom w:val="none" w:sz="0" w:space="0" w:color="auto"/>
        <w:right w:val="none" w:sz="0" w:space="0" w:color="auto"/>
      </w:divBdr>
    </w:div>
    <w:div w:id="1598252713">
      <w:bodyDiv w:val="1"/>
      <w:marLeft w:val="0"/>
      <w:marRight w:val="0"/>
      <w:marTop w:val="0"/>
      <w:marBottom w:val="0"/>
      <w:divBdr>
        <w:top w:val="none" w:sz="0" w:space="0" w:color="auto"/>
        <w:left w:val="none" w:sz="0" w:space="0" w:color="auto"/>
        <w:bottom w:val="none" w:sz="0" w:space="0" w:color="auto"/>
        <w:right w:val="none" w:sz="0" w:space="0" w:color="auto"/>
      </w:divBdr>
    </w:div>
    <w:div w:id="1609972293">
      <w:bodyDiv w:val="1"/>
      <w:marLeft w:val="0"/>
      <w:marRight w:val="0"/>
      <w:marTop w:val="0"/>
      <w:marBottom w:val="0"/>
      <w:divBdr>
        <w:top w:val="none" w:sz="0" w:space="0" w:color="auto"/>
        <w:left w:val="none" w:sz="0" w:space="0" w:color="auto"/>
        <w:bottom w:val="none" w:sz="0" w:space="0" w:color="auto"/>
        <w:right w:val="none" w:sz="0" w:space="0" w:color="auto"/>
      </w:divBdr>
    </w:div>
    <w:div w:id="1625233764">
      <w:bodyDiv w:val="1"/>
      <w:marLeft w:val="0"/>
      <w:marRight w:val="0"/>
      <w:marTop w:val="0"/>
      <w:marBottom w:val="0"/>
      <w:divBdr>
        <w:top w:val="none" w:sz="0" w:space="0" w:color="auto"/>
        <w:left w:val="none" w:sz="0" w:space="0" w:color="auto"/>
        <w:bottom w:val="none" w:sz="0" w:space="0" w:color="auto"/>
        <w:right w:val="none" w:sz="0" w:space="0" w:color="auto"/>
      </w:divBdr>
    </w:div>
    <w:div w:id="1628900653">
      <w:bodyDiv w:val="1"/>
      <w:marLeft w:val="0"/>
      <w:marRight w:val="0"/>
      <w:marTop w:val="0"/>
      <w:marBottom w:val="0"/>
      <w:divBdr>
        <w:top w:val="none" w:sz="0" w:space="0" w:color="auto"/>
        <w:left w:val="none" w:sz="0" w:space="0" w:color="auto"/>
        <w:bottom w:val="none" w:sz="0" w:space="0" w:color="auto"/>
        <w:right w:val="none" w:sz="0" w:space="0" w:color="auto"/>
      </w:divBdr>
    </w:div>
    <w:div w:id="1632319184">
      <w:bodyDiv w:val="1"/>
      <w:marLeft w:val="0"/>
      <w:marRight w:val="0"/>
      <w:marTop w:val="0"/>
      <w:marBottom w:val="0"/>
      <w:divBdr>
        <w:top w:val="none" w:sz="0" w:space="0" w:color="auto"/>
        <w:left w:val="none" w:sz="0" w:space="0" w:color="auto"/>
        <w:bottom w:val="none" w:sz="0" w:space="0" w:color="auto"/>
        <w:right w:val="none" w:sz="0" w:space="0" w:color="auto"/>
      </w:divBdr>
    </w:div>
    <w:div w:id="1637953688">
      <w:bodyDiv w:val="1"/>
      <w:marLeft w:val="0"/>
      <w:marRight w:val="0"/>
      <w:marTop w:val="0"/>
      <w:marBottom w:val="0"/>
      <w:divBdr>
        <w:top w:val="none" w:sz="0" w:space="0" w:color="auto"/>
        <w:left w:val="none" w:sz="0" w:space="0" w:color="auto"/>
        <w:bottom w:val="none" w:sz="0" w:space="0" w:color="auto"/>
        <w:right w:val="none" w:sz="0" w:space="0" w:color="auto"/>
      </w:divBdr>
    </w:div>
    <w:div w:id="1638678088">
      <w:bodyDiv w:val="1"/>
      <w:marLeft w:val="0"/>
      <w:marRight w:val="0"/>
      <w:marTop w:val="0"/>
      <w:marBottom w:val="0"/>
      <w:divBdr>
        <w:top w:val="none" w:sz="0" w:space="0" w:color="auto"/>
        <w:left w:val="none" w:sz="0" w:space="0" w:color="auto"/>
        <w:bottom w:val="none" w:sz="0" w:space="0" w:color="auto"/>
        <w:right w:val="none" w:sz="0" w:space="0" w:color="auto"/>
      </w:divBdr>
    </w:div>
    <w:div w:id="1643778543">
      <w:bodyDiv w:val="1"/>
      <w:marLeft w:val="0"/>
      <w:marRight w:val="0"/>
      <w:marTop w:val="0"/>
      <w:marBottom w:val="0"/>
      <w:divBdr>
        <w:top w:val="none" w:sz="0" w:space="0" w:color="auto"/>
        <w:left w:val="none" w:sz="0" w:space="0" w:color="auto"/>
        <w:bottom w:val="none" w:sz="0" w:space="0" w:color="auto"/>
        <w:right w:val="none" w:sz="0" w:space="0" w:color="auto"/>
      </w:divBdr>
    </w:div>
    <w:div w:id="1644890410">
      <w:bodyDiv w:val="1"/>
      <w:marLeft w:val="0"/>
      <w:marRight w:val="0"/>
      <w:marTop w:val="0"/>
      <w:marBottom w:val="0"/>
      <w:divBdr>
        <w:top w:val="none" w:sz="0" w:space="0" w:color="auto"/>
        <w:left w:val="none" w:sz="0" w:space="0" w:color="auto"/>
        <w:bottom w:val="none" w:sz="0" w:space="0" w:color="auto"/>
        <w:right w:val="none" w:sz="0" w:space="0" w:color="auto"/>
      </w:divBdr>
    </w:div>
    <w:div w:id="1663191304">
      <w:bodyDiv w:val="1"/>
      <w:marLeft w:val="0"/>
      <w:marRight w:val="0"/>
      <w:marTop w:val="0"/>
      <w:marBottom w:val="0"/>
      <w:divBdr>
        <w:top w:val="none" w:sz="0" w:space="0" w:color="auto"/>
        <w:left w:val="none" w:sz="0" w:space="0" w:color="auto"/>
        <w:bottom w:val="none" w:sz="0" w:space="0" w:color="auto"/>
        <w:right w:val="none" w:sz="0" w:space="0" w:color="auto"/>
      </w:divBdr>
    </w:div>
    <w:div w:id="1676371831">
      <w:bodyDiv w:val="1"/>
      <w:marLeft w:val="0"/>
      <w:marRight w:val="0"/>
      <w:marTop w:val="0"/>
      <w:marBottom w:val="0"/>
      <w:divBdr>
        <w:top w:val="none" w:sz="0" w:space="0" w:color="auto"/>
        <w:left w:val="none" w:sz="0" w:space="0" w:color="auto"/>
        <w:bottom w:val="none" w:sz="0" w:space="0" w:color="auto"/>
        <w:right w:val="none" w:sz="0" w:space="0" w:color="auto"/>
      </w:divBdr>
    </w:div>
    <w:div w:id="1680308144">
      <w:bodyDiv w:val="1"/>
      <w:marLeft w:val="0"/>
      <w:marRight w:val="0"/>
      <w:marTop w:val="0"/>
      <w:marBottom w:val="0"/>
      <w:divBdr>
        <w:top w:val="none" w:sz="0" w:space="0" w:color="auto"/>
        <w:left w:val="none" w:sz="0" w:space="0" w:color="auto"/>
        <w:bottom w:val="none" w:sz="0" w:space="0" w:color="auto"/>
        <w:right w:val="none" w:sz="0" w:space="0" w:color="auto"/>
      </w:divBdr>
    </w:div>
    <w:div w:id="1682271708">
      <w:bodyDiv w:val="1"/>
      <w:marLeft w:val="0"/>
      <w:marRight w:val="0"/>
      <w:marTop w:val="0"/>
      <w:marBottom w:val="0"/>
      <w:divBdr>
        <w:top w:val="none" w:sz="0" w:space="0" w:color="auto"/>
        <w:left w:val="none" w:sz="0" w:space="0" w:color="auto"/>
        <w:bottom w:val="none" w:sz="0" w:space="0" w:color="auto"/>
        <w:right w:val="none" w:sz="0" w:space="0" w:color="auto"/>
      </w:divBdr>
    </w:div>
    <w:div w:id="1688750000">
      <w:bodyDiv w:val="1"/>
      <w:marLeft w:val="0"/>
      <w:marRight w:val="0"/>
      <w:marTop w:val="0"/>
      <w:marBottom w:val="0"/>
      <w:divBdr>
        <w:top w:val="none" w:sz="0" w:space="0" w:color="auto"/>
        <w:left w:val="none" w:sz="0" w:space="0" w:color="auto"/>
        <w:bottom w:val="none" w:sz="0" w:space="0" w:color="auto"/>
        <w:right w:val="none" w:sz="0" w:space="0" w:color="auto"/>
      </w:divBdr>
      <w:divsChild>
        <w:div w:id="1731343590">
          <w:marLeft w:val="0"/>
          <w:marRight w:val="0"/>
          <w:marTop w:val="210"/>
          <w:marBottom w:val="210"/>
          <w:divBdr>
            <w:top w:val="none" w:sz="0" w:space="0" w:color="auto"/>
            <w:left w:val="none" w:sz="0" w:space="0" w:color="auto"/>
            <w:bottom w:val="none" w:sz="0" w:space="0" w:color="auto"/>
            <w:right w:val="none" w:sz="0" w:space="0" w:color="auto"/>
          </w:divBdr>
        </w:div>
      </w:divsChild>
    </w:div>
    <w:div w:id="1692610275">
      <w:bodyDiv w:val="1"/>
      <w:marLeft w:val="0"/>
      <w:marRight w:val="0"/>
      <w:marTop w:val="0"/>
      <w:marBottom w:val="0"/>
      <w:divBdr>
        <w:top w:val="none" w:sz="0" w:space="0" w:color="auto"/>
        <w:left w:val="none" w:sz="0" w:space="0" w:color="auto"/>
        <w:bottom w:val="none" w:sz="0" w:space="0" w:color="auto"/>
        <w:right w:val="none" w:sz="0" w:space="0" w:color="auto"/>
      </w:divBdr>
    </w:div>
    <w:div w:id="1693532964">
      <w:bodyDiv w:val="1"/>
      <w:marLeft w:val="0"/>
      <w:marRight w:val="0"/>
      <w:marTop w:val="0"/>
      <w:marBottom w:val="0"/>
      <w:divBdr>
        <w:top w:val="none" w:sz="0" w:space="0" w:color="auto"/>
        <w:left w:val="none" w:sz="0" w:space="0" w:color="auto"/>
        <w:bottom w:val="none" w:sz="0" w:space="0" w:color="auto"/>
        <w:right w:val="none" w:sz="0" w:space="0" w:color="auto"/>
      </w:divBdr>
    </w:div>
    <w:div w:id="1698307477">
      <w:bodyDiv w:val="1"/>
      <w:marLeft w:val="0"/>
      <w:marRight w:val="0"/>
      <w:marTop w:val="0"/>
      <w:marBottom w:val="0"/>
      <w:divBdr>
        <w:top w:val="none" w:sz="0" w:space="0" w:color="auto"/>
        <w:left w:val="none" w:sz="0" w:space="0" w:color="auto"/>
        <w:bottom w:val="none" w:sz="0" w:space="0" w:color="auto"/>
        <w:right w:val="none" w:sz="0" w:space="0" w:color="auto"/>
      </w:divBdr>
    </w:div>
    <w:div w:id="1699351322">
      <w:bodyDiv w:val="1"/>
      <w:marLeft w:val="0"/>
      <w:marRight w:val="0"/>
      <w:marTop w:val="0"/>
      <w:marBottom w:val="0"/>
      <w:divBdr>
        <w:top w:val="none" w:sz="0" w:space="0" w:color="auto"/>
        <w:left w:val="none" w:sz="0" w:space="0" w:color="auto"/>
        <w:bottom w:val="none" w:sz="0" w:space="0" w:color="auto"/>
        <w:right w:val="none" w:sz="0" w:space="0" w:color="auto"/>
      </w:divBdr>
    </w:div>
    <w:div w:id="1708876291">
      <w:bodyDiv w:val="1"/>
      <w:marLeft w:val="0"/>
      <w:marRight w:val="0"/>
      <w:marTop w:val="0"/>
      <w:marBottom w:val="0"/>
      <w:divBdr>
        <w:top w:val="none" w:sz="0" w:space="0" w:color="auto"/>
        <w:left w:val="none" w:sz="0" w:space="0" w:color="auto"/>
        <w:bottom w:val="none" w:sz="0" w:space="0" w:color="auto"/>
        <w:right w:val="none" w:sz="0" w:space="0" w:color="auto"/>
      </w:divBdr>
    </w:div>
    <w:div w:id="1712532229">
      <w:bodyDiv w:val="1"/>
      <w:marLeft w:val="0"/>
      <w:marRight w:val="0"/>
      <w:marTop w:val="0"/>
      <w:marBottom w:val="0"/>
      <w:divBdr>
        <w:top w:val="none" w:sz="0" w:space="0" w:color="auto"/>
        <w:left w:val="none" w:sz="0" w:space="0" w:color="auto"/>
        <w:bottom w:val="none" w:sz="0" w:space="0" w:color="auto"/>
        <w:right w:val="none" w:sz="0" w:space="0" w:color="auto"/>
      </w:divBdr>
    </w:div>
    <w:div w:id="1723745424">
      <w:bodyDiv w:val="1"/>
      <w:marLeft w:val="0"/>
      <w:marRight w:val="0"/>
      <w:marTop w:val="0"/>
      <w:marBottom w:val="0"/>
      <w:divBdr>
        <w:top w:val="none" w:sz="0" w:space="0" w:color="auto"/>
        <w:left w:val="none" w:sz="0" w:space="0" w:color="auto"/>
        <w:bottom w:val="none" w:sz="0" w:space="0" w:color="auto"/>
        <w:right w:val="none" w:sz="0" w:space="0" w:color="auto"/>
      </w:divBdr>
    </w:div>
    <w:div w:id="1726219557">
      <w:bodyDiv w:val="1"/>
      <w:marLeft w:val="0"/>
      <w:marRight w:val="0"/>
      <w:marTop w:val="0"/>
      <w:marBottom w:val="0"/>
      <w:divBdr>
        <w:top w:val="none" w:sz="0" w:space="0" w:color="auto"/>
        <w:left w:val="none" w:sz="0" w:space="0" w:color="auto"/>
        <w:bottom w:val="none" w:sz="0" w:space="0" w:color="auto"/>
        <w:right w:val="none" w:sz="0" w:space="0" w:color="auto"/>
      </w:divBdr>
    </w:div>
    <w:div w:id="1729643684">
      <w:bodyDiv w:val="1"/>
      <w:marLeft w:val="0"/>
      <w:marRight w:val="0"/>
      <w:marTop w:val="0"/>
      <w:marBottom w:val="0"/>
      <w:divBdr>
        <w:top w:val="none" w:sz="0" w:space="0" w:color="auto"/>
        <w:left w:val="none" w:sz="0" w:space="0" w:color="auto"/>
        <w:bottom w:val="none" w:sz="0" w:space="0" w:color="auto"/>
        <w:right w:val="none" w:sz="0" w:space="0" w:color="auto"/>
      </w:divBdr>
    </w:div>
    <w:div w:id="1729957310">
      <w:bodyDiv w:val="1"/>
      <w:marLeft w:val="0"/>
      <w:marRight w:val="0"/>
      <w:marTop w:val="0"/>
      <w:marBottom w:val="0"/>
      <w:divBdr>
        <w:top w:val="none" w:sz="0" w:space="0" w:color="auto"/>
        <w:left w:val="none" w:sz="0" w:space="0" w:color="auto"/>
        <w:bottom w:val="none" w:sz="0" w:space="0" w:color="auto"/>
        <w:right w:val="none" w:sz="0" w:space="0" w:color="auto"/>
      </w:divBdr>
    </w:div>
    <w:div w:id="1755086195">
      <w:bodyDiv w:val="1"/>
      <w:marLeft w:val="0"/>
      <w:marRight w:val="0"/>
      <w:marTop w:val="0"/>
      <w:marBottom w:val="0"/>
      <w:divBdr>
        <w:top w:val="none" w:sz="0" w:space="0" w:color="auto"/>
        <w:left w:val="none" w:sz="0" w:space="0" w:color="auto"/>
        <w:bottom w:val="none" w:sz="0" w:space="0" w:color="auto"/>
        <w:right w:val="none" w:sz="0" w:space="0" w:color="auto"/>
      </w:divBdr>
    </w:div>
    <w:div w:id="1764036010">
      <w:bodyDiv w:val="1"/>
      <w:marLeft w:val="0"/>
      <w:marRight w:val="0"/>
      <w:marTop w:val="0"/>
      <w:marBottom w:val="0"/>
      <w:divBdr>
        <w:top w:val="none" w:sz="0" w:space="0" w:color="auto"/>
        <w:left w:val="none" w:sz="0" w:space="0" w:color="auto"/>
        <w:bottom w:val="none" w:sz="0" w:space="0" w:color="auto"/>
        <w:right w:val="none" w:sz="0" w:space="0" w:color="auto"/>
      </w:divBdr>
    </w:div>
    <w:div w:id="1765103004">
      <w:bodyDiv w:val="1"/>
      <w:marLeft w:val="0"/>
      <w:marRight w:val="0"/>
      <w:marTop w:val="0"/>
      <w:marBottom w:val="0"/>
      <w:divBdr>
        <w:top w:val="none" w:sz="0" w:space="0" w:color="auto"/>
        <w:left w:val="none" w:sz="0" w:space="0" w:color="auto"/>
        <w:bottom w:val="none" w:sz="0" w:space="0" w:color="auto"/>
        <w:right w:val="none" w:sz="0" w:space="0" w:color="auto"/>
      </w:divBdr>
    </w:div>
    <w:div w:id="1765804193">
      <w:bodyDiv w:val="1"/>
      <w:marLeft w:val="0"/>
      <w:marRight w:val="0"/>
      <w:marTop w:val="0"/>
      <w:marBottom w:val="0"/>
      <w:divBdr>
        <w:top w:val="none" w:sz="0" w:space="0" w:color="auto"/>
        <w:left w:val="none" w:sz="0" w:space="0" w:color="auto"/>
        <w:bottom w:val="none" w:sz="0" w:space="0" w:color="auto"/>
        <w:right w:val="none" w:sz="0" w:space="0" w:color="auto"/>
      </w:divBdr>
    </w:div>
    <w:div w:id="1770270057">
      <w:bodyDiv w:val="1"/>
      <w:marLeft w:val="0"/>
      <w:marRight w:val="0"/>
      <w:marTop w:val="0"/>
      <w:marBottom w:val="0"/>
      <w:divBdr>
        <w:top w:val="none" w:sz="0" w:space="0" w:color="auto"/>
        <w:left w:val="none" w:sz="0" w:space="0" w:color="auto"/>
        <w:bottom w:val="none" w:sz="0" w:space="0" w:color="auto"/>
        <w:right w:val="none" w:sz="0" w:space="0" w:color="auto"/>
      </w:divBdr>
    </w:div>
    <w:div w:id="1773890296">
      <w:bodyDiv w:val="1"/>
      <w:marLeft w:val="0"/>
      <w:marRight w:val="0"/>
      <w:marTop w:val="0"/>
      <w:marBottom w:val="0"/>
      <w:divBdr>
        <w:top w:val="none" w:sz="0" w:space="0" w:color="auto"/>
        <w:left w:val="none" w:sz="0" w:space="0" w:color="auto"/>
        <w:bottom w:val="none" w:sz="0" w:space="0" w:color="auto"/>
        <w:right w:val="none" w:sz="0" w:space="0" w:color="auto"/>
      </w:divBdr>
    </w:div>
    <w:div w:id="1778058099">
      <w:bodyDiv w:val="1"/>
      <w:marLeft w:val="0"/>
      <w:marRight w:val="0"/>
      <w:marTop w:val="0"/>
      <w:marBottom w:val="0"/>
      <w:divBdr>
        <w:top w:val="none" w:sz="0" w:space="0" w:color="auto"/>
        <w:left w:val="none" w:sz="0" w:space="0" w:color="auto"/>
        <w:bottom w:val="none" w:sz="0" w:space="0" w:color="auto"/>
        <w:right w:val="none" w:sz="0" w:space="0" w:color="auto"/>
      </w:divBdr>
    </w:div>
    <w:div w:id="1784111070">
      <w:bodyDiv w:val="1"/>
      <w:marLeft w:val="0"/>
      <w:marRight w:val="0"/>
      <w:marTop w:val="0"/>
      <w:marBottom w:val="0"/>
      <w:divBdr>
        <w:top w:val="none" w:sz="0" w:space="0" w:color="auto"/>
        <w:left w:val="none" w:sz="0" w:space="0" w:color="auto"/>
        <w:bottom w:val="none" w:sz="0" w:space="0" w:color="auto"/>
        <w:right w:val="none" w:sz="0" w:space="0" w:color="auto"/>
      </w:divBdr>
    </w:div>
    <w:div w:id="1800804930">
      <w:bodyDiv w:val="1"/>
      <w:marLeft w:val="0"/>
      <w:marRight w:val="0"/>
      <w:marTop w:val="0"/>
      <w:marBottom w:val="0"/>
      <w:divBdr>
        <w:top w:val="none" w:sz="0" w:space="0" w:color="auto"/>
        <w:left w:val="none" w:sz="0" w:space="0" w:color="auto"/>
        <w:bottom w:val="none" w:sz="0" w:space="0" w:color="auto"/>
        <w:right w:val="none" w:sz="0" w:space="0" w:color="auto"/>
      </w:divBdr>
    </w:div>
    <w:div w:id="1807820537">
      <w:bodyDiv w:val="1"/>
      <w:marLeft w:val="0"/>
      <w:marRight w:val="0"/>
      <w:marTop w:val="0"/>
      <w:marBottom w:val="0"/>
      <w:divBdr>
        <w:top w:val="none" w:sz="0" w:space="0" w:color="auto"/>
        <w:left w:val="none" w:sz="0" w:space="0" w:color="auto"/>
        <w:bottom w:val="none" w:sz="0" w:space="0" w:color="auto"/>
        <w:right w:val="none" w:sz="0" w:space="0" w:color="auto"/>
      </w:divBdr>
    </w:div>
    <w:div w:id="1814448546">
      <w:bodyDiv w:val="1"/>
      <w:marLeft w:val="0"/>
      <w:marRight w:val="0"/>
      <w:marTop w:val="0"/>
      <w:marBottom w:val="0"/>
      <w:divBdr>
        <w:top w:val="none" w:sz="0" w:space="0" w:color="auto"/>
        <w:left w:val="none" w:sz="0" w:space="0" w:color="auto"/>
        <w:bottom w:val="none" w:sz="0" w:space="0" w:color="auto"/>
        <w:right w:val="none" w:sz="0" w:space="0" w:color="auto"/>
      </w:divBdr>
    </w:div>
    <w:div w:id="1818649237">
      <w:bodyDiv w:val="1"/>
      <w:marLeft w:val="0"/>
      <w:marRight w:val="0"/>
      <w:marTop w:val="0"/>
      <w:marBottom w:val="0"/>
      <w:divBdr>
        <w:top w:val="none" w:sz="0" w:space="0" w:color="auto"/>
        <w:left w:val="none" w:sz="0" w:space="0" w:color="auto"/>
        <w:bottom w:val="none" w:sz="0" w:space="0" w:color="auto"/>
        <w:right w:val="none" w:sz="0" w:space="0" w:color="auto"/>
      </w:divBdr>
    </w:div>
    <w:div w:id="1819299303">
      <w:bodyDiv w:val="1"/>
      <w:marLeft w:val="0"/>
      <w:marRight w:val="0"/>
      <w:marTop w:val="0"/>
      <w:marBottom w:val="0"/>
      <w:divBdr>
        <w:top w:val="none" w:sz="0" w:space="0" w:color="auto"/>
        <w:left w:val="none" w:sz="0" w:space="0" w:color="auto"/>
        <w:bottom w:val="none" w:sz="0" w:space="0" w:color="auto"/>
        <w:right w:val="none" w:sz="0" w:space="0" w:color="auto"/>
      </w:divBdr>
    </w:div>
    <w:div w:id="1838961230">
      <w:bodyDiv w:val="1"/>
      <w:marLeft w:val="0"/>
      <w:marRight w:val="0"/>
      <w:marTop w:val="0"/>
      <w:marBottom w:val="0"/>
      <w:divBdr>
        <w:top w:val="none" w:sz="0" w:space="0" w:color="auto"/>
        <w:left w:val="none" w:sz="0" w:space="0" w:color="auto"/>
        <w:bottom w:val="none" w:sz="0" w:space="0" w:color="auto"/>
        <w:right w:val="none" w:sz="0" w:space="0" w:color="auto"/>
      </w:divBdr>
    </w:div>
    <w:div w:id="1845170782">
      <w:bodyDiv w:val="1"/>
      <w:marLeft w:val="0"/>
      <w:marRight w:val="0"/>
      <w:marTop w:val="0"/>
      <w:marBottom w:val="0"/>
      <w:divBdr>
        <w:top w:val="none" w:sz="0" w:space="0" w:color="auto"/>
        <w:left w:val="none" w:sz="0" w:space="0" w:color="auto"/>
        <w:bottom w:val="none" w:sz="0" w:space="0" w:color="auto"/>
        <w:right w:val="none" w:sz="0" w:space="0" w:color="auto"/>
      </w:divBdr>
    </w:div>
    <w:div w:id="1856339433">
      <w:bodyDiv w:val="1"/>
      <w:marLeft w:val="0"/>
      <w:marRight w:val="0"/>
      <w:marTop w:val="0"/>
      <w:marBottom w:val="0"/>
      <w:divBdr>
        <w:top w:val="none" w:sz="0" w:space="0" w:color="auto"/>
        <w:left w:val="none" w:sz="0" w:space="0" w:color="auto"/>
        <w:bottom w:val="none" w:sz="0" w:space="0" w:color="auto"/>
        <w:right w:val="none" w:sz="0" w:space="0" w:color="auto"/>
      </w:divBdr>
    </w:div>
    <w:div w:id="1858421475">
      <w:bodyDiv w:val="1"/>
      <w:marLeft w:val="0"/>
      <w:marRight w:val="0"/>
      <w:marTop w:val="0"/>
      <w:marBottom w:val="0"/>
      <w:divBdr>
        <w:top w:val="none" w:sz="0" w:space="0" w:color="auto"/>
        <w:left w:val="none" w:sz="0" w:space="0" w:color="auto"/>
        <w:bottom w:val="none" w:sz="0" w:space="0" w:color="auto"/>
        <w:right w:val="none" w:sz="0" w:space="0" w:color="auto"/>
      </w:divBdr>
    </w:div>
    <w:div w:id="1861508507">
      <w:bodyDiv w:val="1"/>
      <w:marLeft w:val="0"/>
      <w:marRight w:val="0"/>
      <w:marTop w:val="0"/>
      <w:marBottom w:val="0"/>
      <w:divBdr>
        <w:top w:val="none" w:sz="0" w:space="0" w:color="auto"/>
        <w:left w:val="none" w:sz="0" w:space="0" w:color="auto"/>
        <w:bottom w:val="none" w:sz="0" w:space="0" w:color="auto"/>
        <w:right w:val="none" w:sz="0" w:space="0" w:color="auto"/>
      </w:divBdr>
    </w:div>
    <w:div w:id="1865482889">
      <w:bodyDiv w:val="1"/>
      <w:marLeft w:val="0"/>
      <w:marRight w:val="0"/>
      <w:marTop w:val="0"/>
      <w:marBottom w:val="0"/>
      <w:divBdr>
        <w:top w:val="none" w:sz="0" w:space="0" w:color="auto"/>
        <w:left w:val="none" w:sz="0" w:space="0" w:color="auto"/>
        <w:bottom w:val="none" w:sz="0" w:space="0" w:color="auto"/>
        <w:right w:val="none" w:sz="0" w:space="0" w:color="auto"/>
      </w:divBdr>
    </w:div>
    <w:div w:id="1868063942">
      <w:bodyDiv w:val="1"/>
      <w:marLeft w:val="0"/>
      <w:marRight w:val="0"/>
      <w:marTop w:val="0"/>
      <w:marBottom w:val="0"/>
      <w:divBdr>
        <w:top w:val="none" w:sz="0" w:space="0" w:color="auto"/>
        <w:left w:val="none" w:sz="0" w:space="0" w:color="auto"/>
        <w:bottom w:val="none" w:sz="0" w:space="0" w:color="auto"/>
        <w:right w:val="none" w:sz="0" w:space="0" w:color="auto"/>
      </w:divBdr>
    </w:div>
    <w:div w:id="1874809104">
      <w:bodyDiv w:val="1"/>
      <w:marLeft w:val="0"/>
      <w:marRight w:val="0"/>
      <w:marTop w:val="0"/>
      <w:marBottom w:val="0"/>
      <w:divBdr>
        <w:top w:val="none" w:sz="0" w:space="0" w:color="auto"/>
        <w:left w:val="none" w:sz="0" w:space="0" w:color="auto"/>
        <w:bottom w:val="none" w:sz="0" w:space="0" w:color="auto"/>
        <w:right w:val="none" w:sz="0" w:space="0" w:color="auto"/>
      </w:divBdr>
    </w:div>
    <w:div w:id="1883636957">
      <w:bodyDiv w:val="1"/>
      <w:marLeft w:val="0"/>
      <w:marRight w:val="0"/>
      <w:marTop w:val="0"/>
      <w:marBottom w:val="0"/>
      <w:divBdr>
        <w:top w:val="none" w:sz="0" w:space="0" w:color="auto"/>
        <w:left w:val="none" w:sz="0" w:space="0" w:color="auto"/>
        <w:bottom w:val="none" w:sz="0" w:space="0" w:color="auto"/>
        <w:right w:val="none" w:sz="0" w:space="0" w:color="auto"/>
      </w:divBdr>
    </w:div>
    <w:div w:id="1895461203">
      <w:bodyDiv w:val="1"/>
      <w:marLeft w:val="0"/>
      <w:marRight w:val="0"/>
      <w:marTop w:val="0"/>
      <w:marBottom w:val="0"/>
      <w:divBdr>
        <w:top w:val="none" w:sz="0" w:space="0" w:color="auto"/>
        <w:left w:val="none" w:sz="0" w:space="0" w:color="auto"/>
        <w:bottom w:val="none" w:sz="0" w:space="0" w:color="auto"/>
        <w:right w:val="none" w:sz="0" w:space="0" w:color="auto"/>
      </w:divBdr>
    </w:div>
    <w:div w:id="1895894975">
      <w:bodyDiv w:val="1"/>
      <w:marLeft w:val="0"/>
      <w:marRight w:val="0"/>
      <w:marTop w:val="0"/>
      <w:marBottom w:val="0"/>
      <w:divBdr>
        <w:top w:val="none" w:sz="0" w:space="0" w:color="auto"/>
        <w:left w:val="none" w:sz="0" w:space="0" w:color="auto"/>
        <w:bottom w:val="none" w:sz="0" w:space="0" w:color="auto"/>
        <w:right w:val="none" w:sz="0" w:space="0" w:color="auto"/>
      </w:divBdr>
    </w:div>
    <w:div w:id="1901356355">
      <w:bodyDiv w:val="1"/>
      <w:marLeft w:val="0"/>
      <w:marRight w:val="0"/>
      <w:marTop w:val="0"/>
      <w:marBottom w:val="0"/>
      <w:divBdr>
        <w:top w:val="none" w:sz="0" w:space="0" w:color="auto"/>
        <w:left w:val="none" w:sz="0" w:space="0" w:color="auto"/>
        <w:bottom w:val="none" w:sz="0" w:space="0" w:color="auto"/>
        <w:right w:val="none" w:sz="0" w:space="0" w:color="auto"/>
      </w:divBdr>
    </w:div>
    <w:div w:id="1901403375">
      <w:bodyDiv w:val="1"/>
      <w:marLeft w:val="0"/>
      <w:marRight w:val="0"/>
      <w:marTop w:val="0"/>
      <w:marBottom w:val="0"/>
      <w:divBdr>
        <w:top w:val="none" w:sz="0" w:space="0" w:color="auto"/>
        <w:left w:val="none" w:sz="0" w:space="0" w:color="auto"/>
        <w:bottom w:val="none" w:sz="0" w:space="0" w:color="auto"/>
        <w:right w:val="none" w:sz="0" w:space="0" w:color="auto"/>
      </w:divBdr>
    </w:div>
    <w:div w:id="1902325407">
      <w:bodyDiv w:val="1"/>
      <w:marLeft w:val="0"/>
      <w:marRight w:val="0"/>
      <w:marTop w:val="0"/>
      <w:marBottom w:val="0"/>
      <w:divBdr>
        <w:top w:val="none" w:sz="0" w:space="0" w:color="auto"/>
        <w:left w:val="none" w:sz="0" w:space="0" w:color="auto"/>
        <w:bottom w:val="none" w:sz="0" w:space="0" w:color="auto"/>
        <w:right w:val="none" w:sz="0" w:space="0" w:color="auto"/>
      </w:divBdr>
    </w:div>
    <w:div w:id="1909459364">
      <w:bodyDiv w:val="1"/>
      <w:marLeft w:val="0"/>
      <w:marRight w:val="0"/>
      <w:marTop w:val="0"/>
      <w:marBottom w:val="0"/>
      <w:divBdr>
        <w:top w:val="none" w:sz="0" w:space="0" w:color="auto"/>
        <w:left w:val="none" w:sz="0" w:space="0" w:color="auto"/>
        <w:bottom w:val="none" w:sz="0" w:space="0" w:color="auto"/>
        <w:right w:val="none" w:sz="0" w:space="0" w:color="auto"/>
      </w:divBdr>
    </w:div>
    <w:div w:id="1911304329">
      <w:bodyDiv w:val="1"/>
      <w:marLeft w:val="0"/>
      <w:marRight w:val="0"/>
      <w:marTop w:val="0"/>
      <w:marBottom w:val="0"/>
      <w:divBdr>
        <w:top w:val="none" w:sz="0" w:space="0" w:color="auto"/>
        <w:left w:val="none" w:sz="0" w:space="0" w:color="auto"/>
        <w:bottom w:val="none" w:sz="0" w:space="0" w:color="auto"/>
        <w:right w:val="none" w:sz="0" w:space="0" w:color="auto"/>
      </w:divBdr>
    </w:div>
    <w:div w:id="1917856125">
      <w:bodyDiv w:val="1"/>
      <w:marLeft w:val="0"/>
      <w:marRight w:val="0"/>
      <w:marTop w:val="0"/>
      <w:marBottom w:val="0"/>
      <w:divBdr>
        <w:top w:val="none" w:sz="0" w:space="0" w:color="auto"/>
        <w:left w:val="none" w:sz="0" w:space="0" w:color="auto"/>
        <w:bottom w:val="none" w:sz="0" w:space="0" w:color="auto"/>
        <w:right w:val="none" w:sz="0" w:space="0" w:color="auto"/>
      </w:divBdr>
    </w:div>
    <w:div w:id="1922327124">
      <w:bodyDiv w:val="1"/>
      <w:marLeft w:val="0"/>
      <w:marRight w:val="0"/>
      <w:marTop w:val="0"/>
      <w:marBottom w:val="0"/>
      <w:divBdr>
        <w:top w:val="none" w:sz="0" w:space="0" w:color="auto"/>
        <w:left w:val="none" w:sz="0" w:space="0" w:color="auto"/>
        <w:bottom w:val="none" w:sz="0" w:space="0" w:color="auto"/>
        <w:right w:val="none" w:sz="0" w:space="0" w:color="auto"/>
      </w:divBdr>
    </w:div>
    <w:div w:id="1935478786">
      <w:bodyDiv w:val="1"/>
      <w:marLeft w:val="0"/>
      <w:marRight w:val="0"/>
      <w:marTop w:val="0"/>
      <w:marBottom w:val="0"/>
      <w:divBdr>
        <w:top w:val="none" w:sz="0" w:space="0" w:color="auto"/>
        <w:left w:val="none" w:sz="0" w:space="0" w:color="auto"/>
        <w:bottom w:val="none" w:sz="0" w:space="0" w:color="auto"/>
        <w:right w:val="none" w:sz="0" w:space="0" w:color="auto"/>
      </w:divBdr>
    </w:div>
    <w:div w:id="1941255350">
      <w:bodyDiv w:val="1"/>
      <w:marLeft w:val="0"/>
      <w:marRight w:val="0"/>
      <w:marTop w:val="0"/>
      <w:marBottom w:val="0"/>
      <w:divBdr>
        <w:top w:val="none" w:sz="0" w:space="0" w:color="auto"/>
        <w:left w:val="none" w:sz="0" w:space="0" w:color="auto"/>
        <w:bottom w:val="none" w:sz="0" w:space="0" w:color="auto"/>
        <w:right w:val="none" w:sz="0" w:space="0" w:color="auto"/>
      </w:divBdr>
    </w:div>
    <w:div w:id="1943997693">
      <w:bodyDiv w:val="1"/>
      <w:marLeft w:val="0"/>
      <w:marRight w:val="0"/>
      <w:marTop w:val="0"/>
      <w:marBottom w:val="0"/>
      <w:divBdr>
        <w:top w:val="none" w:sz="0" w:space="0" w:color="auto"/>
        <w:left w:val="none" w:sz="0" w:space="0" w:color="auto"/>
        <w:bottom w:val="none" w:sz="0" w:space="0" w:color="auto"/>
        <w:right w:val="none" w:sz="0" w:space="0" w:color="auto"/>
      </w:divBdr>
    </w:div>
    <w:div w:id="1947611987">
      <w:bodyDiv w:val="1"/>
      <w:marLeft w:val="0"/>
      <w:marRight w:val="0"/>
      <w:marTop w:val="0"/>
      <w:marBottom w:val="0"/>
      <w:divBdr>
        <w:top w:val="none" w:sz="0" w:space="0" w:color="auto"/>
        <w:left w:val="none" w:sz="0" w:space="0" w:color="auto"/>
        <w:bottom w:val="none" w:sz="0" w:space="0" w:color="auto"/>
        <w:right w:val="none" w:sz="0" w:space="0" w:color="auto"/>
      </w:divBdr>
    </w:div>
    <w:div w:id="1948150937">
      <w:bodyDiv w:val="1"/>
      <w:marLeft w:val="0"/>
      <w:marRight w:val="0"/>
      <w:marTop w:val="0"/>
      <w:marBottom w:val="0"/>
      <w:divBdr>
        <w:top w:val="none" w:sz="0" w:space="0" w:color="auto"/>
        <w:left w:val="none" w:sz="0" w:space="0" w:color="auto"/>
        <w:bottom w:val="none" w:sz="0" w:space="0" w:color="auto"/>
        <w:right w:val="none" w:sz="0" w:space="0" w:color="auto"/>
      </w:divBdr>
    </w:div>
    <w:div w:id="1960841730">
      <w:bodyDiv w:val="1"/>
      <w:marLeft w:val="0"/>
      <w:marRight w:val="0"/>
      <w:marTop w:val="0"/>
      <w:marBottom w:val="0"/>
      <w:divBdr>
        <w:top w:val="none" w:sz="0" w:space="0" w:color="auto"/>
        <w:left w:val="none" w:sz="0" w:space="0" w:color="auto"/>
        <w:bottom w:val="none" w:sz="0" w:space="0" w:color="auto"/>
        <w:right w:val="none" w:sz="0" w:space="0" w:color="auto"/>
      </w:divBdr>
    </w:div>
    <w:div w:id="1962304704">
      <w:bodyDiv w:val="1"/>
      <w:marLeft w:val="0"/>
      <w:marRight w:val="0"/>
      <w:marTop w:val="0"/>
      <w:marBottom w:val="0"/>
      <w:divBdr>
        <w:top w:val="none" w:sz="0" w:space="0" w:color="auto"/>
        <w:left w:val="none" w:sz="0" w:space="0" w:color="auto"/>
        <w:bottom w:val="none" w:sz="0" w:space="0" w:color="auto"/>
        <w:right w:val="none" w:sz="0" w:space="0" w:color="auto"/>
      </w:divBdr>
    </w:div>
    <w:div w:id="1968587413">
      <w:bodyDiv w:val="1"/>
      <w:marLeft w:val="0"/>
      <w:marRight w:val="0"/>
      <w:marTop w:val="0"/>
      <w:marBottom w:val="0"/>
      <w:divBdr>
        <w:top w:val="none" w:sz="0" w:space="0" w:color="auto"/>
        <w:left w:val="none" w:sz="0" w:space="0" w:color="auto"/>
        <w:bottom w:val="none" w:sz="0" w:space="0" w:color="auto"/>
        <w:right w:val="none" w:sz="0" w:space="0" w:color="auto"/>
      </w:divBdr>
    </w:div>
    <w:div w:id="1972587215">
      <w:bodyDiv w:val="1"/>
      <w:marLeft w:val="0"/>
      <w:marRight w:val="0"/>
      <w:marTop w:val="0"/>
      <w:marBottom w:val="0"/>
      <w:divBdr>
        <w:top w:val="none" w:sz="0" w:space="0" w:color="auto"/>
        <w:left w:val="none" w:sz="0" w:space="0" w:color="auto"/>
        <w:bottom w:val="none" w:sz="0" w:space="0" w:color="auto"/>
        <w:right w:val="none" w:sz="0" w:space="0" w:color="auto"/>
      </w:divBdr>
    </w:div>
    <w:div w:id="1983465070">
      <w:bodyDiv w:val="1"/>
      <w:marLeft w:val="0"/>
      <w:marRight w:val="0"/>
      <w:marTop w:val="0"/>
      <w:marBottom w:val="0"/>
      <w:divBdr>
        <w:top w:val="none" w:sz="0" w:space="0" w:color="auto"/>
        <w:left w:val="none" w:sz="0" w:space="0" w:color="auto"/>
        <w:bottom w:val="none" w:sz="0" w:space="0" w:color="auto"/>
        <w:right w:val="none" w:sz="0" w:space="0" w:color="auto"/>
      </w:divBdr>
    </w:div>
    <w:div w:id="1984462188">
      <w:bodyDiv w:val="1"/>
      <w:marLeft w:val="0"/>
      <w:marRight w:val="0"/>
      <w:marTop w:val="0"/>
      <w:marBottom w:val="0"/>
      <w:divBdr>
        <w:top w:val="none" w:sz="0" w:space="0" w:color="auto"/>
        <w:left w:val="none" w:sz="0" w:space="0" w:color="auto"/>
        <w:bottom w:val="none" w:sz="0" w:space="0" w:color="auto"/>
        <w:right w:val="none" w:sz="0" w:space="0" w:color="auto"/>
      </w:divBdr>
    </w:div>
    <w:div w:id="1986347538">
      <w:bodyDiv w:val="1"/>
      <w:marLeft w:val="0"/>
      <w:marRight w:val="0"/>
      <w:marTop w:val="0"/>
      <w:marBottom w:val="0"/>
      <w:divBdr>
        <w:top w:val="none" w:sz="0" w:space="0" w:color="auto"/>
        <w:left w:val="none" w:sz="0" w:space="0" w:color="auto"/>
        <w:bottom w:val="none" w:sz="0" w:space="0" w:color="auto"/>
        <w:right w:val="none" w:sz="0" w:space="0" w:color="auto"/>
      </w:divBdr>
    </w:div>
    <w:div w:id="1991130788">
      <w:bodyDiv w:val="1"/>
      <w:marLeft w:val="0"/>
      <w:marRight w:val="0"/>
      <w:marTop w:val="0"/>
      <w:marBottom w:val="0"/>
      <w:divBdr>
        <w:top w:val="none" w:sz="0" w:space="0" w:color="auto"/>
        <w:left w:val="none" w:sz="0" w:space="0" w:color="auto"/>
        <w:bottom w:val="none" w:sz="0" w:space="0" w:color="auto"/>
        <w:right w:val="none" w:sz="0" w:space="0" w:color="auto"/>
      </w:divBdr>
    </w:div>
    <w:div w:id="1992709101">
      <w:bodyDiv w:val="1"/>
      <w:marLeft w:val="0"/>
      <w:marRight w:val="0"/>
      <w:marTop w:val="0"/>
      <w:marBottom w:val="0"/>
      <w:divBdr>
        <w:top w:val="none" w:sz="0" w:space="0" w:color="auto"/>
        <w:left w:val="none" w:sz="0" w:space="0" w:color="auto"/>
        <w:bottom w:val="none" w:sz="0" w:space="0" w:color="auto"/>
        <w:right w:val="none" w:sz="0" w:space="0" w:color="auto"/>
      </w:divBdr>
    </w:div>
    <w:div w:id="1993171463">
      <w:bodyDiv w:val="1"/>
      <w:marLeft w:val="0"/>
      <w:marRight w:val="0"/>
      <w:marTop w:val="0"/>
      <w:marBottom w:val="0"/>
      <w:divBdr>
        <w:top w:val="none" w:sz="0" w:space="0" w:color="auto"/>
        <w:left w:val="none" w:sz="0" w:space="0" w:color="auto"/>
        <w:bottom w:val="none" w:sz="0" w:space="0" w:color="auto"/>
        <w:right w:val="none" w:sz="0" w:space="0" w:color="auto"/>
      </w:divBdr>
    </w:div>
    <w:div w:id="1993832796">
      <w:bodyDiv w:val="1"/>
      <w:marLeft w:val="0"/>
      <w:marRight w:val="0"/>
      <w:marTop w:val="0"/>
      <w:marBottom w:val="0"/>
      <w:divBdr>
        <w:top w:val="none" w:sz="0" w:space="0" w:color="auto"/>
        <w:left w:val="none" w:sz="0" w:space="0" w:color="auto"/>
        <w:bottom w:val="none" w:sz="0" w:space="0" w:color="auto"/>
        <w:right w:val="none" w:sz="0" w:space="0" w:color="auto"/>
      </w:divBdr>
    </w:div>
    <w:div w:id="1997563478">
      <w:bodyDiv w:val="1"/>
      <w:marLeft w:val="0"/>
      <w:marRight w:val="0"/>
      <w:marTop w:val="0"/>
      <w:marBottom w:val="0"/>
      <w:divBdr>
        <w:top w:val="none" w:sz="0" w:space="0" w:color="auto"/>
        <w:left w:val="none" w:sz="0" w:space="0" w:color="auto"/>
        <w:bottom w:val="none" w:sz="0" w:space="0" w:color="auto"/>
        <w:right w:val="none" w:sz="0" w:space="0" w:color="auto"/>
      </w:divBdr>
    </w:div>
    <w:div w:id="2002925511">
      <w:bodyDiv w:val="1"/>
      <w:marLeft w:val="0"/>
      <w:marRight w:val="0"/>
      <w:marTop w:val="0"/>
      <w:marBottom w:val="0"/>
      <w:divBdr>
        <w:top w:val="none" w:sz="0" w:space="0" w:color="auto"/>
        <w:left w:val="none" w:sz="0" w:space="0" w:color="auto"/>
        <w:bottom w:val="none" w:sz="0" w:space="0" w:color="auto"/>
        <w:right w:val="none" w:sz="0" w:space="0" w:color="auto"/>
      </w:divBdr>
    </w:div>
    <w:div w:id="2015180337">
      <w:bodyDiv w:val="1"/>
      <w:marLeft w:val="0"/>
      <w:marRight w:val="0"/>
      <w:marTop w:val="0"/>
      <w:marBottom w:val="0"/>
      <w:divBdr>
        <w:top w:val="none" w:sz="0" w:space="0" w:color="auto"/>
        <w:left w:val="none" w:sz="0" w:space="0" w:color="auto"/>
        <w:bottom w:val="none" w:sz="0" w:space="0" w:color="auto"/>
        <w:right w:val="none" w:sz="0" w:space="0" w:color="auto"/>
      </w:divBdr>
    </w:div>
    <w:div w:id="2022119881">
      <w:bodyDiv w:val="1"/>
      <w:marLeft w:val="0"/>
      <w:marRight w:val="0"/>
      <w:marTop w:val="0"/>
      <w:marBottom w:val="0"/>
      <w:divBdr>
        <w:top w:val="none" w:sz="0" w:space="0" w:color="auto"/>
        <w:left w:val="none" w:sz="0" w:space="0" w:color="auto"/>
        <w:bottom w:val="none" w:sz="0" w:space="0" w:color="auto"/>
        <w:right w:val="none" w:sz="0" w:space="0" w:color="auto"/>
      </w:divBdr>
    </w:div>
    <w:div w:id="2033678416">
      <w:bodyDiv w:val="1"/>
      <w:marLeft w:val="0"/>
      <w:marRight w:val="0"/>
      <w:marTop w:val="0"/>
      <w:marBottom w:val="0"/>
      <w:divBdr>
        <w:top w:val="none" w:sz="0" w:space="0" w:color="auto"/>
        <w:left w:val="none" w:sz="0" w:space="0" w:color="auto"/>
        <w:bottom w:val="none" w:sz="0" w:space="0" w:color="auto"/>
        <w:right w:val="none" w:sz="0" w:space="0" w:color="auto"/>
      </w:divBdr>
    </w:div>
    <w:div w:id="2042315967">
      <w:bodyDiv w:val="1"/>
      <w:marLeft w:val="0"/>
      <w:marRight w:val="0"/>
      <w:marTop w:val="0"/>
      <w:marBottom w:val="0"/>
      <w:divBdr>
        <w:top w:val="none" w:sz="0" w:space="0" w:color="auto"/>
        <w:left w:val="none" w:sz="0" w:space="0" w:color="auto"/>
        <w:bottom w:val="none" w:sz="0" w:space="0" w:color="auto"/>
        <w:right w:val="none" w:sz="0" w:space="0" w:color="auto"/>
      </w:divBdr>
    </w:div>
    <w:div w:id="2045210401">
      <w:bodyDiv w:val="1"/>
      <w:marLeft w:val="0"/>
      <w:marRight w:val="0"/>
      <w:marTop w:val="0"/>
      <w:marBottom w:val="0"/>
      <w:divBdr>
        <w:top w:val="none" w:sz="0" w:space="0" w:color="auto"/>
        <w:left w:val="none" w:sz="0" w:space="0" w:color="auto"/>
        <w:bottom w:val="none" w:sz="0" w:space="0" w:color="auto"/>
        <w:right w:val="none" w:sz="0" w:space="0" w:color="auto"/>
      </w:divBdr>
    </w:div>
    <w:div w:id="2049065106">
      <w:bodyDiv w:val="1"/>
      <w:marLeft w:val="0"/>
      <w:marRight w:val="0"/>
      <w:marTop w:val="0"/>
      <w:marBottom w:val="0"/>
      <w:divBdr>
        <w:top w:val="none" w:sz="0" w:space="0" w:color="auto"/>
        <w:left w:val="none" w:sz="0" w:space="0" w:color="auto"/>
        <w:bottom w:val="none" w:sz="0" w:space="0" w:color="auto"/>
        <w:right w:val="none" w:sz="0" w:space="0" w:color="auto"/>
      </w:divBdr>
    </w:div>
    <w:div w:id="2065446039">
      <w:bodyDiv w:val="1"/>
      <w:marLeft w:val="0"/>
      <w:marRight w:val="0"/>
      <w:marTop w:val="0"/>
      <w:marBottom w:val="0"/>
      <w:divBdr>
        <w:top w:val="none" w:sz="0" w:space="0" w:color="auto"/>
        <w:left w:val="none" w:sz="0" w:space="0" w:color="auto"/>
        <w:bottom w:val="none" w:sz="0" w:space="0" w:color="auto"/>
        <w:right w:val="none" w:sz="0" w:space="0" w:color="auto"/>
      </w:divBdr>
    </w:div>
    <w:div w:id="2067875048">
      <w:bodyDiv w:val="1"/>
      <w:marLeft w:val="0"/>
      <w:marRight w:val="0"/>
      <w:marTop w:val="0"/>
      <w:marBottom w:val="0"/>
      <w:divBdr>
        <w:top w:val="none" w:sz="0" w:space="0" w:color="auto"/>
        <w:left w:val="none" w:sz="0" w:space="0" w:color="auto"/>
        <w:bottom w:val="none" w:sz="0" w:space="0" w:color="auto"/>
        <w:right w:val="none" w:sz="0" w:space="0" w:color="auto"/>
      </w:divBdr>
    </w:div>
    <w:div w:id="2070763699">
      <w:bodyDiv w:val="1"/>
      <w:marLeft w:val="0"/>
      <w:marRight w:val="0"/>
      <w:marTop w:val="0"/>
      <w:marBottom w:val="0"/>
      <w:divBdr>
        <w:top w:val="none" w:sz="0" w:space="0" w:color="auto"/>
        <w:left w:val="none" w:sz="0" w:space="0" w:color="auto"/>
        <w:bottom w:val="none" w:sz="0" w:space="0" w:color="auto"/>
        <w:right w:val="none" w:sz="0" w:space="0" w:color="auto"/>
      </w:divBdr>
    </w:div>
    <w:div w:id="2073115522">
      <w:bodyDiv w:val="1"/>
      <w:marLeft w:val="0"/>
      <w:marRight w:val="0"/>
      <w:marTop w:val="0"/>
      <w:marBottom w:val="0"/>
      <w:divBdr>
        <w:top w:val="none" w:sz="0" w:space="0" w:color="auto"/>
        <w:left w:val="none" w:sz="0" w:space="0" w:color="auto"/>
        <w:bottom w:val="none" w:sz="0" w:space="0" w:color="auto"/>
        <w:right w:val="none" w:sz="0" w:space="0" w:color="auto"/>
      </w:divBdr>
    </w:div>
    <w:div w:id="2080058862">
      <w:bodyDiv w:val="1"/>
      <w:marLeft w:val="0"/>
      <w:marRight w:val="0"/>
      <w:marTop w:val="0"/>
      <w:marBottom w:val="0"/>
      <w:divBdr>
        <w:top w:val="none" w:sz="0" w:space="0" w:color="auto"/>
        <w:left w:val="none" w:sz="0" w:space="0" w:color="auto"/>
        <w:bottom w:val="none" w:sz="0" w:space="0" w:color="auto"/>
        <w:right w:val="none" w:sz="0" w:space="0" w:color="auto"/>
      </w:divBdr>
    </w:div>
    <w:div w:id="2089376264">
      <w:bodyDiv w:val="1"/>
      <w:marLeft w:val="0"/>
      <w:marRight w:val="0"/>
      <w:marTop w:val="0"/>
      <w:marBottom w:val="0"/>
      <w:divBdr>
        <w:top w:val="none" w:sz="0" w:space="0" w:color="auto"/>
        <w:left w:val="none" w:sz="0" w:space="0" w:color="auto"/>
        <w:bottom w:val="none" w:sz="0" w:space="0" w:color="auto"/>
        <w:right w:val="none" w:sz="0" w:space="0" w:color="auto"/>
      </w:divBdr>
    </w:div>
    <w:div w:id="2092849623">
      <w:bodyDiv w:val="1"/>
      <w:marLeft w:val="0"/>
      <w:marRight w:val="0"/>
      <w:marTop w:val="0"/>
      <w:marBottom w:val="0"/>
      <w:divBdr>
        <w:top w:val="none" w:sz="0" w:space="0" w:color="auto"/>
        <w:left w:val="none" w:sz="0" w:space="0" w:color="auto"/>
        <w:bottom w:val="none" w:sz="0" w:space="0" w:color="auto"/>
        <w:right w:val="none" w:sz="0" w:space="0" w:color="auto"/>
      </w:divBdr>
    </w:div>
    <w:div w:id="2100590708">
      <w:bodyDiv w:val="1"/>
      <w:marLeft w:val="0"/>
      <w:marRight w:val="0"/>
      <w:marTop w:val="0"/>
      <w:marBottom w:val="0"/>
      <w:divBdr>
        <w:top w:val="none" w:sz="0" w:space="0" w:color="auto"/>
        <w:left w:val="none" w:sz="0" w:space="0" w:color="auto"/>
        <w:bottom w:val="none" w:sz="0" w:space="0" w:color="auto"/>
        <w:right w:val="none" w:sz="0" w:space="0" w:color="auto"/>
      </w:divBdr>
    </w:div>
    <w:div w:id="2100827996">
      <w:bodyDiv w:val="1"/>
      <w:marLeft w:val="0"/>
      <w:marRight w:val="0"/>
      <w:marTop w:val="0"/>
      <w:marBottom w:val="0"/>
      <w:divBdr>
        <w:top w:val="none" w:sz="0" w:space="0" w:color="auto"/>
        <w:left w:val="none" w:sz="0" w:space="0" w:color="auto"/>
        <w:bottom w:val="none" w:sz="0" w:space="0" w:color="auto"/>
        <w:right w:val="none" w:sz="0" w:space="0" w:color="auto"/>
      </w:divBdr>
    </w:div>
    <w:div w:id="2101680591">
      <w:bodyDiv w:val="1"/>
      <w:marLeft w:val="0"/>
      <w:marRight w:val="0"/>
      <w:marTop w:val="0"/>
      <w:marBottom w:val="0"/>
      <w:divBdr>
        <w:top w:val="none" w:sz="0" w:space="0" w:color="auto"/>
        <w:left w:val="none" w:sz="0" w:space="0" w:color="auto"/>
        <w:bottom w:val="none" w:sz="0" w:space="0" w:color="auto"/>
        <w:right w:val="none" w:sz="0" w:space="0" w:color="auto"/>
      </w:divBdr>
    </w:div>
    <w:div w:id="2109160253">
      <w:bodyDiv w:val="1"/>
      <w:marLeft w:val="0"/>
      <w:marRight w:val="0"/>
      <w:marTop w:val="0"/>
      <w:marBottom w:val="0"/>
      <w:divBdr>
        <w:top w:val="none" w:sz="0" w:space="0" w:color="auto"/>
        <w:left w:val="none" w:sz="0" w:space="0" w:color="auto"/>
        <w:bottom w:val="none" w:sz="0" w:space="0" w:color="auto"/>
        <w:right w:val="none" w:sz="0" w:space="0" w:color="auto"/>
      </w:divBdr>
    </w:div>
    <w:div w:id="2115400462">
      <w:bodyDiv w:val="1"/>
      <w:marLeft w:val="0"/>
      <w:marRight w:val="0"/>
      <w:marTop w:val="0"/>
      <w:marBottom w:val="0"/>
      <w:divBdr>
        <w:top w:val="none" w:sz="0" w:space="0" w:color="auto"/>
        <w:left w:val="none" w:sz="0" w:space="0" w:color="auto"/>
        <w:bottom w:val="none" w:sz="0" w:space="0" w:color="auto"/>
        <w:right w:val="none" w:sz="0" w:space="0" w:color="auto"/>
      </w:divBdr>
    </w:div>
    <w:div w:id="2121610236">
      <w:bodyDiv w:val="1"/>
      <w:marLeft w:val="0"/>
      <w:marRight w:val="0"/>
      <w:marTop w:val="0"/>
      <w:marBottom w:val="0"/>
      <w:divBdr>
        <w:top w:val="none" w:sz="0" w:space="0" w:color="auto"/>
        <w:left w:val="none" w:sz="0" w:space="0" w:color="auto"/>
        <w:bottom w:val="none" w:sz="0" w:space="0" w:color="auto"/>
        <w:right w:val="none" w:sz="0" w:space="0" w:color="auto"/>
      </w:divBdr>
    </w:div>
    <w:div w:id="2126383157">
      <w:bodyDiv w:val="1"/>
      <w:marLeft w:val="0"/>
      <w:marRight w:val="0"/>
      <w:marTop w:val="0"/>
      <w:marBottom w:val="0"/>
      <w:divBdr>
        <w:top w:val="none" w:sz="0" w:space="0" w:color="auto"/>
        <w:left w:val="none" w:sz="0" w:space="0" w:color="auto"/>
        <w:bottom w:val="none" w:sz="0" w:space="0" w:color="auto"/>
        <w:right w:val="none" w:sz="0" w:space="0" w:color="auto"/>
      </w:divBdr>
    </w:div>
    <w:div w:id="2132362768">
      <w:bodyDiv w:val="1"/>
      <w:marLeft w:val="0"/>
      <w:marRight w:val="0"/>
      <w:marTop w:val="0"/>
      <w:marBottom w:val="0"/>
      <w:divBdr>
        <w:top w:val="none" w:sz="0" w:space="0" w:color="auto"/>
        <w:left w:val="none" w:sz="0" w:space="0" w:color="auto"/>
        <w:bottom w:val="none" w:sz="0" w:space="0" w:color="auto"/>
        <w:right w:val="none" w:sz="0" w:space="0" w:color="auto"/>
      </w:divBdr>
    </w:div>
    <w:div w:id="2133553588">
      <w:bodyDiv w:val="1"/>
      <w:marLeft w:val="0"/>
      <w:marRight w:val="0"/>
      <w:marTop w:val="0"/>
      <w:marBottom w:val="0"/>
      <w:divBdr>
        <w:top w:val="none" w:sz="0" w:space="0" w:color="auto"/>
        <w:left w:val="none" w:sz="0" w:space="0" w:color="auto"/>
        <w:bottom w:val="none" w:sz="0" w:space="0" w:color="auto"/>
        <w:right w:val="none" w:sz="0" w:space="0" w:color="auto"/>
      </w:divBdr>
    </w:div>
    <w:div w:id="2137791668">
      <w:bodyDiv w:val="1"/>
      <w:marLeft w:val="0"/>
      <w:marRight w:val="0"/>
      <w:marTop w:val="0"/>
      <w:marBottom w:val="0"/>
      <w:divBdr>
        <w:top w:val="none" w:sz="0" w:space="0" w:color="auto"/>
        <w:left w:val="none" w:sz="0" w:space="0" w:color="auto"/>
        <w:bottom w:val="none" w:sz="0" w:space="0" w:color="auto"/>
        <w:right w:val="none" w:sz="0" w:space="0" w:color="auto"/>
      </w:divBdr>
    </w:div>
    <w:div w:id="21389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58CF-BE38-40D1-996C-BB623E84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46</Pages>
  <Words>8348</Words>
  <Characters>45919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 QRIIZ</dc:creator>
  <cp:lastModifiedBy>Christian Fernando Saenz Diaz</cp:lastModifiedBy>
  <cp:revision>8</cp:revision>
  <cp:lastPrinted>2025-04-01T15:33:00Z</cp:lastPrinted>
  <dcterms:created xsi:type="dcterms:W3CDTF">2025-09-18T15:12:00Z</dcterms:created>
  <dcterms:modified xsi:type="dcterms:W3CDTF">2025-10-10T15:21:00Z</dcterms:modified>
</cp:coreProperties>
</file>